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73" w:rsidRPr="002954EC" w:rsidRDefault="004C5373" w:rsidP="00BF5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EC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участников </w:t>
      </w:r>
      <w:r w:rsidR="002954EC">
        <w:rPr>
          <w:rFonts w:ascii="Times New Roman" w:hAnsi="Times New Roman" w:cs="Times New Roman"/>
          <w:b/>
          <w:sz w:val="28"/>
          <w:szCs w:val="28"/>
        </w:rPr>
        <w:t>п</w:t>
      </w:r>
      <w:r w:rsidR="002954EC" w:rsidRPr="002954EC">
        <w:rPr>
          <w:rFonts w:ascii="Times New Roman" w:hAnsi="Times New Roman" w:cs="Times New Roman"/>
          <w:b/>
          <w:sz w:val="28"/>
          <w:szCs w:val="28"/>
        </w:rPr>
        <w:t>убличн</w:t>
      </w:r>
      <w:r w:rsidR="002954EC">
        <w:rPr>
          <w:rFonts w:ascii="Times New Roman" w:hAnsi="Times New Roman" w:cs="Times New Roman"/>
          <w:b/>
          <w:sz w:val="28"/>
          <w:szCs w:val="28"/>
        </w:rPr>
        <w:t>ых</w:t>
      </w:r>
      <w:r w:rsidR="002954EC" w:rsidRPr="002954EC">
        <w:rPr>
          <w:rFonts w:ascii="Times New Roman" w:hAnsi="Times New Roman" w:cs="Times New Roman"/>
          <w:b/>
          <w:sz w:val="28"/>
          <w:szCs w:val="28"/>
        </w:rPr>
        <w:t xml:space="preserve"> консультаций</w:t>
      </w:r>
    </w:p>
    <w:p w:rsidR="00BF5736" w:rsidRDefault="002954EC" w:rsidP="00AE24C9">
      <w:pPr>
        <w:spacing w:after="0" w:line="240" w:lineRule="exact"/>
        <w:ind w:right="-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(проект постановления администрации Верещагинского муниципального района  </w:t>
      </w:r>
      <w:r w:rsidR="00AE24C9" w:rsidRPr="00FB1DDC">
        <w:rPr>
          <w:rFonts w:ascii="Times New Roman" w:hAnsi="Times New Roman" w:cs="Times New Roman"/>
          <w:sz w:val="28"/>
          <w:szCs w:val="28"/>
        </w:rPr>
        <w:t>«</w:t>
      </w:r>
      <w:r w:rsidR="0036433C" w:rsidRPr="00D90CD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внесении </w:t>
      </w:r>
      <w:r w:rsidR="0036433C" w:rsidRPr="006A5EC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изменений в постановление администрации Верещагинского муниципального района от 28.12.2016 №768</w:t>
      </w:r>
      <w:r w:rsidR="00AE24C9" w:rsidRPr="00FB1DDC">
        <w:rPr>
          <w:rFonts w:ascii="Times New Roman" w:hAnsi="Times New Roman" w:cs="Times New Roman"/>
          <w:sz w:val="28"/>
          <w:szCs w:val="28"/>
        </w:rPr>
        <w:t>»</w:t>
      </w:r>
      <w:r w:rsidR="00AE24C9">
        <w:rPr>
          <w:rFonts w:ascii="Times New Roman" w:hAnsi="Times New Roman" w:cs="Times New Roman"/>
          <w:sz w:val="28"/>
          <w:szCs w:val="28"/>
        </w:rPr>
        <w:t>)</w:t>
      </w:r>
    </w:p>
    <w:p w:rsidR="00AE24C9" w:rsidRPr="002954EC" w:rsidRDefault="00AE24C9" w:rsidP="00AE24C9">
      <w:pPr>
        <w:spacing w:after="0" w:line="240" w:lineRule="exact"/>
        <w:ind w:right="-7"/>
        <w:jc w:val="center"/>
        <w:rPr>
          <w:rFonts w:ascii="Times New Roman" w:hAnsi="Times New Roman" w:cs="Times New Roman"/>
          <w:sz w:val="28"/>
          <w:szCs w:val="28"/>
        </w:rPr>
      </w:pPr>
    </w:p>
    <w:p w:rsidR="002954EC" w:rsidRDefault="002954EC" w:rsidP="00AE2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заполняйте и </w:t>
      </w:r>
      <w:r w:rsidR="00A63E4D">
        <w:rPr>
          <w:rFonts w:ascii="Times New Roman" w:hAnsi="Times New Roman" w:cs="Times New Roman"/>
          <w:sz w:val="28"/>
          <w:szCs w:val="28"/>
        </w:rPr>
        <w:t xml:space="preserve">направьте данную форму по электронной почте в адрес </w:t>
      </w:r>
      <w:hyperlink r:id="rId5" w:history="1">
        <w:r w:rsidR="00BF5736">
          <w:rPr>
            <w:rStyle w:val="a3"/>
            <w:rFonts w:ascii="Times New Roman" w:hAnsi="Times New Roman" w:cs="Times New Roman"/>
            <w:sz w:val="28"/>
            <w:szCs w:val="28"/>
          </w:rPr>
          <w:t>omr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63E4D" w:rsidRPr="00E75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3E4D">
        <w:rPr>
          <w:rFonts w:ascii="Times New Roman" w:hAnsi="Times New Roman" w:cs="Times New Roman"/>
          <w:sz w:val="28"/>
          <w:szCs w:val="28"/>
        </w:rPr>
        <w:t>.</w:t>
      </w:r>
    </w:p>
    <w:p w:rsidR="00A63E4D" w:rsidRDefault="00A63E4D" w:rsidP="00A6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E4D" w:rsidRPr="002126B5" w:rsidRDefault="00A63E4D" w:rsidP="0021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B5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63E4D" w:rsidRDefault="00D2114B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63E4D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A63E4D" w:rsidRDefault="00A63E4D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деятельности организации </w:t>
      </w:r>
    </w:p>
    <w:p w:rsidR="003C0F91" w:rsidRDefault="003C0F91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</w:t>
      </w:r>
    </w:p>
    <w:p w:rsidR="003C0F91" w:rsidRDefault="003C0F91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 w:rsidR="002126B5">
        <w:rPr>
          <w:rFonts w:ascii="Times New Roman" w:hAnsi="Times New Roman" w:cs="Times New Roman"/>
          <w:sz w:val="28"/>
          <w:szCs w:val="28"/>
        </w:rPr>
        <w:t xml:space="preserve"> телефона</w:t>
      </w:r>
    </w:p>
    <w:p w:rsidR="002126B5" w:rsidRDefault="002126B5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2126B5" w:rsidRDefault="002126B5" w:rsidP="00A63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6B5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 решение какой проблемы, на Ваш взгляд, направлен муниципальный правовой акт?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2126B5" w:rsidTr="005672A2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2A2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6B5" w:rsidRDefault="002126B5" w:rsidP="00567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цель предлагаемого регулирования</w:t>
      </w:r>
      <w:r w:rsidR="00D2114B">
        <w:rPr>
          <w:rFonts w:ascii="Times New Roman" w:hAnsi="Times New Roman" w:cs="Times New Roman"/>
          <w:sz w:val="28"/>
          <w:szCs w:val="28"/>
        </w:rPr>
        <w:t xml:space="preserve"> соотносится</w:t>
      </w:r>
      <w:r>
        <w:rPr>
          <w:rFonts w:ascii="Times New Roman" w:hAnsi="Times New Roman" w:cs="Times New Roman"/>
          <w:sz w:val="28"/>
          <w:szCs w:val="28"/>
        </w:rPr>
        <w:t xml:space="preserve"> с проблемой, на решение которой оно направлено?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2126B5" w:rsidTr="005672A2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2A2" w:rsidRDefault="00D2114B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6B5" w:rsidRDefault="00D2114B" w:rsidP="00567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2126B5" w:rsidTr="005672A2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2A2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3E4D" w:rsidRDefault="002126B5" w:rsidP="00567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нормативного правового акта?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2126B5" w:rsidTr="005672A2">
        <w:tc>
          <w:tcPr>
            <w:tcW w:w="10137" w:type="dxa"/>
          </w:tcPr>
          <w:p w:rsidR="002126B5" w:rsidRDefault="002126B5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2A2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6B5" w:rsidRDefault="002126B5" w:rsidP="00567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Ваше общее мнения о данном проекте нормативного правового акта</w:t>
      </w:r>
      <w:r w:rsidR="00D2114B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D2114B" w:rsidTr="005672A2">
        <w:tc>
          <w:tcPr>
            <w:tcW w:w="10137" w:type="dxa"/>
          </w:tcPr>
          <w:p w:rsidR="00D2114B" w:rsidRDefault="00D2114B" w:rsidP="00D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14B" w:rsidRDefault="00D2114B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6B5" w:rsidRPr="00A63E4D" w:rsidRDefault="002126B5" w:rsidP="00D2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26B5" w:rsidRPr="00A63E4D" w:rsidSect="004C537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E7"/>
    <w:rsid w:val="0007698A"/>
    <w:rsid w:val="00077479"/>
    <w:rsid w:val="000A177B"/>
    <w:rsid w:val="000A656C"/>
    <w:rsid w:val="0013096E"/>
    <w:rsid w:val="00134A9C"/>
    <w:rsid w:val="001B2853"/>
    <w:rsid w:val="001B5B1D"/>
    <w:rsid w:val="001F5D13"/>
    <w:rsid w:val="002126B5"/>
    <w:rsid w:val="00221DA3"/>
    <w:rsid w:val="002954EC"/>
    <w:rsid w:val="002F2ADB"/>
    <w:rsid w:val="00307B06"/>
    <w:rsid w:val="0036433C"/>
    <w:rsid w:val="003B16F9"/>
    <w:rsid w:val="003C0F91"/>
    <w:rsid w:val="00446F96"/>
    <w:rsid w:val="004C3C13"/>
    <w:rsid w:val="004C5373"/>
    <w:rsid w:val="004E6DF8"/>
    <w:rsid w:val="005672A2"/>
    <w:rsid w:val="00655E85"/>
    <w:rsid w:val="006A48CF"/>
    <w:rsid w:val="007000E7"/>
    <w:rsid w:val="00700F50"/>
    <w:rsid w:val="00844E3D"/>
    <w:rsid w:val="00897B7D"/>
    <w:rsid w:val="009C682B"/>
    <w:rsid w:val="00A1779A"/>
    <w:rsid w:val="00A63E4D"/>
    <w:rsid w:val="00AE24C9"/>
    <w:rsid w:val="00BB26E7"/>
    <w:rsid w:val="00BF5736"/>
    <w:rsid w:val="00CC4C75"/>
    <w:rsid w:val="00D2114B"/>
    <w:rsid w:val="00D62A93"/>
    <w:rsid w:val="00DA1A5E"/>
    <w:rsid w:val="00E10173"/>
    <w:rsid w:val="00E2168F"/>
    <w:rsid w:val="00EC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B11E6-F363-4E8E-9EA6-1DA2603E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Алексеевна</dc:creator>
  <cp:lastModifiedBy>Пользователь</cp:lastModifiedBy>
  <cp:revision>2</cp:revision>
  <dcterms:created xsi:type="dcterms:W3CDTF">2017-12-08T05:52:00Z</dcterms:created>
  <dcterms:modified xsi:type="dcterms:W3CDTF">2017-12-08T05:52:00Z</dcterms:modified>
</cp:coreProperties>
</file>