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 w:rsidR="00821C03">
        <w:rPr>
          <w:b/>
          <w:color w:val="000000"/>
          <w:sz w:val="28"/>
          <w:szCs w:val="28"/>
          <w:u w:val="single"/>
        </w:rPr>
        <w:t>девятого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2BB2" w:rsidRDefault="00821C03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февраля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2BB2">
        <w:rPr>
          <w:color w:val="000000"/>
          <w:sz w:val="28"/>
          <w:szCs w:val="28"/>
        </w:rPr>
        <w:t xml:space="preserve">в конференц-зале 2 этаж каб. № 207 администрации Верещагинского городского округа Пермского края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687380" w:rsidRDefault="00687380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687380" w:rsidRDefault="00687380" w:rsidP="006873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21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1.1</w:t>
      </w:r>
      <w:r w:rsidRPr="00821C0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21C03">
        <w:t xml:space="preserve"> </w:t>
      </w:r>
      <w:r w:rsidRPr="00821C03">
        <w:rPr>
          <w:rFonts w:ascii="Times New Roman" w:eastAsia="Calibri" w:hAnsi="Times New Roman" w:cs="Times New Roman"/>
          <w:sz w:val="27"/>
          <w:szCs w:val="27"/>
          <w:lang w:eastAsia="ru-RU"/>
        </w:rPr>
        <w:t>Информация «Об итогах оперативно-служебной деятельности Межмуниципального отдела МВД России «Верещагинский» за 12 месяцев 2021 года и предстоящих задачах на 2022 год.</w:t>
      </w:r>
    </w:p>
    <w:p w:rsidR="00687380" w:rsidRPr="00821C03" w:rsidRDefault="00687380" w:rsidP="006873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Кожевников Александр Николаевич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подполковник полиции, начальник Межмуниципального отдела МВД России «Верещагинский»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BA9" w:rsidRDefault="003E5BA9" w:rsidP="0068738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93B65" w:rsidRPr="00481F1A" w:rsidRDefault="00C64DDA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 w:rsidR="00687380">
        <w:rPr>
          <w:rFonts w:ascii="Times New Roman" w:eastAsia="Calibri" w:hAnsi="Times New Roman" w:cs="Times New Roman"/>
          <w:sz w:val="28"/>
          <w:szCs w:val="28"/>
        </w:rPr>
        <w:t>2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462BB2" w:rsidRPr="00462BB2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2024 годов»</w:t>
      </w:r>
      <w:r w:rsidR="00293B65" w:rsidRPr="00481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1D0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BB2" w:rsidRDefault="005B04A5" w:rsidP="005B04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687380">
        <w:rPr>
          <w:rFonts w:ascii="Times New Roman" w:hAnsi="Times New Roman" w:cs="Times New Roman"/>
          <w:sz w:val="28"/>
          <w:szCs w:val="28"/>
        </w:rPr>
        <w:t>3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3C9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отчете «О результатах приватизации муниципального имущества Верещагинского городского округа Пермского края за 2021 год»</w:t>
      </w:r>
      <w:r w:rsidR="00462BB2" w:rsidRPr="00462BB2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C03"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821C03">
        <w:rPr>
          <w:rFonts w:ascii="Times New Roman" w:eastAsia="Calibri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BB2" w:rsidRDefault="00097177" w:rsidP="000971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687380">
        <w:rPr>
          <w:rFonts w:ascii="Times New Roman" w:eastAsia="Calibri" w:hAnsi="Times New Roman" w:cs="Times New Roman"/>
          <w:sz w:val="28"/>
          <w:szCs w:val="28"/>
        </w:rPr>
        <w:t>4</w:t>
      </w:r>
      <w:r w:rsidR="00821C03">
        <w:rPr>
          <w:rFonts w:ascii="Times New Roman" w:eastAsia="Calibri" w:hAnsi="Times New Roman" w:cs="Times New Roman"/>
          <w:sz w:val="28"/>
          <w:szCs w:val="28"/>
        </w:rPr>
        <w:t>.</w:t>
      </w:r>
      <w:r w:rsidR="00821C03" w:rsidRPr="00AB5D6B">
        <w:t xml:space="preserve"> </w:t>
      </w:r>
      <w:r w:rsidR="00821C03" w:rsidRPr="00C91AFB">
        <w:rPr>
          <w:rFonts w:ascii="Times New Roman" w:hAnsi="Times New Roman" w:cs="Times New Roman"/>
          <w:sz w:val="27"/>
          <w:szCs w:val="27"/>
          <w:lang w:val="x-none"/>
        </w:rPr>
        <w:t>Об установлении формы проведения торгов по заключению договора на установку и эксплуатацию рекламной конструкции на территории Верещагинского городского округа Пермского края</w:t>
      </w:r>
      <w:r w:rsidR="00821C03" w:rsidRPr="00C91AFB">
        <w:rPr>
          <w:rFonts w:ascii="Times New Roman" w:hAnsi="Times New Roman" w:cs="Times New Roman"/>
          <w:sz w:val="27"/>
          <w:szCs w:val="27"/>
        </w:rPr>
        <w:t>.</w:t>
      </w:r>
    </w:p>
    <w:p w:rsidR="00097177" w:rsidRDefault="002C673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Докладчик: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Неволина Наталья Валерьевна</w:t>
      </w:r>
      <w:r w:rsidR="00462BB2" w:rsidRPr="00462BB2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821C03">
        <w:rPr>
          <w:rFonts w:ascii="Times New Roman" w:eastAsia="Calibri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097177"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436" w:rsidRDefault="00AE4436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436" w:rsidRPr="00821C03" w:rsidRDefault="00687380" w:rsidP="00821C03">
      <w:pPr>
        <w:pStyle w:val="a6"/>
        <w:spacing w:after="0"/>
        <w:ind w:left="0" w:firstLine="45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AE44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C03" w:rsidRPr="00821C0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утратившим силу решения Думы Верещагинского городского округа Пермского края от 27.05.2021 № 38/333 «Об утверждении Правил землепользования и застройки Верещагинского городского округа Пермского края».</w:t>
      </w:r>
    </w:p>
    <w:p w:rsidR="00315FFA" w:rsidRDefault="00AE4436" w:rsidP="00F91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C03"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91C04">
        <w:rPr>
          <w:rFonts w:ascii="Times New Roman" w:eastAsia="Calibri" w:hAnsi="Times New Roman" w:cs="Times New Roman"/>
          <w:sz w:val="28"/>
          <w:szCs w:val="28"/>
        </w:rPr>
        <w:t>н</w:t>
      </w:r>
      <w:r w:rsidR="00F91C04" w:rsidRPr="00F91C0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821C03">
        <w:rPr>
          <w:rFonts w:ascii="Times New Roman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="00F91C04" w:rsidRPr="00F91C04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="00F91C04">
        <w:rPr>
          <w:rFonts w:ascii="Times New Roman" w:hAnsi="Times New Roman" w:cs="Times New Roman"/>
          <w:sz w:val="28"/>
          <w:szCs w:val="28"/>
        </w:rPr>
        <w:t>.</w:t>
      </w:r>
    </w:p>
    <w:p w:rsidR="00AE4436" w:rsidRDefault="00AE4436" w:rsidP="00AE4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Default="004839D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03" w:rsidRDefault="00414910" w:rsidP="004149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687380">
        <w:rPr>
          <w:rFonts w:ascii="Times New Roman" w:eastAsia="Calibri" w:hAnsi="Times New Roman" w:cs="Times New Roman"/>
          <w:sz w:val="28"/>
          <w:szCs w:val="28"/>
        </w:rPr>
        <w:t>6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C03" w:rsidRPr="00C91AFB">
        <w:rPr>
          <w:rFonts w:ascii="Times New Roman" w:hAnsi="Times New Roman" w:cs="Times New Roman"/>
          <w:sz w:val="27"/>
          <w:szCs w:val="27"/>
        </w:rPr>
        <w:t xml:space="preserve">О внесении изменений в Положение о муниципальном контроле на автомобильном транспорте, городском, наземном электрическом транспорте и в дорожном хозяйстве на территории муниципального образования Верещагинский </w:t>
      </w:r>
      <w:r w:rsidR="00821C03">
        <w:rPr>
          <w:rFonts w:ascii="Times New Roman" w:hAnsi="Times New Roman" w:cs="Times New Roman"/>
          <w:sz w:val="27"/>
          <w:szCs w:val="27"/>
        </w:rPr>
        <w:t>городской округ Пермского края.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C03">
        <w:rPr>
          <w:rFonts w:ascii="Times New Roman" w:eastAsia="Calibri" w:hAnsi="Times New Roman" w:cs="Times New Roman"/>
          <w:sz w:val="28"/>
          <w:szCs w:val="28"/>
        </w:rPr>
        <w:t>Печенкина Светлана Ивановна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1C03">
        <w:rPr>
          <w:rFonts w:ascii="Times New Roman" w:eastAsia="Calibri" w:hAnsi="Times New Roman" w:cs="Times New Roman"/>
          <w:sz w:val="28"/>
          <w:szCs w:val="28"/>
        </w:rPr>
        <w:t>начальник отдела дорожной деятельности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и инфраструктуры администрации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78C" w:rsidRDefault="0083378C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03" w:rsidRDefault="00414910" w:rsidP="004149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687380">
        <w:rPr>
          <w:rFonts w:ascii="Times New Roman" w:eastAsia="Calibri" w:hAnsi="Times New Roman" w:cs="Times New Roman"/>
          <w:sz w:val="28"/>
          <w:szCs w:val="28"/>
        </w:rPr>
        <w:t>7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C03">
        <w:rPr>
          <w:rFonts w:ascii="Times New Roman" w:hAnsi="Times New Roman" w:cs="Times New Roman"/>
          <w:sz w:val="27"/>
          <w:szCs w:val="27"/>
        </w:rPr>
        <w:t>Об утверждении ключевых показателей и целевых значений, индикативных показателей по муниципальному лесному контролю на территории муниципального образования Верещагинский городской округ Пермского края.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78C">
        <w:rPr>
          <w:rFonts w:ascii="Times New Roman" w:eastAsia="Calibri" w:hAnsi="Times New Roman" w:cs="Times New Roman"/>
          <w:sz w:val="28"/>
          <w:szCs w:val="28"/>
        </w:rPr>
        <w:t>Меньшиков Вячеслав Александрович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муниципального контроля администрации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03" w:rsidRPr="0083378C" w:rsidRDefault="00414910" w:rsidP="00821C03">
      <w:pPr>
        <w:pStyle w:val="a6"/>
        <w:spacing w:after="0"/>
        <w:ind w:left="0" w:firstLine="4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687380">
        <w:rPr>
          <w:rFonts w:ascii="Times New Roman" w:eastAsia="Calibri" w:hAnsi="Times New Roman" w:cs="Times New Roman"/>
          <w:sz w:val="28"/>
          <w:szCs w:val="28"/>
        </w:rPr>
        <w:t>8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C03" w:rsidRPr="008337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ключевых показателей и целевых значений, индикативных показателей по муниципальному земельному контролю на территории Верещагинского городского округа Пермского края.</w:t>
      </w:r>
    </w:p>
    <w:p w:rsidR="00414910" w:rsidRDefault="00414910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78C">
        <w:rPr>
          <w:rFonts w:ascii="Times New Roman" w:eastAsia="Calibri" w:hAnsi="Times New Roman" w:cs="Times New Roman"/>
          <w:sz w:val="28"/>
          <w:szCs w:val="28"/>
        </w:rPr>
        <w:t>Меньшиков Вячеслав Александрович</w:t>
      </w:r>
      <w:r w:rsidR="0083378C"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муниципального контроля администрации </w:t>
      </w:r>
      <w:r w:rsidR="0083378C"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P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9D3" w:rsidRPr="001D38FE" w:rsidRDefault="004839D3" w:rsidP="001D38FE">
      <w:pPr>
        <w:pStyle w:val="a6"/>
        <w:spacing w:after="0"/>
        <w:ind w:left="0" w:firstLine="4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687380">
        <w:rPr>
          <w:rFonts w:ascii="Times New Roman" w:eastAsia="Calibri" w:hAnsi="Times New Roman" w:cs="Times New Roman"/>
          <w:sz w:val="28"/>
          <w:szCs w:val="28"/>
        </w:rPr>
        <w:t>9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C03" w:rsidRPr="008337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ключевых показателей и целевых значений, индикативных показателей по муниципальному контролю в сфере благоустройства на территории муниципального образования Верещагинский городской округ Пермского края.</w:t>
      </w:r>
    </w:p>
    <w:p w:rsid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78C">
        <w:rPr>
          <w:rFonts w:ascii="Times New Roman" w:eastAsia="Calibri" w:hAnsi="Times New Roman" w:cs="Times New Roman"/>
          <w:sz w:val="28"/>
          <w:szCs w:val="28"/>
        </w:rPr>
        <w:t>Меньшиков Вячеслав Александрович</w:t>
      </w:r>
      <w:r w:rsidR="0083378C"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муниципального контроля администрации </w:t>
      </w:r>
      <w:r w:rsidR="0083378C"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="0083378C"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83378C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3378C"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P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03" w:rsidRPr="0083378C" w:rsidRDefault="004839D3" w:rsidP="00821C03">
      <w:pPr>
        <w:pStyle w:val="a6"/>
        <w:spacing w:after="0"/>
        <w:ind w:left="0" w:firstLine="4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687380">
        <w:rPr>
          <w:rFonts w:ascii="Times New Roman" w:eastAsia="Calibri" w:hAnsi="Times New Roman" w:cs="Times New Roman"/>
          <w:sz w:val="28"/>
          <w:szCs w:val="28"/>
        </w:rPr>
        <w:t>10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C03" w:rsidRPr="008337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ключевых показателей и целевых значений, индикативных показателей по муниципальному жилищному контролю на территории муниципального образования Верещагинский городской округ Пермского края.</w:t>
      </w:r>
    </w:p>
    <w:p w:rsidR="004839D3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78C">
        <w:rPr>
          <w:rFonts w:ascii="Times New Roman" w:eastAsia="Calibri" w:hAnsi="Times New Roman" w:cs="Times New Roman"/>
          <w:sz w:val="28"/>
          <w:szCs w:val="28"/>
        </w:rPr>
        <w:t>Меньшиков Вячеслав Александрович</w:t>
      </w:r>
      <w:r w:rsidR="0083378C"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муниципального контроля администрации </w:t>
      </w:r>
      <w:r w:rsidR="0083378C"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="0083378C"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83378C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3378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3378C"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83378C"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8FE" w:rsidRDefault="001D38FE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03" w:rsidRDefault="00687380" w:rsidP="00821C03">
      <w:pPr>
        <w:spacing w:after="0" w:line="252" w:lineRule="auto"/>
        <w:ind w:firstLine="4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1.11</w:t>
      </w:r>
      <w:r w:rsidR="00821C03" w:rsidRPr="00821C03">
        <w:rPr>
          <w:rFonts w:ascii="Times New Roman" w:hAnsi="Times New Roman" w:cs="Times New Roman"/>
          <w:sz w:val="27"/>
          <w:szCs w:val="27"/>
        </w:rPr>
        <w:t>. Об утверждении ключевых показателей и целевых значений, индикативных показателей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Верещагинский городской округ Пермского края.</w:t>
      </w:r>
    </w:p>
    <w:p w:rsidR="0083378C" w:rsidRDefault="0083378C" w:rsidP="00821C03">
      <w:pPr>
        <w:spacing w:after="0" w:line="252" w:lineRule="auto"/>
        <w:ind w:firstLine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1D3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Меньшиков Вячеслав Александрович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муниципального контроля администрации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8FE" w:rsidRPr="00821C03" w:rsidRDefault="001D38FE" w:rsidP="00821C03">
      <w:pPr>
        <w:spacing w:after="0" w:line="252" w:lineRule="auto"/>
        <w:ind w:firstLine="45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21C03" w:rsidRDefault="00687380" w:rsidP="00821C03">
      <w:pPr>
        <w:spacing w:after="0" w:line="252" w:lineRule="auto"/>
        <w:ind w:firstLine="4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1.12</w:t>
      </w:r>
      <w:r w:rsidR="00821C03" w:rsidRPr="00821C03">
        <w:rPr>
          <w:rFonts w:ascii="Times New Roman" w:hAnsi="Times New Roman" w:cs="Times New Roman"/>
          <w:sz w:val="27"/>
          <w:szCs w:val="27"/>
        </w:rPr>
        <w:t>. Об утверждении ключевых показателей и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 на территории муниципального образования Верещагинский городской округ Пермского края.</w:t>
      </w:r>
    </w:p>
    <w:p w:rsidR="0083378C" w:rsidRDefault="0083378C" w:rsidP="00821C03">
      <w:pPr>
        <w:spacing w:after="0" w:line="252" w:lineRule="auto"/>
        <w:ind w:firstLine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1D3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Меньшиков Вячеслав Александрович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муниципального контроля администрации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8FE" w:rsidRPr="00821C03" w:rsidRDefault="001D38FE" w:rsidP="00821C03">
      <w:pPr>
        <w:spacing w:after="0" w:line="252" w:lineRule="auto"/>
        <w:ind w:firstLine="45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21C03" w:rsidRDefault="00687380" w:rsidP="00821C03">
      <w:pPr>
        <w:spacing w:after="0" w:line="252" w:lineRule="auto"/>
        <w:ind w:firstLine="4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1.13</w:t>
      </w:r>
      <w:r w:rsidR="00821C03" w:rsidRPr="00821C03">
        <w:rPr>
          <w:rFonts w:ascii="Times New Roman" w:hAnsi="Times New Roman" w:cs="Times New Roman"/>
          <w:sz w:val="27"/>
          <w:szCs w:val="27"/>
        </w:rPr>
        <w:t>. О внесении изменений в Положение о муниципальном контроле в сфере благоустройства на территории муниципального образования Верещагинский городской округ Пермского каря, утвержденного решением Думы Верещагинского городского округа Пермского края от 30.09.2021 № 43/390.</w:t>
      </w:r>
    </w:p>
    <w:p w:rsidR="0083378C" w:rsidRDefault="0083378C" w:rsidP="00821C03">
      <w:pPr>
        <w:spacing w:after="0" w:line="252" w:lineRule="auto"/>
        <w:ind w:firstLine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1D3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Меньшиков Вячеслав Александрович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муниципального контроля администрации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8FE" w:rsidRPr="00821C03" w:rsidRDefault="001D38FE" w:rsidP="00821C03">
      <w:pPr>
        <w:spacing w:after="0" w:line="252" w:lineRule="auto"/>
        <w:ind w:firstLine="45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21C03" w:rsidRDefault="00821C03" w:rsidP="00821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C03">
        <w:rPr>
          <w:rFonts w:ascii="Times New Roman" w:hAnsi="Times New Roman" w:cs="Times New Roman"/>
          <w:sz w:val="28"/>
          <w:szCs w:val="28"/>
        </w:rPr>
        <w:t xml:space="preserve">       </w:t>
      </w:r>
      <w:r w:rsidR="00687380">
        <w:rPr>
          <w:rFonts w:ascii="Times New Roman" w:hAnsi="Times New Roman" w:cs="Times New Roman"/>
          <w:bCs/>
          <w:sz w:val="28"/>
          <w:lang w:eastAsia="ar-SA"/>
        </w:rPr>
        <w:t>1.14</w:t>
      </w:r>
      <w:r w:rsidRPr="00821C03">
        <w:rPr>
          <w:rFonts w:ascii="Times New Roman" w:hAnsi="Times New Roman" w:cs="Times New Roman"/>
          <w:bCs/>
          <w:sz w:val="28"/>
          <w:lang w:eastAsia="ar-SA"/>
        </w:rPr>
        <w:t xml:space="preserve">. </w:t>
      </w:r>
      <w:r w:rsidRPr="00821C03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признании утратившими силу отдельных решений.</w:t>
      </w:r>
    </w:p>
    <w:p w:rsidR="0083378C" w:rsidRDefault="0083378C" w:rsidP="00821C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Тютикова Ирина Григорьевна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отдела администрации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78C" w:rsidRPr="00821C03" w:rsidRDefault="0083378C" w:rsidP="00821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83378C" w:rsidRPr="00821C03" w:rsidRDefault="00821C03" w:rsidP="00821C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21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821C03">
        <w:rPr>
          <w:rFonts w:ascii="Times New Roman" w:eastAsia="Times New Roman" w:hAnsi="Times New Roman" w:cs="Times New Roman"/>
          <w:sz w:val="27"/>
          <w:szCs w:val="27"/>
          <w:lang w:eastAsia="ar-SA"/>
        </w:rPr>
        <w:t>1.15. Информация «О демографической ситуации на территории Верещагинского городского округа Пермского края за 2021 год».</w:t>
      </w:r>
    </w:p>
    <w:p w:rsidR="0083378C" w:rsidRPr="00821C03" w:rsidRDefault="0083378C" w:rsidP="008337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8FE">
        <w:rPr>
          <w:rFonts w:ascii="Times New Roman" w:eastAsia="Calibri" w:hAnsi="Times New Roman" w:cs="Times New Roman"/>
          <w:sz w:val="28"/>
          <w:szCs w:val="28"/>
        </w:rPr>
        <w:t>Швецова Марина Сергеевна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1D38FE">
        <w:rPr>
          <w:rFonts w:ascii="Times New Roman" w:eastAsia="Calibri" w:hAnsi="Times New Roman" w:cs="Times New Roman"/>
          <w:sz w:val="28"/>
          <w:szCs w:val="28"/>
        </w:rPr>
        <w:t>отдела ЗАГС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каря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875">
        <w:rPr>
          <w:rFonts w:ascii="Times New Roman" w:eastAsia="Calibri" w:hAnsi="Times New Roman" w:cs="Times New Roman"/>
          <w:sz w:val="28"/>
          <w:szCs w:val="28"/>
        </w:rPr>
        <w:t>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Default="004839D3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D8" w:rsidRDefault="00805875" w:rsidP="004839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7FD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07FDE"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0C" w:rsidRDefault="007A410C">
      <w:pPr>
        <w:spacing w:after="0" w:line="240" w:lineRule="auto"/>
      </w:pPr>
      <w:r>
        <w:separator/>
      </w:r>
    </w:p>
  </w:endnote>
  <w:endnote w:type="continuationSeparator" w:id="0">
    <w:p w:rsidR="007A410C" w:rsidRDefault="007A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7A41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0C" w:rsidRDefault="007A410C">
      <w:pPr>
        <w:spacing w:after="0" w:line="240" w:lineRule="auto"/>
      </w:pPr>
      <w:r>
        <w:separator/>
      </w:r>
    </w:p>
  </w:footnote>
  <w:footnote w:type="continuationSeparator" w:id="0">
    <w:p w:rsidR="007A410C" w:rsidRDefault="007A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30C3"/>
    <w:rsid w:val="000868D4"/>
    <w:rsid w:val="00097177"/>
    <w:rsid w:val="000C6AE4"/>
    <w:rsid w:val="00131E15"/>
    <w:rsid w:val="001464D8"/>
    <w:rsid w:val="001608BD"/>
    <w:rsid w:val="00162599"/>
    <w:rsid w:val="001649B8"/>
    <w:rsid w:val="00197015"/>
    <w:rsid w:val="001C4A8D"/>
    <w:rsid w:val="001D0021"/>
    <w:rsid w:val="001D38FE"/>
    <w:rsid w:val="002214F9"/>
    <w:rsid w:val="00260BDB"/>
    <w:rsid w:val="00265D4B"/>
    <w:rsid w:val="00270FF0"/>
    <w:rsid w:val="00290D02"/>
    <w:rsid w:val="00293B65"/>
    <w:rsid w:val="002A71AE"/>
    <w:rsid w:val="002C0770"/>
    <w:rsid w:val="002C6733"/>
    <w:rsid w:val="002E2942"/>
    <w:rsid w:val="003137DE"/>
    <w:rsid w:val="00315FFA"/>
    <w:rsid w:val="0032083D"/>
    <w:rsid w:val="00321433"/>
    <w:rsid w:val="00324D6B"/>
    <w:rsid w:val="00363C37"/>
    <w:rsid w:val="00366FE1"/>
    <w:rsid w:val="003C420A"/>
    <w:rsid w:val="003E0547"/>
    <w:rsid w:val="003E5BA9"/>
    <w:rsid w:val="003F3DFC"/>
    <w:rsid w:val="0040046D"/>
    <w:rsid w:val="00414910"/>
    <w:rsid w:val="00423D85"/>
    <w:rsid w:val="004244E2"/>
    <w:rsid w:val="00444BF5"/>
    <w:rsid w:val="00462BB2"/>
    <w:rsid w:val="00480BB4"/>
    <w:rsid w:val="00481F1A"/>
    <w:rsid w:val="004826AE"/>
    <w:rsid w:val="004839D3"/>
    <w:rsid w:val="004C2DCB"/>
    <w:rsid w:val="004C7F29"/>
    <w:rsid w:val="00510B49"/>
    <w:rsid w:val="0053067A"/>
    <w:rsid w:val="00541EE8"/>
    <w:rsid w:val="00564D69"/>
    <w:rsid w:val="005B04A5"/>
    <w:rsid w:val="005D062A"/>
    <w:rsid w:val="005F5078"/>
    <w:rsid w:val="00600896"/>
    <w:rsid w:val="00623C91"/>
    <w:rsid w:val="006257DA"/>
    <w:rsid w:val="00630F22"/>
    <w:rsid w:val="0064362C"/>
    <w:rsid w:val="006534D2"/>
    <w:rsid w:val="00687380"/>
    <w:rsid w:val="006A0921"/>
    <w:rsid w:val="006A671E"/>
    <w:rsid w:val="006A7717"/>
    <w:rsid w:val="006B5D15"/>
    <w:rsid w:val="006C12F3"/>
    <w:rsid w:val="006C7362"/>
    <w:rsid w:val="006D02B5"/>
    <w:rsid w:val="006D0C56"/>
    <w:rsid w:val="006D4ADA"/>
    <w:rsid w:val="006E119B"/>
    <w:rsid w:val="006F50EB"/>
    <w:rsid w:val="00700020"/>
    <w:rsid w:val="00702A17"/>
    <w:rsid w:val="00706D1A"/>
    <w:rsid w:val="00706EEE"/>
    <w:rsid w:val="007255B6"/>
    <w:rsid w:val="0073315A"/>
    <w:rsid w:val="00745009"/>
    <w:rsid w:val="00752386"/>
    <w:rsid w:val="007532B3"/>
    <w:rsid w:val="00771E6C"/>
    <w:rsid w:val="007726C8"/>
    <w:rsid w:val="00782FA5"/>
    <w:rsid w:val="007A410C"/>
    <w:rsid w:val="007D7F16"/>
    <w:rsid w:val="007E5010"/>
    <w:rsid w:val="007F1C7E"/>
    <w:rsid w:val="00805875"/>
    <w:rsid w:val="00821C03"/>
    <w:rsid w:val="008238B4"/>
    <w:rsid w:val="0083378C"/>
    <w:rsid w:val="008712B3"/>
    <w:rsid w:val="00882A0C"/>
    <w:rsid w:val="008A61ED"/>
    <w:rsid w:val="008B1396"/>
    <w:rsid w:val="008B5804"/>
    <w:rsid w:val="008C6A5E"/>
    <w:rsid w:val="008D5241"/>
    <w:rsid w:val="008D60AB"/>
    <w:rsid w:val="008E3D51"/>
    <w:rsid w:val="00906D28"/>
    <w:rsid w:val="00944710"/>
    <w:rsid w:val="00947C94"/>
    <w:rsid w:val="0095037F"/>
    <w:rsid w:val="009741FB"/>
    <w:rsid w:val="009B5353"/>
    <w:rsid w:val="009F4A27"/>
    <w:rsid w:val="00A06FAF"/>
    <w:rsid w:val="00A13F2F"/>
    <w:rsid w:val="00A2127B"/>
    <w:rsid w:val="00A23E9C"/>
    <w:rsid w:val="00A25174"/>
    <w:rsid w:val="00A508C2"/>
    <w:rsid w:val="00A87559"/>
    <w:rsid w:val="00AA6CC5"/>
    <w:rsid w:val="00AD2DAC"/>
    <w:rsid w:val="00AE4436"/>
    <w:rsid w:val="00B057BC"/>
    <w:rsid w:val="00B14665"/>
    <w:rsid w:val="00B15761"/>
    <w:rsid w:val="00B2189D"/>
    <w:rsid w:val="00B613F3"/>
    <w:rsid w:val="00B762BE"/>
    <w:rsid w:val="00B77610"/>
    <w:rsid w:val="00B93E0D"/>
    <w:rsid w:val="00B96CE7"/>
    <w:rsid w:val="00BB4914"/>
    <w:rsid w:val="00BB5DD4"/>
    <w:rsid w:val="00BF594C"/>
    <w:rsid w:val="00C07FDE"/>
    <w:rsid w:val="00C3706C"/>
    <w:rsid w:val="00C428E7"/>
    <w:rsid w:val="00C44148"/>
    <w:rsid w:val="00C458C1"/>
    <w:rsid w:val="00C47CF2"/>
    <w:rsid w:val="00C50B83"/>
    <w:rsid w:val="00C64DDA"/>
    <w:rsid w:val="00C735F5"/>
    <w:rsid w:val="00C7620A"/>
    <w:rsid w:val="00C845C8"/>
    <w:rsid w:val="00CC3DBC"/>
    <w:rsid w:val="00CE24C1"/>
    <w:rsid w:val="00CF076B"/>
    <w:rsid w:val="00CF2AFF"/>
    <w:rsid w:val="00D06C67"/>
    <w:rsid w:val="00D576B1"/>
    <w:rsid w:val="00D6315B"/>
    <w:rsid w:val="00D8282D"/>
    <w:rsid w:val="00D90A42"/>
    <w:rsid w:val="00E34FDE"/>
    <w:rsid w:val="00E54AFD"/>
    <w:rsid w:val="00E65F46"/>
    <w:rsid w:val="00E96280"/>
    <w:rsid w:val="00EA59C7"/>
    <w:rsid w:val="00EC15E5"/>
    <w:rsid w:val="00ED4489"/>
    <w:rsid w:val="00EF0390"/>
    <w:rsid w:val="00F450DB"/>
    <w:rsid w:val="00F60BE4"/>
    <w:rsid w:val="00F740FB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2022-02-14T04:20:00Z</cp:lastPrinted>
  <dcterms:created xsi:type="dcterms:W3CDTF">2022-02-09T03:53:00Z</dcterms:created>
  <dcterms:modified xsi:type="dcterms:W3CDTF">2022-02-16T04:05:00Z</dcterms:modified>
</cp:coreProperties>
</file>