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B209CF">
        <w:rPr>
          <w:b/>
          <w:color w:val="000000"/>
          <w:sz w:val="28"/>
          <w:szCs w:val="28"/>
          <w:u w:val="single"/>
        </w:rPr>
        <w:t>двадцат</w:t>
      </w:r>
      <w:r w:rsidR="00C44E9A">
        <w:rPr>
          <w:b/>
          <w:color w:val="000000"/>
          <w:sz w:val="28"/>
          <w:szCs w:val="28"/>
          <w:u w:val="single"/>
        </w:rPr>
        <w:t xml:space="preserve">ь </w:t>
      </w:r>
      <w:r w:rsidR="00715ADD">
        <w:rPr>
          <w:b/>
          <w:color w:val="000000"/>
          <w:sz w:val="28"/>
          <w:szCs w:val="28"/>
          <w:u w:val="single"/>
        </w:rPr>
        <w:t>четвертого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15ADD" w:rsidRDefault="00C44E9A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15ADD">
        <w:rPr>
          <w:color w:val="000000"/>
          <w:sz w:val="28"/>
          <w:szCs w:val="28"/>
        </w:rPr>
        <w:t>4</w:t>
      </w:r>
      <w:r w:rsidR="000A7BCF" w:rsidRPr="00B9445B">
        <w:rPr>
          <w:color w:val="000000"/>
          <w:sz w:val="28"/>
          <w:szCs w:val="28"/>
        </w:rPr>
        <w:t xml:space="preserve"> </w:t>
      </w:r>
      <w:r w:rsidR="00715ADD">
        <w:rPr>
          <w:color w:val="000000"/>
          <w:sz w:val="28"/>
          <w:szCs w:val="28"/>
        </w:rPr>
        <w:t>сентября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577A28">
        <w:rPr>
          <w:color w:val="000000"/>
          <w:sz w:val="28"/>
          <w:szCs w:val="28"/>
        </w:rPr>
        <w:t xml:space="preserve"> года </w:t>
      </w:r>
      <w:r w:rsidR="00635F27" w:rsidRPr="00B9445B">
        <w:rPr>
          <w:color w:val="000000"/>
          <w:sz w:val="28"/>
          <w:szCs w:val="28"/>
        </w:rPr>
        <w:t xml:space="preserve"> </w:t>
      </w:r>
      <w:r w:rsidR="00B209CF">
        <w:rPr>
          <w:color w:val="000000"/>
          <w:sz w:val="28"/>
          <w:szCs w:val="28"/>
        </w:rPr>
        <w:t xml:space="preserve">в </w:t>
      </w:r>
      <w:r w:rsidR="00715ADD">
        <w:rPr>
          <w:color w:val="000000"/>
          <w:sz w:val="28"/>
          <w:szCs w:val="28"/>
        </w:rPr>
        <w:t xml:space="preserve">кабинете № 207 </w:t>
      </w:r>
      <w:r w:rsidR="002F6EE5">
        <w:rPr>
          <w:color w:val="000000"/>
          <w:sz w:val="28"/>
          <w:szCs w:val="28"/>
        </w:rPr>
        <w:t xml:space="preserve"> администрации Верещагинского городского округа Пермского края </w:t>
      </w:r>
      <w:r w:rsidR="003615B7">
        <w:rPr>
          <w:color w:val="000000"/>
          <w:sz w:val="28"/>
          <w:szCs w:val="28"/>
        </w:rPr>
        <w:t xml:space="preserve"> </w:t>
      </w:r>
      <w:r w:rsidR="00B9445B">
        <w:rPr>
          <w:color w:val="000000"/>
          <w:sz w:val="28"/>
          <w:szCs w:val="28"/>
        </w:rPr>
        <w:t xml:space="preserve">  </w:t>
      </w:r>
    </w:p>
    <w:p w:rsidR="00635F27" w:rsidRDefault="00B9445B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F6EE5">
        <w:rPr>
          <w:color w:val="000000"/>
          <w:sz w:val="28"/>
          <w:szCs w:val="28"/>
        </w:rPr>
        <w:t>11</w:t>
      </w:r>
      <w:r w:rsidR="003615B7">
        <w:rPr>
          <w:color w:val="000000"/>
          <w:sz w:val="28"/>
          <w:szCs w:val="28"/>
        </w:rPr>
        <w:t xml:space="preserve"> час</w:t>
      </w:r>
      <w:r w:rsidR="002F6EE5">
        <w:rPr>
          <w:color w:val="000000"/>
          <w:sz w:val="28"/>
          <w:szCs w:val="28"/>
        </w:rPr>
        <w:t>ов  00 минут.</w:t>
      </w:r>
    </w:p>
    <w:p w:rsidR="00B12FC0" w:rsidRPr="00B12FC0" w:rsidRDefault="00715ADD" w:rsidP="00B12F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12FC0" w:rsidRPr="00B12FC0">
        <w:rPr>
          <w:rFonts w:ascii="Times New Roman" w:eastAsia="Times New Roman" w:hAnsi="Times New Roman"/>
          <w:sz w:val="28"/>
          <w:szCs w:val="28"/>
          <w:lang w:eastAsia="ru-RU"/>
        </w:rPr>
        <w:t>О деятельности Межрайонного</w:t>
      </w:r>
      <w:bookmarkStart w:id="0" w:name="_GoBack"/>
      <w:bookmarkEnd w:id="0"/>
      <w:r w:rsidR="00B12FC0" w:rsidRPr="00B12FC0"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территориального управления  № 2 Министерства  социального развития  Пермского края за 2019 год и за 1 квартал 2020 года.</w:t>
      </w:r>
    </w:p>
    <w:p w:rsidR="00715ADD" w:rsidRDefault="00715ADD" w:rsidP="00715A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Рештого Е.Е. – начальник межрайонного территориального управления № 2 Министерства социального развития Пермского края.</w:t>
      </w:r>
    </w:p>
    <w:p w:rsidR="00715ADD" w:rsidRDefault="00715ADD" w:rsidP="00715A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минут.</w:t>
      </w:r>
    </w:p>
    <w:p w:rsidR="00715ADD" w:rsidRDefault="00715ADD" w:rsidP="00B12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B12FC0" w:rsidRPr="003B6E48">
        <w:rPr>
          <w:rFonts w:ascii="Times New Roman" w:eastAsia="Times New Roman" w:hAnsi="Times New Roman" w:cs="Times New Roman"/>
          <w:sz w:val="28"/>
          <w:szCs w:val="28"/>
        </w:rPr>
        <w:t>Об итогах работы Молодежного парламента Верещагинского городского округа Пермского края</w:t>
      </w:r>
      <w:r w:rsidR="00B12FC0" w:rsidRPr="003B6E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2FC0" w:rsidRPr="003B6E48">
        <w:rPr>
          <w:rFonts w:ascii="Times New Roman" w:eastAsia="Times New Roman" w:hAnsi="Times New Roman" w:cs="Times New Roman"/>
          <w:sz w:val="28"/>
          <w:szCs w:val="28"/>
        </w:rPr>
        <w:t>за 6 месяцев 2020 года</w:t>
      </w:r>
      <w:r w:rsidRPr="00715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5C" w:rsidRDefault="00B84B5C" w:rsidP="00B84B5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B5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Щекин А.С. – председатель Молодежного парламента Верещагинского городского округа Пермского края. </w:t>
      </w:r>
    </w:p>
    <w:p w:rsidR="00B84B5C" w:rsidRDefault="00B84B5C" w:rsidP="00B84B5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минут.</w:t>
      </w:r>
    </w:p>
    <w:p w:rsidR="00715ADD" w:rsidRDefault="00715ADD" w:rsidP="00715A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Pr="00715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публичных слушаний на тему «О внесении</w:t>
      </w:r>
      <w:r w:rsidRPr="00715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изменений в </w:t>
      </w:r>
      <w:r w:rsidRPr="0071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715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71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Верещагинский городской округ Пермского края.</w:t>
      </w:r>
    </w:p>
    <w:p w:rsidR="00B84B5C" w:rsidRPr="00B9445B" w:rsidRDefault="00B84B5C" w:rsidP="00B84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Тютикова И.Г. – начальник юридического отдела администрации Верещагинского городского округа Пермского края.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715ADD" w:rsidRDefault="00715ADD" w:rsidP="00715A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Pr="00715A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муниципального образования Верещагинский городской округ Пермского края</w:t>
      </w:r>
      <w:r w:rsidR="00B8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B5C" w:rsidRPr="00B9445B" w:rsidRDefault="00B84B5C" w:rsidP="00B84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B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Тютикова И.Г. – начальник юридического отдела администрации Верещагинского городского округа Пермского края.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715ADD" w:rsidRDefault="00715ADD" w:rsidP="0071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Информация  о результатах публичных слушаний по отчетам об исполнении бюджетов муниципальных образований за 2019 год.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1.6. Об утверждении отчета «Об исполнении бюджета муниципального образования «Верещагинский муниципальный район Пермского края»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1.7. Об утверждении отчета «Об исполнении бюджета муниципального образования «Бородульское сельское поселение»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1.8. Об утверждении отчета «Об исполнении бюджета муниципального образования «Вознесенское сельское поселение»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1.9. Об утверждении отчета «Об исполнении бюджета Верещагинского городского поселения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1.10. Об утверждении отчета «Об исполнении бюджета  МО «Зюкайское сельское поселение» 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1.11. Об утверждении отчета «Об исполнении бюджета  муниципального образования «Нижнегалинское сельское поселение» 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1.12. Об утверждении отчета «Об исполнении бюджета  муниципального образования «Путинское сельское поселение» 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1.13. Об утверждении отчета «Об исполнении бюджета  МО «Сепычевское сельское поселение»  за 2019 год».</w:t>
      </w:r>
    </w:p>
    <w:p w:rsidR="00100227" w:rsidRPr="00B9445B" w:rsidRDefault="00100227" w:rsidP="002E0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715ADD" w:rsidRDefault="00715ADD" w:rsidP="002E0B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>1.14. О награждении  Благодарственным письмом Думы Верещагинского городского округа Пермского края.</w:t>
      </w:r>
    </w:p>
    <w:p w:rsidR="002E0B68" w:rsidRDefault="002E0B68" w:rsidP="002E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15ADD" w:rsidRPr="00715ADD" w:rsidRDefault="00715ADD" w:rsidP="0071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DD">
        <w:rPr>
          <w:rFonts w:ascii="Times New Roman" w:eastAsia="Times New Roman" w:hAnsi="Times New Roman"/>
          <w:sz w:val="28"/>
          <w:szCs w:val="28"/>
          <w:lang w:eastAsia="ru-RU"/>
        </w:rPr>
        <w:t xml:space="preserve">1.15. </w:t>
      </w:r>
      <w:r w:rsidRPr="00715ADD">
        <w:rPr>
          <w:rFonts w:ascii="Times New Roman" w:eastAsia="Times New Roman" w:hAnsi="Times New Roman" w:cs="Times New Roman"/>
          <w:sz w:val="28"/>
          <w:szCs w:val="28"/>
        </w:rPr>
        <w:t>Об утверждении «Положения «Об обеспечении доступа к информации о деятельности Думы Верещагинского городского округа</w:t>
      </w:r>
    </w:p>
    <w:p w:rsidR="00715ADD" w:rsidRDefault="00715ADD" w:rsidP="0071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ADD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края».</w:t>
      </w:r>
    </w:p>
    <w:p w:rsidR="002E0B68" w:rsidRDefault="002E0B68" w:rsidP="002E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15ADD" w:rsidRPr="00715ADD" w:rsidRDefault="00715ADD" w:rsidP="00715ADD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15A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1.16. </w:t>
      </w:r>
      <w:r w:rsidRPr="00715AD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715ADD" w:rsidRDefault="00715ADD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2242F9" w:rsidRPr="00B9445B" w:rsidRDefault="002242F9" w:rsidP="007430BA">
      <w:pPr>
        <w:pStyle w:val="a3"/>
        <w:shd w:val="clear" w:color="auto" w:fill="FFFFFF"/>
        <w:tabs>
          <w:tab w:val="left" w:pos="26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2242F9" w:rsidRPr="00B9445B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85" w:rsidRDefault="00302485" w:rsidP="00EA75CA">
      <w:pPr>
        <w:spacing w:after="0" w:line="240" w:lineRule="auto"/>
      </w:pPr>
      <w:r>
        <w:separator/>
      </w:r>
    </w:p>
  </w:endnote>
  <w:endnote w:type="continuationSeparator" w:id="0">
    <w:p w:rsidR="00302485" w:rsidRDefault="00302485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4377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EA75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85" w:rsidRDefault="00302485" w:rsidP="00EA75CA">
      <w:pPr>
        <w:spacing w:after="0" w:line="240" w:lineRule="auto"/>
      </w:pPr>
      <w:r>
        <w:separator/>
      </w:r>
    </w:p>
  </w:footnote>
  <w:footnote w:type="continuationSeparator" w:id="0">
    <w:p w:rsidR="00302485" w:rsidRDefault="00302485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B6664"/>
    <w:multiLevelType w:val="multilevel"/>
    <w:tmpl w:val="9628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2459C"/>
    <w:multiLevelType w:val="multilevel"/>
    <w:tmpl w:val="72F82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866B1A"/>
    <w:multiLevelType w:val="multilevel"/>
    <w:tmpl w:val="2C28407C"/>
    <w:lvl w:ilvl="0">
      <w:start w:val="1"/>
      <w:numFmt w:val="decimal"/>
      <w:lvlText w:val="%1."/>
      <w:lvlJc w:val="left"/>
      <w:pPr>
        <w:ind w:left="660" w:hanging="6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1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F27"/>
    <w:rsid w:val="00053AF6"/>
    <w:rsid w:val="000576DC"/>
    <w:rsid w:val="00082988"/>
    <w:rsid w:val="00090496"/>
    <w:rsid w:val="000930D0"/>
    <w:rsid w:val="000A7BCF"/>
    <w:rsid w:val="000B3D92"/>
    <w:rsid w:val="000C1D85"/>
    <w:rsid w:val="000D058A"/>
    <w:rsid w:val="000D0AD8"/>
    <w:rsid w:val="000F51DF"/>
    <w:rsid w:val="00100227"/>
    <w:rsid w:val="0012337B"/>
    <w:rsid w:val="00173C23"/>
    <w:rsid w:val="001857ED"/>
    <w:rsid w:val="001B2B80"/>
    <w:rsid w:val="001C1A36"/>
    <w:rsid w:val="001C34CF"/>
    <w:rsid w:val="001F6C2F"/>
    <w:rsid w:val="00210386"/>
    <w:rsid w:val="002242F9"/>
    <w:rsid w:val="00230497"/>
    <w:rsid w:val="00233243"/>
    <w:rsid w:val="002351C5"/>
    <w:rsid w:val="00236956"/>
    <w:rsid w:val="00264858"/>
    <w:rsid w:val="00283587"/>
    <w:rsid w:val="00284547"/>
    <w:rsid w:val="0028652A"/>
    <w:rsid w:val="002C7146"/>
    <w:rsid w:val="002E0B68"/>
    <w:rsid w:val="002E364F"/>
    <w:rsid w:val="002F6EE5"/>
    <w:rsid w:val="00301511"/>
    <w:rsid w:val="00302485"/>
    <w:rsid w:val="00305EC5"/>
    <w:rsid w:val="00306C6C"/>
    <w:rsid w:val="00311A3D"/>
    <w:rsid w:val="0031314A"/>
    <w:rsid w:val="003201F0"/>
    <w:rsid w:val="00322FE0"/>
    <w:rsid w:val="003615B7"/>
    <w:rsid w:val="00363BAE"/>
    <w:rsid w:val="00372FE9"/>
    <w:rsid w:val="0037364F"/>
    <w:rsid w:val="003C0D5F"/>
    <w:rsid w:val="003C7122"/>
    <w:rsid w:val="003D558C"/>
    <w:rsid w:val="00403732"/>
    <w:rsid w:val="004377BB"/>
    <w:rsid w:val="00440211"/>
    <w:rsid w:val="00451194"/>
    <w:rsid w:val="0045379C"/>
    <w:rsid w:val="00457BF3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708A9"/>
    <w:rsid w:val="00577A28"/>
    <w:rsid w:val="005A5314"/>
    <w:rsid w:val="005D6303"/>
    <w:rsid w:val="005E153B"/>
    <w:rsid w:val="005E25F2"/>
    <w:rsid w:val="005F0650"/>
    <w:rsid w:val="00635F27"/>
    <w:rsid w:val="006420F2"/>
    <w:rsid w:val="006739A4"/>
    <w:rsid w:val="00673A20"/>
    <w:rsid w:val="0068058E"/>
    <w:rsid w:val="00681790"/>
    <w:rsid w:val="006C3A33"/>
    <w:rsid w:val="006D3BA9"/>
    <w:rsid w:val="006E0746"/>
    <w:rsid w:val="006E41AB"/>
    <w:rsid w:val="00715ADD"/>
    <w:rsid w:val="00716ED9"/>
    <w:rsid w:val="007430BA"/>
    <w:rsid w:val="007458E1"/>
    <w:rsid w:val="00745FA2"/>
    <w:rsid w:val="007508D5"/>
    <w:rsid w:val="00751125"/>
    <w:rsid w:val="007568E4"/>
    <w:rsid w:val="0077370F"/>
    <w:rsid w:val="0077443D"/>
    <w:rsid w:val="0077751D"/>
    <w:rsid w:val="00794870"/>
    <w:rsid w:val="007A03D0"/>
    <w:rsid w:val="007B09FB"/>
    <w:rsid w:val="007B5811"/>
    <w:rsid w:val="007C5F46"/>
    <w:rsid w:val="007E10CF"/>
    <w:rsid w:val="00803C42"/>
    <w:rsid w:val="008068C0"/>
    <w:rsid w:val="008250EE"/>
    <w:rsid w:val="008435EC"/>
    <w:rsid w:val="008678B0"/>
    <w:rsid w:val="0087398E"/>
    <w:rsid w:val="00884419"/>
    <w:rsid w:val="008A4B6A"/>
    <w:rsid w:val="008B6837"/>
    <w:rsid w:val="008E643E"/>
    <w:rsid w:val="008E73A6"/>
    <w:rsid w:val="008F6A49"/>
    <w:rsid w:val="00960CCA"/>
    <w:rsid w:val="00966B24"/>
    <w:rsid w:val="00972B39"/>
    <w:rsid w:val="00987CA2"/>
    <w:rsid w:val="009A3E36"/>
    <w:rsid w:val="009F6F11"/>
    <w:rsid w:val="00A20269"/>
    <w:rsid w:val="00A32DF3"/>
    <w:rsid w:val="00A37235"/>
    <w:rsid w:val="00A7147C"/>
    <w:rsid w:val="00A93C5A"/>
    <w:rsid w:val="00A96687"/>
    <w:rsid w:val="00AB6430"/>
    <w:rsid w:val="00AD3675"/>
    <w:rsid w:val="00AE48D7"/>
    <w:rsid w:val="00AF09E0"/>
    <w:rsid w:val="00B00E1E"/>
    <w:rsid w:val="00B12FC0"/>
    <w:rsid w:val="00B209CF"/>
    <w:rsid w:val="00B22DEE"/>
    <w:rsid w:val="00B3318C"/>
    <w:rsid w:val="00B42F67"/>
    <w:rsid w:val="00B50F5A"/>
    <w:rsid w:val="00B84B5C"/>
    <w:rsid w:val="00B84E25"/>
    <w:rsid w:val="00B91775"/>
    <w:rsid w:val="00B9445B"/>
    <w:rsid w:val="00C069E6"/>
    <w:rsid w:val="00C144D8"/>
    <w:rsid w:val="00C222D1"/>
    <w:rsid w:val="00C22F31"/>
    <w:rsid w:val="00C237E1"/>
    <w:rsid w:val="00C2581A"/>
    <w:rsid w:val="00C44E9A"/>
    <w:rsid w:val="00C56ABD"/>
    <w:rsid w:val="00C65565"/>
    <w:rsid w:val="00C77EC0"/>
    <w:rsid w:val="00C80A1C"/>
    <w:rsid w:val="00CA13E5"/>
    <w:rsid w:val="00CA689C"/>
    <w:rsid w:val="00CB516A"/>
    <w:rsid w:val="00CC2821"/>
    <w:rsid w:val="00CC4414"/>
    <w:rsid w:val="00CD27E5"/>
    <w:rsid w:val="00CD6B3C"/>
    <w:rsid w:val="00CF26B4"/>
    <w:rsid w:val="00D2149A"/>
    <w:rsid w:val="00D30AB8"/>
    <w:rsid w:val="00D6041D"/>
    <w:rsid w:val="00D726D6"/>
    <w:rsid w:val="00D80E9D"/>
    <w:rsid w:val="00D8237D"/>
    <w:rsid w:val="00DB3B6E"/>
    <w:rsid w:val="00DE7600"/>
    <w:rsid w:val="00E00603"/>
    <w:rsid w:val="00E13002"/>
    <w:rsid w:val="00E16711"/>
    <w:rsid w:val="00E3694B"/>
    <w:rsid w:val="00E46AEF"/>
    <w:rsid w:val="00E70AAA"/>
    <w:rsid w:val="00E71951"/>
    <w:rsid w:val="00EA75CA"/>
    <w:rsid w:val="00EC5C5B"/>
    <w:rsid w:val="00ED2A12"/>
    <w:rsid w:val="00EE3378"/>
    <w:rsid w:val="00EE6A1D"/>
    <w:rsid w:val="00F1459B"/>
    <w:rsid w:val="00F1787C"/>
    <w:rsid w:val="00F31C68"/>
    <w:rsid w:val="00F54077"/>
    <w:rsid w:val="00F63098"/>
    <w:rsid w:val="00F746B7"/>
    <w:rsid w:val="00FA6770"/>
    <w:rsid w:val="00FB5B7E"/>
    <w:rsid w:val="00FB6F6B"/>
    <w:rsid w:val="00FC195C"/>
    <w:rsid w:val="00FC3B2A"/>
    <w:rsid w:val="00FD232A"/>
    <w:rsid w:val="00FD2A18"/>
    <w:rsid w:val="00FD5179"/>
    <w:rsid w:val="00FD6144"/>
    <w:rsid w:val="00FE13F1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  <w:style w:type="paragraph" w:styleId="ab">
    <w:name w:val="Balloon Text"/>
    <w:basedOn w:val="a"/>
    <w:link w:val="ac"/>
    <w:uiPriority w:val="99"/>
    <w:semiHidden/>
    <w:unhideWhenUsed/>
    <w:rsid w:val="00B12F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FC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24</cp:revision>
  <cp:lastPrinted>2020-09-18T03:44:00Z</cp:lastPrinted>
  <dcterms:created xsi:type="dcterms:W3CDTF">2020-06-17T12:52:00Z</dcterms:created>
  <dcterms:modified xsi:type="dcterms:W3CDTF">2020-09-18T04:43:00Z</dcterms:modified>
</cp:coreProperties>
</file>