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147D" w:rsidRPr="00AE1AE4">
        <w:rPr>
          <w:rFonts w:ascii="Times New Roman" w:hAnsi="Times New Roman" w:cs="Times New Roman"/>
          <w:sz w:val="28"/>
          <w:szCs w:val="28"/>
        </w:rPr>
        <w:t>«</w:t>
      </w:r>
      <w:r w:rsidR="00AC2FC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C2FCD">
        <w:rPr>
          <w:rFonts w:ascii="Times New Roman" w:hAnsi="Times New Roman" w:cs="Times New Roman"/>
          <w:bCs/>
          <w:sz w:val="28"/>
          <w:szCs w:val="28"/>
        </w:rPr>
        <w:t>проекта межевания территории кадастрового квартала 59:16:0010310, 59:16:0010311, 59:16:0010312, 59:16:0010316, 59:16:0010317, 59:16:0010318</w:t>
      </w:r>
      <w:r w:rsidR="005914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C2FCD" w:rsidP="00591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3182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914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DA3E2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2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городского округа Пермского края от</w:t>
      </w:r>
      <w:r w:rsidR="00DD66D7">
        <w:rPr>
          <w:rFonts w:ascii="Times New Roman" w:hAnsi="Times New Roman" w:cs="Times New Roman"/>
          <w:sz w:val="28"/>
          <w:szCs w:val="28"/>
        </w:rPr>
        <w:t xml:space="preserve"> </w:t>
      </w:r>
      <w:r w:rsidR="00AC2FCD">
        <w:rPr>
          <w:rFonts w:ascii="Times New Roman" w:hAnsi="Times New Roman" w:cs="Times New Roman"/>
          <w:sz w:val="28"/>
          <w:szCs w:val="28"/>
        </w:rPr>
        <w:t>07.04</w:t>
      </w:r>
      <w:r w:rsidR="006A0676">
        <w:rPr>
          <w:rFonts w:ascii="Times New Roman" w:hAnsi="Times New Roman" w:cs="Times New Roman"/>
          <w:sz w:val="28"/>
          <w:szCs w:val="28"/>
        </w:rPr>
        <w:t>.2023</w:t>
      </w:r>
      <w:r w:rsidR="0059147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AC2FCD">
        <w:rPr>
          <w:rFonts w:ascii="Times New Roman" w:hAnsi="Times New Roman" w:cs="Times New Roman"/>
          <w:sz w:val="28"/>
          <w:szCs w:val="28"/>
        </w:rPr>
        <w:t>701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AC2FCD">
        <w:rPr>
          <w:rFonts w:ascii="Times New Roman" w:hAnsi="Times New Roman" w:cs="Times New Roman"/>
          <w:sz w:val="28"/>
          <w:szCs w:val="28"/>
        </w:rPr>
        <w:t>14.04</w:t>
      </w:r>
      <w:r w:rsidR="00312B12">
        <w:rPr>
          <w:rFonts w:ascii="Times New Roman" w:hAnsi="Times New Roman" w:cs="Times New Roman"/>
          <w:sz w:val="28"/>
          <w:szCs w:val="28"/>
        </w:rPr>
        <w:t>.2023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2FCD">
        <w:rPr>
          <w:rFonts w:ascii="Times New Roman" w:hAnsi="Times New Roman" w:cs="Times New Roman"/>
          <w:sz w:val="28"/>
          <w:szCs w:val="28"/>
        </w:rPr>
        <w:t>15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AC2FCD">
        <w:rPr>
          <w:rFonts w:ascii="Times New Roman" w:hAnsi="Times New Roman" w:cs="Times New Roman"/>
          <w:sz w:val="28"/>
          <w:szCs w:val="28"/>
        </w:rPr>
        <w:t>14.04</w:t>
      </w:r>
      <w:r w:rsidR="00DA3E2D">
        <w:rPr>
          <w:rFonts w:ascii="Times New Roman" w:hAnsi="Times New Roman" w:cs="Times New Roman"/>
          <w:sz w:val="28"/>
          <w:szCs w:val="28"/>
        </w:rPr>
        <w:t>.</w:t>
      </w:r>
      <w:r w:rsidR="0059147D">
        <w:rPr>
          <w:rFonts w:ascii="Times New Roman" w:hAnsi="Times New Roman" w:cs="Times New Roman"/>
          <w:sz w:val="28"/>
          <w:szCs w:val="28"/>
        </w:rPr>
        <w:t>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A3E2D">
        <w:rPr>
          <w:rFonts w:ascii="Times New Roman" w:hAnsi="Times New Roman" w:cs="Times New Roman"/>
          <w:sz w:val="28"/>
          <w:szCs w:val="28"/>
        </w:rPr>
        <w:t>2</w:t>
      </w:r>
      <w:r w:rsidR="00AC2FCD">
        <w:rPr>
          <w:rFonts w:ascii="Times New Roman" w:hAnsi="Times New Roman" w:cs="Times New Roman"/>
          <w:sz w:val="28"/>
          <w:szCs w:val="28"/>
        </w:rPr>
        <w:t>8</w:t>
      </w:r>
      <w:r w:rsidR="00DA3E2D">
        <w:rPr>
          <w:rFonts w:ascii="Times New Roman" w:hAnsi="Times New Roman" w:cs="Times New Roman"/>
          <w:sz w:val="28"/>
          <w:szCs w:val="28"/>
        </w:rPr>
        <w:t>.04.</w:t>
      </w:r>
      <w:r w:rsidR="0059147D">
        <w:rPr>
          <w:rFonts w:ascii="Times New Roman" w:hAnsi="Times New Roman" w:cs="Times New Roman"/>
          <w:sz w:val="28"/>
          <w:szCs w:val="28"/>
        </w:rPr>
        <w:t>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AC2FCD">
        <w:rPr>
          <w:rFonts w:ascii="Times New Roman" w:hAnsi="Times New Roman" w:cs="Times New Roman"/>
          <w:sz w:val="28"/>
          <w:szCs w:val="28"/>
        </w:rPr>
        <w:t>14</w:t>
      </w:r>
      <w:r w:rsidR="00DA3E2D">
        <w:rPr>
          <w:rFonts w:ascii="Times New Roman" w:hAnsi="Times New Roman" w:cs="Times New Roman"/>
          <w:sz w:val="28"/>
          <w:szCs w:val="28"/>
        </w:rPr>
        <w:t>.04.2023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AC2FCD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A3E2D">
        <w:rPr>
          <w:rFonts w:ascii="Times New Roman" w:hAnsi="Times New Roman" w:cs="Times New Roman"/>
          <w:sz w:val="28"/>
          <w:szCs w:val="28"/>
          <w:u w:val="single"/>
        </w:rPr>
        <w:t>.04.</w:t>
      </w:r>
      <w:r w:rsidR="0059147D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F35F07">
        <w:rPr>
          <w:rFonts w:ascii="Times New Roman" w:hAnsi="Times New Roman" w:cs="Times New Roman"/>
          <w:sz w:val="28"/>
          <w:szCs w:val="28"/>
        </w:rPr>
        <w:t>указаны в протоколе.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</w:t>
      </w:r>
      <w:r w:rsidR="001175EB">
        <w:rPr>
          <w:rFonts w:ascii="Times New Roman" w:hAnsi="Times New Roman" w:cs="Times New Roman"/>
          <w:bCs/>
          <w:sz w:val="28"/>
          <w:szCs w:val="28"/>
        </w:rPr>
        <w:t xml:space="preserve">кадастрового квартала </w:t>
      </w:r>
      <w:r w:rsidR="00AC2FCD">
        <w:rPr>
          <w:rFonts w:ascii="Times New Roman" w:hAnsi="Times New Roman" w:cs="Times New Roman"/>
          <w:bCs/>
          <w:sz w:val="28"/>
          <w:szCs w:val="28"/>
        </w:rPr>
        <w:t>59:16:0010310, 59:16:0010311, 59:16:0010312, 59:16:0010316, 59:16:0010317, 59:16:0010318</w:t>
      </w:r>
      <w:bookmarkStart w:id="0" w:name="_GoBack"/>
      <w:bookmarkEnd w:id="0"/>
      <w:r w:rsidR="00786B1F">
        <w:rPr>
          <w:rFonts w:ascii="Times New Roman" w:hAnsi="Times New Roman" w:cs="Times New Roman"/>
          <w:bCs/>
          <w:sz w:val="28"/>
          <w:szCs w:val="28"/>
        </w:rPr>
        <w:t>,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203955"/>
    <w:rsid w:val="002E38DD"/>
    <w:rsid w:val="00312B12"/>
    <w:rsid w:val="0043619F"/>
    <w:rsid w:val="004405B0"/>
    <w:rsid w:val="00485831"/>
    <w:rsid w:val="004A371B"/>
    <w:rsid w:val="00565CBB"/>
    <w:rsid w:val="0059147D"/>
    <w:rsid w:val="005D0E9C"/>
    <w:rsid w:val="00660C93"/>
    <w:rsid w:val="006A0676"/>
    <w:rsid w:val="00715591"/>
    <w:rsid w:val="007702A0"/>
    <w:rsid w:val="0077523C"/>
    <w:rsid w:val="00786B1F"/>
    <w:rsid w:val="00794115"/>
    <w:rsid w:val="008D29CC"/>
    <w:rsid w:val="00971A1A"/>
    <w:rsid w:val="009B4078"/>
    <w:rsid w:val="009C4FCB"/>
    <w:rsid w:val="00A3182F"/>
    <w:rsid w:val="00A92F34"/>
    <w:rsid w:val="00AC2F7A"/>
    <w:rsid w:val="00AC2FCD"/>
    <w:rsid w:val="00AE1AE4"/>
    <w:rsid w:val="00AF16B7"/>
    <w:rsid w:val="00B270B0"/>
    <w:rsid w:val="00BD34E3"/>
    <w:rsid w:val="00CA4C0E"/>
    <w:rsid w:val="00D86C6B"/>
    <w:rsid w:val="00DA3E2D"/>
    <w:rsid w:val="00DA5CE5"/>
    <w:rsid w:val="00DB19F6"/>
    <w:rsid w:val="00DD66D7"/>
    <w:rsid w:val="00E12C5C"/>
    <w:rsid w:val="00EC2C73"/>
    <w:rsid w:val="00F04F3E"/>
    <w:rsid w:val="00F13E71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cp:lastPrinted>2023-05-03T03:53:00Z</cp:lastPrinted>
  <dcterms:created xsi:type="dcterms:W3CDTF">2021-03-03T04:08:00Z</dcterms:created>
  <dcterms:modified xsi:type="dcterms:W3CDTF">2023-05-03T03:54:00Z</dcterms:modified>
</cp:coreProperties>
</file>