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>публичных слушаний (общественных обсуждений)</w:t>
      </w:r>
    </w:p>
    <w:p w:rsidR="008D29CC" w:rsidRPr="00AE1AE4" w:rsidRDefault="0043619F" w:rsidP="008D29C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5F44BD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5F44BD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="00882F52">
        <w:rPr>
          <w:rFonts w:ascii="Times New Roman" w:hAnsi="Times New Roman" w:cs="Times New Roman"/>
          <w:bCs/>
          <w:sz w:val="28"/>
          <w:szCs w:val="28"/>
        </w:rPr>
        <w:t xml:space="preserve">межевания </w:t>
      </w:r>
      <w:r w:rsidR="00E154BA">
        <w:rPr>
          <w:rFonts w:ascii="Times New Roman" w:hAnsi="Times New Roman" w:cs="Times New Roman"/>
          <w:bCs/>
          <w:sz w:val="28"/>
          <w:szCs w:val="28"/>
        </w:rPr>
        <w:t>территории кадастрового квартала 59:16:</w:t>
      </w:r>
      <w:r w:rsidR="00ED1859">
        <w:rPr>
          <w:rFonts w:ascii="Times New Roman" w:hAnsi="Times New Roman" w:cs="Times New Roman"/>
          <w:bCs/>
          <w:sz w:val="28"/>
          <w:szCs w:val="28"/>
        </w:rPr>
        <w:t>0010329</w:t>
      </w:r>
      <w:r w:rsidR="00EE39BF">
        <w:rPr>
          <w:rFonts w:ascii="Times New Roman" w:hAnsi="Times New Roman" w:cs="Times New Roman"/>
          <w:bCs/>
          <w:sz w:val="28"/>
          <w:szCs w:val="28"/>
        </w:rPr>
        <w:t>»</w:t>
      </w:r>
      <w:r w:rsidR="00E154BA">
        <w:rPr>
          <w:rFonts w:ascii="Times New Roman" w:hAnsi="Times New Roman" w:cs="Times New Roman"/>
          <w:bCs/>
          <w:sz w:val="28"/>
          <w:szCs w:val="28"/>
        </w:rPr>
        <w:t>.</w:t>
      </w:r>
    </w:p>
    <w:p w:rsidR="0043619F" w:rsidRDefault="009B4078" w:rsidP="00BC5E8A">
      <w:pPr>
        <w:pStyle w:val="ConsPlusNormal"/>
        <w:jc w:val="center"/>
      </w:pPr>
      <w:r>
        <w:t xml:space="preserve"> </w:t>
      </w:r>
      <w:r w:rsidR="0043619F">
        <w:t>(наименование проекта)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EE39BF" w:rsidP="00EE39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09.03.2023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EE39B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E39BF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5F4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3619F" w:rsidRPr="00BC5E8A" w:rsidRDefault="0043619F" w:rsidP="00BC5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публичных слушаний: </w:t>
      </w:r>
      <w:r w:rsidR="00E60C67">
        <w:rPr>
          <w:rFonts w:ascii="Times New Roman" w:hAnsi="Times New Roman" w:cs="Times New Roman"/>
          <w:sz w:val="28"/>
          <w:szCs w:val="28"/>
        </w:rPr>
        <w:t>Комиссия градостроительной деятельности Верещагинского городского округа.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08420E">
        <w:trPr>
          <w:trHeight w:val="2382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9B4078"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43619F" w:rsidRPr="00BC5E8A" w:rsidRDefault="0008420E" w:rsidP="00BC5E8A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43619F" w:rsidRPr="009B4078" w:rsidRDefault="009B4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EE39BF">
        <w:rPr>
          <w:rFonts w:ascii="Times New Roman" w:hAnsi="Times New Roman" w:cs="Times New Roman"/>
          <w:sz w:val="28"/>
          <w:szCs w:val="28"/>
        </w:rPr>
        <w:t>21.02.2023</w:t>
      </w:r>
      <w:r w:rsidR="005F44BD">
        <w:rPr>
          <w:rFonts w:ascii="Times New Roman" w:hAnsi="Times New Roman" w:cs="Times New Roman"/>
          <w:sz w:val="28"/>
          <w:szCs w:val="28"/>
        </w:rPr>
        <w:t xml:space="preserve"> </w:t>
      </w:r>
      <w:r w:rsidRPr="009B4078">
        <w:rPr>
          <w:rFonts w:ascii="Times New Roman" w:hAnsi="Times New Roman" w:cs="Times New Roman"/>
          <w:sz w:val="28"/>
          <w:szCs w:val="28"/>
        </w:rPr>
        <w:t>г. №254-01-01-</w:t>
      </w:r>
      <w:r w:rsidR="00EE39BF">
        <w:rPr>
          <w:rFonts w:ascii="Times New Roman" w:hAnsi="Times New Roman" w:cs="Times New Roman"/>
          <w:sz w:val="28"/>
          <w:szCs w:val="28"/>
        </w:rPr>
        <w:t>329</w:t>
      </w:r>
      <w:r w:rsidRPr="009B4078">
        <w:rPr>
          <w:rFonts w:ascii="Times New Roman" w:hAnsi="Times New Roman" w:cs="Times New Roman"/>
          <w:sz w:val="28"/>
          <w:szCs w:val="28"/>
        </w:rPr>
        <w:t xml:space="preserve"> «О назначении общественных обсуждений</w:t>
      </w:r>
      <w:r w:rsidR="00E60C67">
        <w:rPr>
          <w:rFonts w:ascii="Times New Roman" w:hAnsi="Times New Roman" w:cs="Times New Roman"/>
          <w:sz w:val="28"/>
          <w:szCs w:val="28"/>
        </w:rPr>
        <w:t xml:space="preserve"> по рассмотрении проекта межевания территории</w:t>
      </w:r>
      <w:r w:rsidRPr="009B40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DF44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BC5E8A">
        <w:rPr>
          <w:rFonts w:ascii="Times New Roman" w:hAnsi="Times New Roman" w:cs="Times New Roman"/>
          <w:sz w:val="28"/>
          <w:szCs w:val="28"/>
        </w:rPr>
        <w:t>7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3619F" w:rsidRDefault="00DA5CE5" w:rsidP="00EC2C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печатном средстве массовой информации Газета «Заря 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EE39BF">
        <w:rPr>
          <w:rFonts w:ascii="Times New Roman" w:hAnsi="Times New Roman" w:cs="Times New Roman"/>
          <w:sz w:val="28"/>
          <w:szCs w:val="28"/>
        </w:rPr>
        <w:t>24.02.2023</w:t>
      </w:r>
      <w:r w:rsidR="005F7D01" w:rsidRPr="0077523C">
        <w:rPr>
          <w:rFonts w:ascii="Times New Roman" w:hAnsi="Times New Roman" w:cs="Times New Roman"/>
          <w:sz w:val="28"/>
          <w:szCs w:val="28"/>
        </w:rPr>
        <w:t xml:space="preserve"> г. № </w:t>
      </w:r>
      <w:r w:rsidR="005F44B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C2C73" w:rsidRPr="00EC2C73" w:rsidRDefault="00EC2C73" w:rsidP="00EC2C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AE1AE4">
        <w:rPr>
          <w:rFonts w:ascii="Times New Roman" w:hAnsi="Times New Roman" w:cs="Times New Roman"/>
          <w:sz w:val="28"/>
          <w:szCs w:val="28"/>
        </w:rPr>
        <w:t xml:space="preserve">с </w:t>
      </w:r>
      <w:r w:rsidR="00EE39BF">
        <w:rPr>
          <w:rFonts w:ascii="Times New Roman" w:hAnsi="Times New Roman" w:cs="Times New Roman"/>
          <w:sz w:val="28"/>
          <w:szCs w:val="28"/>
        </w:rPr>
        <w:t>22</w:t>
      </w:r>
      <w:r w:rsidR="005F44BD">
        <w:rPr>
          <w:rFonts w:ascii="Times New Roman" w:hAnsi="Times New Roman" w:cs="Times New Roman"/>
          <w:sz w:val="28"/>
          <w:szCs w:val="28"/>
        </w:rPr>
        <w:t xml:space="preserve"> </w:t>
      </w:r>
      <w:r w:rsidR="00EE39BF">
        <w:rPr>
          <w:rFonts w:ascii="Times New Roman" w:hAnsi="Times New Roman" w:cs="Times New Roman"/>
          <w:sz w:val="28"/>
          <w:szCs w:val="28"/>
        </w:rPr>
        <w:t>февраля 2023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г. по </w:t>
      </w:r>
      <w:r w:rsidR="00EE39BF">
        <w:rPr>
          <w:rFonts w:ascii="Times New Roman" w:hAnsi="Times New Roman" w:cs="Times New Roman"/>
          <w:sz w:val="28"/>
          <w:szCs w:val="28"/>
        </w:rPr>
        <w:t>9 марта 2023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Pr="00DA5CE5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43619F" w:rsidRPr="00DA5CE5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Проект размещен на официальном сайте администрации Верещагинского </w:t>
      </w:r>
      <w:r w:rsidR="00EC2C73">
        <w:rPr>
          <w:rFonts w:ascii="Times New Roman" w:hAnsi="Times New Roman" w:cs="Times New Roman"/>
          <w:sz w:val="28"/>
          <w:szCs w:val="28"/>
        </w:rPr>
        <w:t xml:space="preserve">городского округа Пермского края </w:t>
      </w:r>
      <w:hyperlink r:id="rId5" w:history="1">
        <w:proofErr w:type="gramStart"/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A5CE5" w:rsidRPr="00DA5CE5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="00EC2C73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>в разделе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сектор архитектуры и градостроительства Управления имущественных, земельных и градостроительных отношений администрации Верещагинского городского округа Пермского края с </w:t>
      </w:r>
      <w:r w:rsidR="005F44BD">
        <w:rPr>
          <w:rFonts w:ascii="Times New Roman" w:hAnsi="Times New Roman" w:cs="Times New Roman"/>
          <w:sz w:val="28"/>
          <w:szCs w:val="28"/>
        </w:rPr>
        <w:t>2</w:t>
      </w:r>
      <w:r w:rsidR="00EE39BF">
        <w:rPr>
          <w:rFonts w:ascii="Times New Roman" w:hAnsi="Times New Roman" w:cs="Times New Roman"/>
          <w:sz w:val="28"/>
          <w:szCs w:val="28"/>
        </w:rPr>
        <w:t>2</w:t>
      </w:r>
      <w:r w:rsidR="005F44BD">
        <w:rPr>
          <w:rFonts w:ascii="Times New Roman" w:hAnsi="Times New Roman" w:cs="Times New Roman"/>
          <w:sz w:val="28"/>
          <w:szCs w:val="28"/>
        </w:rPr>
        <w:t xml:space="preserve"> </w:t>
      </w:r>
      <w:r w:rsidR="00EE39BF">
        <w:rPr>
          <w:rFonts w:ascii="Times New Roman" w:hAnsi="Times New Roman" w:cs="Times New Roman"/>
          <w:sz w:val="28"/>
          <w:szCs w:val="28"/>
        </w:rPr>
        <w:t xml:space="preserve"> февраля 2023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="00EE39BF">
        <w:rPr>
          <w:rFonts w:ascii="Times New Roman" w:hAnsi="Times New Roman" w:cs="Times New Roman"/>
          <w:sz w:val="28"/>
          <w:szCs w:val="28"/>
        </w:rPr>
        <w:t>.</w:t>
      </w:r>
    </w:p>
    <w:p w:rsidR="0043619F" w:rsidRPr="00EC2C73" w:rsidRDefault="0043619F" w:rsidP="00EC2C73">
      <w:pPr>
        <w:pStyle w:val="ConsPlusNormal"/>
        <w:tabs>
          <w:tab w:val="left" w:pos="8295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принимались до </w:t>
      </w:r>
      <w:r w:rsidR="00EE39BF">
        <w:rPr>
          <w:rFonts w:ascii="Times New Roman" w:hAnsi="Times New Roman" w:cs="Times New Roman"/>
          <w:sz w:val="28"/>
          <w:szCs w:val="28"/>
        </w:rPr>
        <w:t>9 марта 2023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Pr="00EC2C73" w:rsidRDefault="00D13A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43619F" w:rsidRPr="00EC2C73">
        <w:rPr>
          <w:rFonts w:ascii="Times New Roman" w:hAnsi="Times New Roman" w:cs="Times New Roman"/>
          <w:sz w:val="28"/>
          <w:szCs w:val="28"/>
        </w:rPr>
        <w:t xml:space="preserve">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859">
        <w:rPr>
          <w:rFonts w:ascii="Times New Roman" w:hAnsi="Times New Roman" w:cs="Times New Roman"/>
          <w:sz w:val="28"/>
          <w:szCs w:val="28"/>
        </w:rPr>
        <w:t>прилагаются</w:t>
      </w:r>
      <w:bookmarkStart w:id="1" w:name="_GoBack"/>
      <w:bookmarkEnd w:id="1"/>
      <w:r w:rsidR="00ED1859"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43619F" w:rsidP="00A92F34">
      <w:pPr>
        <w:pStyle w:val="ConsPlusNormal"/>
        <w:jc w:val="both"/>
      </w:pPr>
    </w:p>
    <w:p w:rsidR="0043619F" w:rsidRPr="00A92F34" w:rsidRDefault="00A92F34" w:rsidP="00A92F3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  <w:r w:rsidR="005F44BD">
        <w:rPr>
          <w:rFonts w:ascii="Times New Roman" w:hAnsi="Times New Roman" w:cs="Times New Roman"/>
          <w:bCs/>
          <w:sz w:val="28"/>
          <w:szCs w:val="28"/>
        </w:rPr>
        <w:t>Проект</w:t>
      </w:r>
      <w:r w:rsidR="00D13AF5">
        <w:rPr>
          <w:rFonts w:ascii="Times New Roman" w:hAnsi="Times New Roman" w:cs="Times New Roman"/>
          <w:bCs/>
          <w:sz w:val="28"/>
          <w:szCs w:val="28"/>
        </w:rPr>
        <w:t xml:space="preserve"> межевания территории </w:t>
      </w:r>
      <w:r w:rsidR="00E74E7A">
        <w:rPr>
          <w:rFonts w:ascii="Times New Roman" w:hAnsi="Times New Roman" w:cs="Times New Roman"/>
          <w:bCs/>
          <w:sz w:val="28"/>
          <w:szCs w:val="28"/>
        </w:rPr>
        <w:t>кадастрового квартала 59:16:</w:t>
      </w:r>
      <w:r w:rsidR="00EE39BF">
        <w:rPr>
          <w:rFonts w:ascii="Times New Roman" w:hAnsi="Times New Roman" w:cs="Times New Roman"/>
          <w:bCs/>
          <w:sz w:val="28"/>
          <w:szCs w:val="28"/>
        </w:rPr>
        <w:t>0010329</w:t>
      </w:r>
      <w:r w:rsidRPr="00AE1AE4">
        <w:rPr>
          <w:rFonts w:ascii="Times New Roman" w:hAnsi="Times New Roman" w:cs="Times New Roman"/>
          <w:bCs/>
          <w:sz w:val="28"/>
          <w:szCs w:val="28"/>
        </w:rPr>
        <w:t>»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</w:t>
      </w:r>
      <w:r w:rsidR="00AE1AE4">
        <w:rPr>
          <w:rFonts w:ascii="Times New Roman" w:hAnsi="Times New Roman" w:cs="Times New Roman"/>
          <w:sz w:val="28"/>
          <w:szCs w:val="28"/>
        </w:rPr>
        <w:t>направить на утверждения</w:t>
      </w:r>
      <w:r w:rsidR="008D29CC"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43619F">
      <w:pPr>
        <w:pStyle w:val="ConsPlusNormal"/>
        <w:jc w:val="both"/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CA397A"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43619F" w:rsidTr="00CA397A">
        <w:trPr>
          <w:trHeight w:val="110"/>
        </w:trPr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43619F" w:rsidTr="00CA397A">
        <w:trPr>
          <w:trHeight w:val="198"/>
        </w:trPr>
        <w:tc>
          <w:tcPr>
            <w:tcW w:w="5499" w:type="dxa"/>
          </w:tcPr>
          <w:p w:rsidR="0043619F" w:rsidRPr="00794115" w:rsidRDefault="00436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43619F" w:rsidRPr="00794115" w:rsidRDefault="00CA397A" w:rsidP="007941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619F" w:rsidTr="00CA397A"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8420E"/>
    <w:rsid w:val="000E1635"/>
    <w:rsid w:val="000F19F8"/>
    <w:rsid w:val="000F5B96"/>
    <w:rsid w:val="00203955"/>
    <w:rsid w:val="003A4F81"/>
    <w:rsid w:val="0043619F"/>
    <w:rsid w:val="004405B0"/>
    <w:rsid w:val="00485831"/>
    <w:rsid w:val="00565CBB"/>
    <w:rsid w:val="005D0E9C"/>
    <w:rsid w:val="005F44BD"/>
    <w:rsid w:val="005F7D01"/>
    <w:rsid w:val="0068112E"/>
    <w:rsid w:val="007702A0"/>
    <w:rsid w:val="00794115"/>
    <w:rsid w:val="007F02D0"/>
    <w:rsid w:val="00882F52"/>
    <w:rsid w:val="008D29CC"/>
    <w:rsid w:val="00954E1B"/>
    <w:rsid w:val="00971A1A"/>
    <w:rsid w:val="009B4078"/>
    <w:rsid w:val="00A92F34"/>
    <w:rsid w:val="00AC0F03"/>
    <w:rsid w:val="00AC2F7A"/>
    <w:rsid w:val="00AE1AE4"/>
    <w:rsid w:val="00AF16B7"/>
    <w:rsid w:val="00B270B0"/>
    <w:rsid w:val="00BC5E8A"/>
    <w:rsid w:val="00BD34E3"/>
    <w:rsid w:val="00CA397A"/>
    <w:rsid w:val="00CA4C0E"/>
    <w:rsid w:val="00D13AF5"/>
    <w:rsid w:val="00DA5CE5"/>
    <w:rsid w:val="00DB19F6"/>
    <w:rsid w:val="00DF444A"/>
    <w:rsid w:val="00E154BA"/>
    <w:rsid w:val="00E60C67"/>
    <w:rsid w:val="00E74E7A"/>
    <w:rsid w:val="00EC2C73"/>
    <w:rsid w:val="00ED1859"/>
    <w:rsid w:val="00EE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32</cp:revision>
  <cp:lastPrinted>2023-03-15T06:22:00Z</cp:lastPrinted>
  <dcterms:created xsi:type="dcterms:W3CDTF">2021-03-03T04:08:00Z</dcterms:created>
  <dcterms:modified xsi:type="dcterms:W3CDTF">2023-03-15T06:39:00Z</dcterms:modified>
</cp:coreProperties>
</file>