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480" w:rsidRPr="000B7A49" w:rsidRDefault="00DB6480"/>
    <w:p w:rsidR="00DB6480" w:rsidRPr="000B7A49" w:rsidRDefault="00DB6480" w:rsidP="00DB6480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  <w:r w:rsidRPr="000B7A49">
        <w:rPr>
          <w:sz w:val="24"/>
          <w:szCs w:val="24"/>
        </w:rPr>
        <w:t>Администрация Верещагинского городского округа Пермского края</w:t>
      </w:r>
    </w:p>
    <w:p w:rsidR="00DB6480" w:rsidRPr="000B7A49" w:rsidRDefault="00DB6480" w:rsidP="00DB6480">
      <w:pPr>
        <w:pStyle w:val="20"/>
        <w:shd w:val="clear" w:color="auto" w:fill="auto"/>
        <w:spacing w:after="0" w:line="240" w:lineRule="auto"/>
        <w:jc w:val="left"/>
        <w:rPr>
          <w:sz w:val="24"/>
          <w:szCs w:val="24"/>
        </w:rPr>
      </w:pPr>
    </w:p>
    <w:p w:rsidR="00DB6480" w:rsidRPr="000B7A49" w:rsidRDefault="000B7A49" w:rsidP="00DB6480">
      <w:pPr>
        <w:pStyle w:val="20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0B7A49">
        <w:rPr>
          <w:sz w:val="24"/>
          <w:szCs w:val="24"/>
        </w:rPr>
        <w:t>Протокол от 19.</w:t>
      </w:r>
      <w:r w:rsidR="00322B9F" w:rsidRPr="000B7A49">
        <w:rPr>
          <w:sz w:val="24"/>
          <w:szCs w:val="24"/>
        </w:rPr>
        <w:t>10</w:t>
      </w:r>
      <w:r w:rsidR="00BD2F58" w:rsidRPr="000B7A49">
        <w:rPr>
          <w:sz w:val="24"/>
          <w:szCs w:val="24"/>
        </w:rPr>
        <w:t>.2021</w:t>
      </w:r>
    </w:p>
    <w:p w:rsidR="00DB6480" w:rsidRPr="000B7A49" w:rsidRDefault="00DB6480" w:rsidP="00DB6480">
      <w:pPr>
        <w:pStyle w:val="20"/>
        <w:shd w:val="clear" w:color="auto" w:fill="auto"/>
        <w:spacing w:after="0" w:line="240" w:lineRule="auto"/>
        <w:jc w:val="left"/>
        <w:rPr>
          <w:sz w:val="24"/>
          <w:szCs w:val="24"/>
        </w:rPr>
      </w:pPr>
    </w:p>
    <w:p w:rsidR="00DB6480" w:rsidRPr="000B7A49" w:rsidRDefault="00DB6480" w:rsidP="00DB6480">
      <w:pPr>
        <w:pStyle w:val="20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0B7A49">
        <w:rPr>
          <w:sz w:val="24"/>
          <w:szCs w:val="24"/>
        </w:rPr>
        <w:t xml:space="preserve">заседания </w:t>
      </w:r>
      <w:proofErr w:type="gramStart"/>
      <w:r w:rsidRPr="000B7A49">
        <w:rPr>
          <w:sz w:val="24"/>
          <w:szCs w:val="24"/>
        </w:rPr>
        <w:t>конкурсной</w:t>
      </w:r>
      <w:proofErr w:type="gramEnd"/>
      <w:r w:rsidRPr="000B7A49">
        <w:rPr>
          <w:sz w:val="24"/>
          <w:szCs w:val="24"/>
        </w:rPr>
        <w:t xml:space="preserve"> (аукционной)</w:t>
      </w:r>
    </w:p>
    <w:p w:rsidR="00DB6480" w:rsidRPr="000B7A49" w:rsidRDefault="00DB6480" w:rsidP="00DB6480">
      <w:pPr>
        <w:pStyle w:val="20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0B7A49">
        <w:rPr>
          <w:sz w:val="24"/>
          <w:szCs w:val="24"/>
        </w:rPr>
        <w:t>комиссии по проведению аукционов по продаже земельных участков, находящихся в муниципальной собственности, и земельных участков, государственная собственность на которые не разграничена, а также аукционов на право заключения договоров аренды таких земельных участков</w:t>
      </w:r>
    </w:p>
    <w:p w:rsidR="00DB6480" w:rsidRPr="000B7A49" w:rsidRDefault="00DB6480" w:rsidP="00DB6480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  <w:r w:rsidRPr="000B7A49">
        <w:rPr>
          <w:sz w:val="24"/>
          <w:szCs w:val="24"/>
        </w:rPr>
        <w:t>Присутствовали:</w:t>
      </w:r>
    </w:p>
    <w:p w:rsidR="00DB6480" w:rsidRPr="000B7A49" w:rsidRDefault="00DB6480" w:rsidP="00DB6480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  <w:r w:rsidRPr="000B7A49">
        <w:rPr>
          <w:sz w:val="24"/>
          <w:szCs w:val="24"/>
        </w:rPr>
        <w:t>Председатель комиссии</w:t>
      </w:r>
    </w:p>
    <w:p w:rsidR="00DB6480" w:rsidRPr="000B7A49" w:rsidRDefault="00DB6480" w:rsidP="00DB6480">
      <w:pPr>
        <w:pStyle w:val="1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A49">
        <w:rPr>
          <w:rFonts w:ascii="Times New Roman" w:hAnsi="Times New Roman" w:cs="Times New Roman"/>
          <w:sz w:val="24"/>
          <w:szCs w:val="24"/>
        </w:rPr>
        <w:t>Неволина Н.В. – начальник Управления имущественных, земельных и градостроительных отношений администрации Верещагинского городского округа Пермского края</w:t>
      </w:r>
    </w:p>
    <w:p w:rsidR="00DB6480" w:rsidRPr="000B7A49" w:rsidRDefault="00DB6480" w:rsidP="00DB6480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  <w:r w:rsidRPr="000B7A49">
        <w:rPr>
          <w:sz w:val="24"/>
          <w:szCs w:val="24"/>
        </w:rPr>
        <w:t>Секретарь комиссии:</w:t>
      </w:r>
    </w:p>
    <w:p w:rsidR="00DB6480" w:rsidRPr="000B7A49" w:rsidRDefault="00BD2F58" w:rsidP="00DB6480">
      <w:pPr>
        <w:pStyle w:val="1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7A49">
        <w:rPr>
          <w:rFonts w:ascii="Times New Roman" w:hAnsi="Times New Roman" w:cs="Times New Roman"/>
          <w:sz w:val="24"/>
          <w:szCs w:val="24"/>
        </w:rPr>
        <w:t>Башков</w:t>
      </w:r>
      <w:proofErr w:type="spellEnd"/>
      <w:r w:rsidRPr="000B7A49">
        <w:rPr>
          <w:rFonts w:ascii="Times New Roman" w:hAnsi="Times New Roman" w:cs="Times New Roman"/>
          <w:sz w:val="24"/>
          <w:szCs w:val="24"/>
        </w:rPr>
        <w:t xml:space="preserve"> А.А. – главный</w:t>
      </w:r>
      <w:r w:rsidR="00DB6480" w:rsidRPr="000B7A49">
        <w:rPr>
          <w:rFonts w:ascii="Times New Roman" w:hAnsi="Times New Roman" w:cs="Times New Roman"/>
          <w:sz w:val="24"/>
          <w:szCs w:val="24"/>
        </w:rPr>
        <w:t xml:space="preserve"> специалист отдела земельных отношений Управления имущественных, земельных и градостроительных отношений администрации Верещагинского городского округа Пермского края</w:t>
      </w:r>
    </w:p>
    <w:p w:rsidR="00DB6480" w:rsidRPr="000B7A49" w:rsidRDefault="00DB6480" w:rsidP="00DB6480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  <w:r w:rsidRPr="000B7A49">
        <w:rPr>
          <w:sz w:val="24"/>
          <w:szCs w:val="24"/>
        </w:rPr>
        <w:t>Члены комиссии:</w:t>
      </w:r>
    </w:p>
    <w:p w:rsidR="00BD2F58" w:rsidRPr="000B7A49" w:rsidRDefault="00BD2F58" w:rsidP="00BD2F58">
      <w:pPr>
        <w:ind w:firstLine="709"/>
        <w:jc w:val="both"/>
      </w:pPr>
      <w:r w:rsidRPr="000B7A49">
        <w:t>Конькова Елена Леонтьевна, начальник отдела земельных отношений Управления имущественных, земельных и градостроительных отношений администрации Верещагинского городского округа Пермского края – заместитель председателя комиссии;</w:t>
      </w:r>
    </w:p>
    <w:p w:rsidR="00BD2F58" w:rsidRPr="000B7A49" w:rsidRDefault="00BD2F58" w:rsidP="00BD2F58">
      <w:pPr>
        <w:ind w:firstLine="709"/>
        <w:jc w:val="both"/>
      </w:pPr>
      <w:proofErr w:type="spellStart"/>
      <w:r w:rsidRPr="000B7A49">
        <w:t>Патрукова</w:t>
      </w:r>
      <w:proofErr w:type="spellEnd"/>
      <w:r w:rsidRPr="000B7A49">
        <w:t xml:space="preserve"> Ольга Алексеевна – главный специалист сектора архитектуры и градостроительной деятельности Управления имущественных, земельных и градостроительных отношений администрации Верещагинского городского округа Пермского края;</w:t>
      </w:r>
    </w:p>
    <w:p w:rsidR="00BD2F58" w:rsidRPr="000B7A49" w:rsidRDefault="00BD2F58" w:rsidP="00DB6480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</w:p>
    <w:p w:rsidR="00DB6480" w:rsidRPr="000B7A49" w:rsidRDefault="00DB6480" w:rsidP="00DB6480">
      <w:pPr>
        <w:pStyle w:val="1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0B7A49">
        <w:rPr>
          <w:rStyle w:val="115pt0pt"/>
          <w:rFonts w:eastAsiaTheme="minorHAnsi"/>
          <w:sz w:val="24"/>
          <w:szCs w:val="24"/>
        </w:rPr>
        <w:t>Повестка дня:</w:t>
      </w:r>
    </w:p>
    <w:p w:rsidR="00DB6480" w:rsidRPr="000B7A49" w:rsidRDefault="00DB6480" w:rsidP="00DB6480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A49">
        <w:rPr>
          <w:rFonts w:ascii="Times New Roman" w:hAnsi="Times New Roman" w:cs="Times New Roman"/>
          <w:sz w:val="24"/>
          <w:szCs w:val="24"/>
        </w:rPr>
        <w:t xml:space="preserve">Рассмотрение заявок на участие в открытом аукционе на право заключения договора аренды земельного участка государственная </w:t>
      </w:r>
      <w:proofErr w:type="gramStart"/>
      <w:r w:rsidRPr="000B7A49">
        <w:rPr>
          <w:rFonts w:ascii="Times New Roman" w:hAnsi="Times New Roman" w:cs="Times New Roman"/>
          <w:sz w:val="24"/>
          <w:szCs w:val="24"/>
        </w:rPr>
        <w:t>собственность</w:t>
      </w:r>
      <w:proofErr w:type="gramEnd"/>
      <w:r w:rsidRPr="000B7A49">
        <w:rPr>
          <w:rFonts w:ascii="Times New Roman" w:hAnsi="Times New Roman" w:cs="Times New Roman"/>
          <w:sz w:val="24"/>
          <w:szCs w:val="24"/>
        </w:rPr>
        <w:t xml:space="preserve"> на который не разграничена.</w:t>
      </w:r>
    </w:p>
    <w:p w:rsidR="00DB6480" w:rsidRPr="000B7A49" w:rsidRDefault="00DB6480" w:rsidP="00DB6480">
      <w:pPr>
        <w:pStyle w:val="1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480" w:rsidRPr="000B7A49" w:rsidRDefault="00DB6480" w:rsidP="00DB6480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0B7A49">
        <w:rPr>
          <w:rFonts w:ascii="Times New Roman" w:hAnsi="Times New Roman" w:cs="Times New Roman"/>
          <w:sz w:val="24"/>
          <w:szCs w:val="24"/>
        </w:rPr>
        <w:t xml:space="preserve">По вопросу повестки дня заслушали начальника Управления имущественных, земельных и градостроительных отношений администрации Верещагинского городского округа Пермского края Н.В. Неволину, которая предложила </w:t>
      </w:r>
    </w:p>
    <w:p w:rsidR="00821BB0" w:rsidRPr="000B7A49" w:rsidRDefault="00821BB0" w:rsidP="00DB6480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7A49" w:rsidRPr="000B7A49" w:rsidRDefault="000B7A49" w:rsidP="000B7A49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A49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0B7A49">
        <w:rPr>
          <w:rFonts w:ascii="Times New Roman" w:hAnsi="Times New Roman" w:cs="Times New Roman"/>
          <w:sz w:val="24"/>
          <w:szCs w:val="24"/>
        </w:rPr>
        <w:t>Допустить до участия в аукционе по лоту № 1 право заключения договора аренды земельного участка из земель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с кадастровым номером 59:16:3290101:257, общей площадью 12000 кв.м., разрешенное использование – специальная деятельность, расположенный по адресу:</w:t>
      </w:r>
      <w:proofErr w:type="gramEnd"/>
      <w:r w:rsidRPr="000B7A49">
        <w:rPr>
          <w:rFonts w:ascii="Times New Roman" w:hAnsi="Times New Roman" w:cs="Times New Roman"/>
          <w:sz w:val="24"/>
          <w:szCs w:val="24"/>
        </w:rPr>
        <w:t xml:space="preserve"> Пермский край, Верещагинский городской округ, начальная цена 86400 руб., шаг аукциона 2000 руб., задаток 17280 руб., срок аренды 7 лет, 4 мес. следующих участников:</w:t>
      </w:r>
    </w:p>
    <w:p w:rsidR="000B7A49" w:rsidRPr="000B7A49" w:rsidRDefault="000B7A49" w:rsidP="000B7A49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A49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«Прогресс» (дата поступления заявки 15.10.2021, дата поступления задатка 14.10.2021);</w:t>
      </w:r>
    </w:p>
    <w:p w:rsidR="000B7A49" w:rsidRPr="000B7A49" w:rsidRDefault="000B7A49" w:rsidP="000B7A49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A49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proofErr w:type="spellStart"/>
      <w:r w:rsidRPr="000B7A49">
        <w:rPr>
          <w:rFonts w:ascii="Times New Roman" w:hAnsi="Times New Roman" w:cs="Times New Roman"/>
          <w:sz w:val="24"/>
          <w:szCs w:val="24"/>
        </w:rPr>
        <w:t>Георесурс</w:t>
      </w:r>
      <w:proofErr w:type="spellEnd"/>
      <w:r w:rsidRPr="000B7A49">
        <w:rPr>
          <w:rFonts w:ascii="Times New Roman" w:hAnsi="Times New Roman" w:cs="Times New Roman"/>
          <w:sz w:val="24"/>
          <w:szCs w:val="24"/>
        </w:rPr>
        <w:t>» (дата поступления заявки 10.10.2021, дата поступления задатка 12.10.2021).</w:t>
      </w:r>
    </w:p>
    <w:p w:rsidR="000B7A49" w:rsidRPr="000B7A49" w:rsidRDefault="000B7A49" w:rsidP="000B7A49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A49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0B7A49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0B7A49">
        <w:rPr>
          <w:rFonts w:ascii="Times New Roman" w:hAnsi="Times New Roman" w:cs="Times New Roman"/>
          <w:sz w:val="24"/>
          <w:szCs w:val="24"/>
        </w:rPr>
        <w:t xml:space="preserve">кциона было опубликовано 17.09.2021 г. в газете «Заря» и на официальном сайте, </w:t>
      </w:r>
      <w:proofErr w:type="spellStart"/>
      <w:r w:rsidRPr="000B7A49">
        <w:rPr>
          <w:rFonts w:ascii="Times New Roman" w:hAnsi="Times New Roman" w:cs="Times New Roman"/>
          <w:sz w:val="24"/>
          <w:szCs w:val="24"/>
          <w:lang w:val="en-US"/>
        </w:rPr>
        <w:t>torgi</w:t>
      </w:r>
      <w:proofErr w:type="spellEnd"/>
      <w:r w:rsidRPr="000B7A4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B7A49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Pr="000B7A49">
        <w:rPr>
          <w:rFonts w:ascii="Times New Roman" w:hAnsi="Times New Roman" w:cs="Times New Roman"/>
          <w:sz w:val="24"/>
          <w:szCs w:val="24"/>
        </w:rPr>
        <w:t>, номер извещения 170921/40605448/01.</w:t>
      </w:r>
    </w:p>
    <w:p w:rsidR="000B7A49" w:rsidRPr="00612539" w:rsidRDefault="000B7A49" w:rsidP="000B7A49">
      <w:pPr>
        <w:pStyle w:val="1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0B7A49" w:rsidRDefault="000B7A49" w:rsidP="00DB6480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7A49" w:rsidRPr="0014358E" w:rsidRDefault="000B7A49" w:rsidP="00DB6480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6480" w:rsidRPr="0014358E" w:rsidRDefault="00DB6480" w:rsidP="00DB6480">
      <w:pPr>
        <w:pStyle w:val="1"/>
        <w:shd w:val="clear" w:color="auto" w:fill="auto"/>
        <w:spacing w:before="0" w:after="0" w:line="240" w:lineRule="auto"/>
        <w:jc w:val="both"/>
        <w:rPr>
          <w:rStyle w:val="-2pt"/>
          <w:rFonts w:eastAsiaTheme="minorHAnsi"/>
          <w:spacing w:val="0"/>
        </w:rPr>
      </w:pPr>
    </w:p>
    <w:bookmarkEnd w:id="0"/>
    <w:p w:rsidR="00DB6480" w:rsidRPr="0014358E" w:rsidRDefault="00DB6480" w:rsidP="00DB6480">
      <w:pPr>
        <w:pStyle w:val="40"/>
        <w:shd w:val="clear" w:color="auto" w:fill="auto"/>
        <w:spacing w:after="0" w:line="240" w:lineRule="auto"/>
        <w:rPr>
          <w:spacing w:val="0"/>
          <w:sz w:val="24"/>
          <w:szCs w:val="24"/>
        </w:rPr>
      </w:pPr>
      <w:r w:rsidRPr="0014358E">
        <w:rPr>
          <w:spacing w:val="0"/>
          <w:sz w:val="24"/>
          <w:szCs w:val="24"/>
        </w:rPr>
        <w:t>Председатель комиссии:</w:t>
      </w:r>
    </w:p>
    <w:p w:rsidR="00DB6480" w:rsidRPr="0014358E" w:rsidRDefault="00DB6480" w:rsidP="00DB6480">
      <w:pPr>
        <w:pStyle w:val="40"/>
        <w:shd w:val="clear" w:color="auto" w:fill="auto"/>
        <w:spacing w:after="0" w:line="240" w:lineRule="auto"/>
        <w:rPr>
          <w:spacing w:val="0"/>
          <w:sz w:val="24"/>
          <w:szCs w:val="24"/>
        </w:rPr>
      </w:pPr>
    </w:p>
    <w:p w:rsidR="00DB6480" w:rsidRPr="0014358E" w:rsidRDefault="00DB6480" w:rsidP="00DB6480">
      <w:pPr>
        <w:pStyle w:val="40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14358E">
        <w:rPr>
          <w:spacing w:val="0"/>
          <w:sz w:val="24"/>
          <w:szCs w:val="24"/>
        </w:rPr>
        <w:t xml:space="preserve">                                           _______________ Н.В. Неволина</w:t>
      </w:r>
    </w:p>
    <w:p w:rsidR="00DB6480" w:rsidRPr="0014358E" w:rsidRDefault="00DB6480" w:rsidP="00DB6480">
      <w:pPr>
        <w:pStyle w:val="40"/>
        <w:shd w:val="clear" w:color="auto" w:fill="auto"/>
        <w:spacing w:after="0" w:line="240" w:lineRule="auto"/>
        <w:rPr>
          <w:spacing w:val="0"/>
          <w:sz w:val="24"/>
          <w:szCs w:val="24"/>
        </w:rPr>
      </w:pPr>
    </w:p>
    <w:p w:rsidR="00DB6480" w:rsidRPr="0014358E" w:rsidRDefault="00DB6480" w:rsidP="00DB6480">
      <w:pPr>
        <w:pStyle w:val="40"/>
        <w:shd w:val="clear" w:color="auto" w:fill="auto"/>
        <w:spacing w:after="0" w:line="240" w:lineRule="auto"/>
        <w:rPr>
          <w:sz w:val="24"/>
          <w:szCs w:val="24"/>
        </w:rPr>
      </w:pPr>
      <w:r w:rsidRPr="0014358E">
        <w:rPr>
          <w:sz w:val="24"/>
          <w:szCs w:val="24"/>
        </w:rPr>
        <w:t>члены комиссии:</w:t>
      </w:r>
    </w:p>
    <w:p w:rsidR="00DB6480" w:rsidRPr="0014358E" w:rsidRDefault="00DB6480" w:rsidP="00DB6480">
      <w:pPr>
        <w:pStyle w:val="40"/>
        <w:shd w:val="clear" w:color="auto" w:fill="auto"/>
        <w:spacing w:after="0" w:line="240" w:lineRule="auto"/>
        <w:rPr>
          <w:spacing w:val="0"/>
          <w:sz w:val="24"/>
          <w:szCs w:val="24"/>
        </w:rPr>
      </w:pPr>
    </w:p>
    <w:p w:rsidR="00DB6480" w:rsidRPr="0014358E" w:rsidRDefault="00DB6480" w:rsidP="00DB6480">
      <w:r w:rsidRPr="0014358E">
        <w:t xml:space="preserve">                           </w:t>
      </w:r>
      <w:r w:rsidR="007E5D64" w:rsidRPr="0014358E">
        <w:t xml:space="preserve">                _______________</w:t>
      </w:r>
      <w:r w:rsidRPr="0014358E">
        <w:t xml:space="preserve">А.А. </w:t>
      </w:r>
      <w:proofErr w:type="spellStart"/>
      <w:r w:rsidRPr="0014358E">
        <w:t>Башков</w:t>
      </w:r>
      <w:proofErr w:type="spellEnd"/>
    </w:p>
    <w:p w:rsidR="0034061F" w:rsidRPr="0014358E" w:rsidRDefault="0034061F" w:rsidP="0034061F"/>
    <w:p w:rsidR="0034061F" w:rsidRPr="0014358E" w:rsidRDefault="0034061F" w:rsidP="0034061F">
      <w:r w:rsidRPr="0014358E">
        <w:t xml:space="preserve">                          </w:t>
      </w:r>
      <w:r w:rsidR="007E5D64" w:rsidRPr="0014358E">
        <w:t xml:space="preserve">               ________________</w:t>
      </w:r>
      <w:r w:rsidRPr="0014358E">
        <w:t xml:space="preserve">О.А. </w:t>
      </w:r>
      <w:proofErr w:type="spellStart"/>
      <w:r w:rsidRPr="0014358E">
        <w:t>Патрукова</w:t>
      </w:r>
      <w:proofErr w:type="spellEnd"/>
    </w:p>
    <w:p w:rsidR="0034061F" w:rsidRPr="0014358E" w:rsidRDefault="0034061F" w:rsidP="0034061F"/>
    <w:p w:rsidR="0034061F" w:rsidRPr="0014358E" w:rsidRDefault="0034061F" w:rsidP="0034061F">
      <w:r w:rsidRPr="0014358E">
        <w:t xml:space="preserve">                           </w:t>
      </w:r>
      <w:r w:rsidR="007E5D64" w:rsidRPr="0014358E">
        <w:t xml:space="preserve">                _______________</w:t>
      </w:r>
      <w:r w:rsidRPr="0014358E">
        <w:t>Е.Л. Конькова</w:t>
      </w:r>
    </w:p>
    <w:p w:rsidR="00DB6480" w:rsidRDefault="00DB6480" w:rsidP="00DB6480"/>
    <w:p w:rsidR="00DB6480" w:rsidRDefault="00DB6480">
      <w:pPr>
        <w:spacing w:after="200" w:line="276" w:lineRule="auto"/>
      </w:pPr>
      <w:r>
        <w:br w:type="page"/>
      </w:r>
    </w:p>
    <w:p w:rsidR="00DB6480" w:rsidRDefault="00DB6480"/>
    <w:p w:rsidR="00DB6480" w:rsidRPr="0022117B" w:rsidRDefault="00DB6480" w:rsidP="00DB6480">
      <w:pPr>
        <w:pStyle w:val="1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  <w:highlight w:val="cyan"/>
        </w:rPr>
      </w:pPr>
      <w:r w:rsidRPr="0022117B">
        <w:rPr>
          <w:sz w:val="24"/>
          <w:szCs w:val="24"/>
          <w:highlight w:val="cyan"/>
        </w:rPr>
        <w:t>признать аукцион в отношении земельного участка с кадастровым номером</w:t>
      </w:r>
      <w:r w:rsidRPr="0022117B">
        <w:rPr>
          <w:sz w:val="24"/>
          <w:szCs w:val="24"/>
        </w:rPr>
        <w:t xml:space="preserve"> </w:t>
      </w:r>
      <w:r w:rsidRPr="0022117B">
        <w:rPr>
          <w:rStyle w:val="-2pt"/>
          <w:rFonts w:eastAsia="Calibri"/>
          <w:spacing w:val="0"/>
        </w:rPr>
        <w:t xml:space="preserve">59:16:0010147:87, общей площадью 38 кв.м., разрешенное использование: гаражи, гаражные боксы, расположенный по адресу: Пермский край, г. Верещагино, с восточной стороны дома 12 по ул. </w:t>
      </w:r>
      <w:proofErr w:type="gramStart"/>
      <w:r w:rsidRPr="0022117B">
        <w:rPr>
          <w:rStyle w:val="-2pt"/>
          <w:rFonts w:eastAsia="Calibri"/>
          <w:spacing w:val="0"/>
        </w:rPr>
        <w:t>Парковая</w:t>
      </w:r>
      <w:proofErr w:type="gramEnd"/>
      <w:r w:rsidRPr="0022117B">
        <w:rPr>
          <w:rStyle w:val="-2pt"/>
          <w:rFonts w:eastAsia="Calibri"/>
          <w:spacing w:val="0"/>
        </w:rPr>
        <w:t>, гараж 1</w:t>
      </w:r>
      <w:r w:rsidRPr="0022117B">
        <w:rPr>
          <w:sz w:val="24"/>
          <w:szCs w:val="24"/>
          <w:highlight w:val="cyan"/>
        </w:rPr>
        <w:t>,</w:t>
      </w:r>
      <w:r>
        <w:rPr>
          <w:sz w:val="24"/>
          <w:szCs w:val="24"/>
          <w:highlight w:val="cyan"/>
        </w:rPr>
        <w:t xml:space="preserve"> несостоявшимся в связи с тем, что в аукционе участвовал только один участник</w:t>
      </w:r>
      <w:r w:rsidRPr="0022117B">
        <w:rPr>
          <w:sz w:val="24"/>
          <w:szCs w:val="24"/>
          <w:highlight w:val="cyan"/>
        </w:rPr>
        <w:t>.</w:t>
      </w:r>
    </w:p>
    <w:p w:rsidR="00DB6480" w:rsidRPr="0022117B" w:rsidRDefault="00DB6480" w:rsidP="00DB6480">
      <w:pPr>
        <w:pStyle w:val="1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  <w:highlight w:val="cyan"/>
        </w:rPr>
      </w:pPr>
      <w:r w:rsidRPr="0022117B">
        <w:rPr>
          <w:sz w:val="24"/>
          <w:szCs w:val="24"/>
          <w:highlight w:val="cyan"/>
        </w:rPr>
        <w:t>Извещение о проведе</w:t>
      </w:r>
      <w:r>
        <w:rPr>
          <w:sz w:val="24"/>
          <w:szCs w:val="24"/>
          <w:highlight w:val="cyan"/>
        </w:rPr>
        <w:t>н</w:t>
      </w:r>
      <w:proofErr w:type="gramStart"/>
      <w:r>
        <w:rPr>
          <w:sz w:val="24"/>
          <w:szCs w:val="24"/>
          <w:highlight w:val="cyan"/>
        </w:rPr>
        <w:t>ии ау</w:t>
      </w:r>
      <w:proofErr w:type="gramEnd"/>
      <w:r>
        <w:rPr>
          <w:sz w:val="24"/>
          <w:szCs w:val="24"/>
          <w:highlight w:val="cyan"/>
        </w:rPr>
        <w:t>кциона было опубликовано 18</w:t>
      </w:r>
      <w:r w:rsidRPr="0022117B">
        <w:rPr>
          <w:sz w:val="24"/>
          <w:szCs w:val="24"/>
          <w:highlight w:val="cyan"/>
        </w:rPr>
        <w:t>.</w:t>
      </w:r>
      <w:r>
        <w:rPr>
          <w:sz w:val="24"/>
          <w:szCs w:val="24"/>
          <w:highlight w:val="cyan"/>
        </w:rPr>
        <w:t>12</w:t>
      </w:r>
      <w:r w:rsidRPr="0022117B">
        <w:rPr>
          <w:sz w:val="24"/>
          <w:szCs w:val="24"/>
          <w:highlight w:val="cyan"/>
        </w:rPr>
        <w:t>.2020 г. в районной газете «Заря» и размещено на официальном сайте</w:t>
      </w:r>
      <w:r>
        <w:rPr>
          <w:sz w:val="24"/>
          <w:szCs w:val="24"/>
          <w:highlight w:val="cyan"/>
        </w:rPr>
        <w:t>, номер извещения 111220/40605448/02</w:t>
      </w:r>
      <w:r w:rsidRPr="0022117B">
        <w:rPr>
          <w:sz w:val="24"/>
          <w:szCs w:val="24"/>
          <w:highlight w:val="cyan"/>
        </w:rPr>
        <w:t>.</w:t>
      </w:r>
    </w:p>
    <w:p w:rsidR="00DB6480" w:rsidRPr="0022117B" w:rsidRDefault="00DB6480" w:rsidP="00DB6480">
      <w:pPr>
        <w:pStyle w:val="22"/>
        <w:shd w:val="clear" w:color="auto" w:fill="auto"/>
        <w:spacing w:after="0" w:line="240" w:lineRule="auto"/>
        <w:rPr>
          <w:sz w:val="24"/>
          <w:szCs w:val="24"/>
          <w:highlight w:val="cyan"/>
        </w:rPr>
      </w:pPr>
      <w:r w:rsidRPr="0022117B">
        <w:rPr>
          <w:sz w:val="24"/>
          <w:szCs w:val="24"/>
          <w:highlight w:val="cyan"/>
        </w:rPr>
        <w:t xml:space="preserve">Принятое решение: </w:t>
      </w:r>
    </w:p>
    <w:p w:rsidR="00DB6480" w:rsidRPr="0022117B" w:rsidRDefault="00DB6480" w:rsidP="00DB6480">
      <w:pPr>
        <w:pStyle w:val="1"/>
        <w:shd w:val="clear" w:color="auto" w:fill="auto"/>
        <w:spacing w:before="0" w:after="0" w:line="240" w:lineRule="auto"/>
        <w:jc w:val="both"/>
        <w:rPr>
          <w:rStyle w:val="-2pt"/>
          <w:rFonts w:eastAsiaTheme="minorHAnsi"/>
          <w:spacing w:val="0"/>
        </w:rPr>
      </w:pPr>
      <w:r w:rsidRPr="0022117B">
        <w:rPr>
          <w:rStyle w:val="-2pt"/>
          <w:rFonts w:eastAsiaTheme="minorHAnsi"/>
          <w:spacing w:val="0"/>
          <w:highlight w:val="cyan"/>
        </w:rPr>
        <w:t xml:space="preserve">1. </w:t>
      </w:r>
      <w:r>
        <w:rPr>
          <w:rStyle w:val="-2pt"/>
          <w:rFonts w:eastAsiaTheme="minorHAnsi"/>
          <w:spacing w:val="0"/>
          <w:highlight w:val="cyan"/>
        </w:rPr>
        <w:t xml:space="preserve">В связи с </w:t>
      </w:r>
      <w:r>
        <w:rPr>
          <w:rStyle w:val="-2pt"/>
          <w:rFonts w:eastAsiaTheme="minorHAnsi"/>
          <w:spacing w:val="0"/>
        </w:rPr>
        <w:t>участием в аукционе только одного участника  (дата поступления заявки ______, дата внесения задатка ________)</w:t>
      </w:r>
      <w:r>
        <w:rPr>
          <w:rStyle w:val="-2pt"/>
          <w:rFonts w:eastAsiaTheme="minorHAnsi"/>
          <w:spacing w:val="0"/>
          <w:highlight w:val="cyan"/>
        </w:rPr>
        <w:t>, в соответствии с пунктом 19</w:t>
      </w:r>
      <w:r w:rsidRPr="0022117B">
        <w:rPr>
          <w:rStyle w:val="-2pt"/>
          <w:rFonts w:eastAsiaTheme="minorHAnsi"/>
          <w:spacing w:val="0"/>
          <w:highlight w:val="cyan"/>
        </w:rPr>
        <w:t xml:space="preserve"> статьи 39.12 Земельного кодекса РФ признать аукцион несостоявшимся. Рекомендовать Управлению имущественных отношений и инфраструктуры заключить договор аренды земельного участка</w:t>
      </w:r>
      <w:r w:rsidRPr="0022117B">
        <w:rPr>
          <w:rStyle w:val="-2pt"/>
          <w:rFonts w:eastAsiaTheme="minorHAnsi"/>
          <w:spacing w:val="0"/>
        </w:rPr>
        <w:t xml:space="preserve"> </w:t>
      </w:r>
      <w:proofErr w:type="gramStart"/>
      <w:r w:rsidRPr="0022117B">
        <w:rPr>
          <w:rStyle w:val="-2pt"/>
          <w:rFonts w:eastAsiaTheme="minorHAnsi"/>
          <w:spacing w:val="0"/>
        </w:rPr>
        <w:t>с</w:t>
      </w:r>
      <w:proofErr w:type="gramEnd"/>
      <w:r>
        <w:rPr>
          <w:rStyle w:val="-2pt"/>
          <w:rFonts w:eastAsiaTheme="minorHAnsi"/>
          <w:spacing w:val="0"/>
        </w:rPr>
        <w:t xml:space="preserve"> ____________</w:t>
      </w:r>
      <w:r w:rsidRPr="0022117B">
        <w:rPr>
          <w:rStyle w:val="-2pt"/>
          <w:rFonts w:eastAsiaTheme="minorHAnsi"/>
          <w:spacing w:val="0"/>
        </w:rPr>
        <w:t>.</w:t>
      </w:r>
    </w:p>
    <w:p w:rsidR="0058051D" w:rsidRPr="0014358E" w:rsidRDefault="0058051D" w:rsidP="0058051D">
      <w:pPr>
        <w:ind w:firstLine="709"/>
        <w:jc w:val="both"/>
      </w:pPr>
      <w:proofErr w:type="spellStart"/>
      <w:r w:rsidRPr="0014358E">
        <w:t>Патрукова</w:t>
      </w:r>
      <w:proofErr w:type="spellEnd"/>
      <w:r w:rsidRPr="0014358E">
        <w:t xml:space="preserve"> Ольга Алексеевна – главный специалист сектора архитектуры и градостроительной деятельности Управления имущественных, земельных и градостроительных отношений администрации Верещагинского городского округа Пермского края;</w:t>
      </w:r>
    </w:p>
    <w:p w:rsidR="00DB6480" w:rsidRDefault="00DB6480"/>
    <w:sectPr w:rsidR="00DB6480" w:rsidSect="00997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DB6480"/>
    <w:rsid w:val="00090E8F"/>
    <w:rsid w:val="000B7A49"/>
    <w:rsid w:val="000E5FFB"/>
    <w:rsid w:val="00140EEC"/>
    <w:rsid w:val="0014358E"/>
    <w:rsid w:val="00291515"/>
    <w:rsid w:val="002D4A5F"/>
    <w:rsid w:val="00307DF8"/>
    <w:rsid w:val="00322B9F"/>
    <w:rsid w:val="0034061F"/>
    <w:rsid w:val="00417837"/>
    <w:rsid w:val="00494088"/>
    <w:rsid w:val="0058051D"/>
    <w:rsid w:val="006017DD"/>
    <w:rsid w:val="00680CC9"/>
    <w:rsid w:val="007E5D64"/>
    <w:rsid w:val="00821BB0"/>
    <w:rsid w:val="0099710B"/>
    <w:rsid w:val="009F50A1"/>
    <w:rsid w:val="00B6538E"/>
    <w:rsid w:val="00BD2F58"/>
    <w:rsid w:val="00C630DB"/>
    <w:rsid w:val="00CD23B4"/>
    <w:rsid w:val="00CD4221"/>
    <w:rsid w:val="00D64177"/>
    <w:rsid w:val="00DB6480"/>
    <w:rsid w:val="00E037A1"/>
    <w:rsid w:val="00ED0100"/>
    <w:rsid w:val="00F70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DB6480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3"/>
    <w:rsid w:val="00DB6480"/>
    <w:pPr>
      <w:widowControl w:val="0"/>
      <w:shd w:val="clear" w:color="auto" w:fill="FFFFFF"/>
      <w:spacing w:before="60" w:after="300" w:line="245" w:lineRule="exact"/>
    </w:pPr>
    <w:rPr>
      <w:rFonts w:asciiTheme="minorHAnsi" w:eastAsiaTheme="minorHAnsi" w:hAnsiTheme="minorHAnsi" w:cstheme="minorBidi"/>
      <w:spacing w:val="2"/>
      <w:sz w:val="22"/>
      <w:szCs w:val="22"/>
      <w:lang w:eastAsia="en-US"/>
    </w:rPr>
  </w:style>
  <w:style w:type="character" w:customStyle="1" w:styleId="2">
    <w:name w:val="Основной текст (2)_"/>
    <w:link w:val="20"/>
    <w:rsid w:val="00DB6480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15pt0pt">
    <w:name w:val="Основной текст + 11.5 pt;Полужирный;Интервал 0 pt"/>
    <w:rsid w:val="00DB64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/>
    </w:rPr>
  </w:style>
  <w:style w:type="character" w:customStyle="1" w:styleId="21">
    <w:name w:val="Заголовок №2_"/>
    <w:link w:val="22"/>
    <w:rsid w:val="00DB6480"/>
    <w:rPr>
      <w:rFonts w:ascii="Times New Roman" w:eastAsia="Times New Roman" w:hAnsi="Times New Roman" w:cs="Times New Roman"/>
      <w:b/>
      <w:bCs/>
      <w:spacing w:val="2"/>
      <w:sz w:val="23"/>
      <w:szCs w:val="23"/>
      <w:shd w:val="clear" w:color="auto" w:fill="FFFFFF"/>
    </w:rPr>
  </w:style>
  <w:style w:type="character" w:customStyle="1" w:styleId="-2pt">
    <w:name w:val="Основной текст + Интервал -2 pt"/>
    <w:rsid w:val="00DB64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4"/>
      <w:w w:val="100"/>
      <w:position w:val="0"/>
      <w:sz w:val="24"/>
      <w:szCs w:val="24"/>
      <w:u w:val="none"/>
      <w:lang w:val="ru-RU"/>
    </w:rPr>
  </w:style>
  <w:style w:type="character" w:customStyle="1" w:styleId="4">
    <w:name w:val="Основной текст (4)_"/>
    <w:link w:val="40"/>
    <w:rsid w:val="00DB6480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B6480"/>
    <w:pPr>
      <w:widowControl w:val="0"/>
      <w:shd w:val="clear" w:color="auto" w:fill="FFFFFF"/>
      <w:spacing w:after="60" w:line="278" w:lineRule="exact"/>
      <w:jc w:val="both"/>
    </w:pPr>
    <w:rPr>
      <w:b/>
      <w:bCs/>
      <w:spacing w:val="4"/>
      <w:sz w:val="23"/>
      <w:szCs w:val="23"/>
      <w:lang w:eastAsia="en-US"/>
    </w:rPr>
  </w:style>
  <w:style w:type="paragraph" w:customStyle="1" w:styleId="22">
    <w:name w:val="Заголовок №2"/>
    <w:basedOn w:val="a"/>
    <w:link w:val="21"/>
    <w:rsid w:val="00DB6480"/>
    <w:pPr>
      <w:widowControl w:val="0"/>
      <w:shd w:val="clear" w:color="auto" w:fill="FFFFFF"/>
      <w:spacing w:after="600" w:line="0" w:lineRule="atLeast"/>
      <w:jc w:val="both"/>
      <w:outlineLvl w:val="1"/>
    </w:pPr>
    <w:rPr>
      <w:b/>
      <w:bCs/>
      <w:spacing w:val="2"/>
      <w:sz w:val="23"/>
      <w:szCs w:val="23"/>
      <w:lang w:eastAsia="en-US"/>
    </w:rPr>
  </w:style>
  <w:style w:type="paragraph" w:customStyle="1" w:styleId="40">
    <w:name w:val="Основной текст (4)"/>
    <w:basedOn w:val="a"/>
    <w:link w:val="4"/>
    <w:rsid w:val="00DB6480"/>
    <w:pPr>
      <w:widowControl w:val="0"/>
      <w:shd w:val="clear" w:color="auto" w:fill="FFFFFF"/>
      <w:spacing w:after="720" w:line="0" w:lineRule="atLeast"/>
      <w:jc w:val="both"/>
    </w:pPr>
    <w:rPr>
      <w:spacing w:val="2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5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12</cp:revision>
  <cp:lastPrinted>2021-10-20T04:38:00Z</cp:lastPrinted>
  <dcterms:created xsi:type="dcterms:W3CDTF">2021-03-03T04:49:00Z</dcterms:created>
  <dcterms:modified xsi:type="dcterms:W3CDTF">2021-10-20T04:44:00Z</dcterms:modified>
</cp:coreProperties>
</file>