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EB" w:rsidRDefault="003101EB" w:rsidP="003101EB">
      <w:pPr>
        <w:pStyle w:val="ConsPlusTitle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101E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</w:p>
    <w:p w:rsidR="003101EB" w:rsidRDefault="003101EB" w:rsidP="003101EB">
      <w:pPr>
        <w:pStyle w:val="ConsPlusTitle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101EB">
        <w:rPr>
          <w:rFonts w:ascii="Times New Roman" w:hAnsi="Times New Roman" w:cs="Times New Roman"/>
          <w:bCs/>
          <w:sz w:val="28"/>
          <w:szCs w:val="28"/>
        </w:rPr>
        <w:t xml:space="preserve">списания затрат, понесенных на незавершенное </w:t>
      </w:r>
    </w:p>
    <w:p w:rsidR="003101EB" w:rsidRDefault="003101EB" w:rsidP="003101EB">
      <w:pPr>
        <w:pStyle w:val="ConsPlusTitle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101EB">
        <w:rPr>
          <w:rFonts w:ascii="Times New Roman" w:hAnsi="Times New Roman" w:cs="Times New Roman"/>
          <w:bCs/>
          <w:sz w:val="28"/>
          <w:szCs w:val="28"/>
        </w:rPr>
        <w:t xml:space="preserve">строительство объектов капитального строительства </w:t>
      </w:r>
    </w:p>
    <w:p w:rsidR="003101EB" w:rsidRDefault="003101EB" w:rsidP="003101EB">
      <w:pPr>
        <w:pStyle w:val="ConsPlusTitle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3101EB">
        <w:rPr>
          <w:rFonts w:ascii="Times New Roman" w:hAnsi="Times New Roman" w:cs="Times New Roman"/>
          <w:bCs/>
          <w:sz w:val="28"/>
          <w:szCs w:val="28"/>
        </w:rPr>
        <w:t>муниципальной собственности</w:t>
      </w:r>
      <w:r w:rsidRPr="003101EB">
        <w:rPr>
          <w:rFonts w:ascii="Times New Roman" w:hAnsi="Times New Roman" w:cs="Times New Roman"/>
          <w:sz w:val="28"/>
          <w:szCs w:val="28"/>
        </w:rPr>
        <w:t>, финансирование</w:t>
      </w:r>
    </w:p>
    <w:p w:rsidR="00CA709F" w:rsidRDefault="003101EB" w:rsidP="00CA709F">
      <w:pPr>
        <w:pStyle w:val="ConsPlusTitle"/>
        <w:ind w:left="-567"/>
        <w:rPr>
          <w:rFonts w:ascii="Times New Roman" w:hAnsi="Times New Roman" w:cs="Times New Roman"/>
          <w:sz w:val="28"/>
          <w:szCs w:val="28"/>
        </w:rPr>
      </w:pPr>
      <w:r w:rsidRPr="003101EB">
        <w:rPr>
          <w:rFonts w:ascii="Times New Roman" w:hAnsi="Times New Roman" w:cs="Times New Roman"/>
          <w:sz w:val="28"/>
          <w:szCs w:val="28"/>
        </w:rPr>
        <w:t>которых осущест</w:t>
      </w:r>
      <w:r w:rsidR="00CA709F">
        <w:rPr>
          <w:rFonts w:ascii="Times New Roman" w:hAnsi="Times New Roman" w:cs="Times New Roman"/>
          <w:sz w:val="28"/>
          <w:szCs w:val="28"/>
        </w:rPr>
        <w:t>влялось за счет средств бюджета</w:t>
      </w:r>
    </w:p>
    <w:p w:rsidR="003101EB" w:rsidRPr="003101EB" w:rsidRDefault="003101EB" w:rsidP="00CA709F">
      <w:pPr>
        <w:pStyle w:val="ConsPlusTitle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</w:p>
    <w:p w:rsidR="006725E0" w:rsidRPr="00B37B24" w:rsidRDefault="006725E0" w:rsidP="0067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B8A" w:rsidRPr="006725E0" w:rsidRDefault="00831DBC" w:rsidP="006725E0">
      <w:pPr>
        <w:pStyle w:val="a7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3" o:spid="_x0000_s1027" type="#_x0000_t202" style="position:absolute;margin-left:101.5pt;margin-top:174pt;width:138.05pt;height:26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<v:textbox style="mso-next-textbox:#Text Box 53" inset="0,0,0,0">
              <w:txbxContent>
                <w:p w:rsidR="00214A1C" w:rsidRPr="00482A25" w:rsidRDefault="00214A1C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 xml:space="preserve">  </w:t>
                  </w:r>
                  <w:r w:rsidR="003F5595">
                    <w:rPr>
                      <w:szCs w:val="28"/>
                      <w:lang w:val="ru-RU"/>
                    </w:rPr>
                    <w:t>1</w:t>
                  </w:r>
                  <w:r w:rsidR="00EB5928">
                    <w:rPr>
                      <w:szCs w:val="28"/>
                      <w:lang w:val="ru-RU"/>
                    </w:rPr>
                    <w:t>6</w:t>
                  </w:r>
                  <w:r w:rsidR="003F5595">
                    <w:rPr>
                      <w:szCs w:val="28"/>
                      <w:lang w:val="ru-RU"/>
                    </w:rPr>
                    <w:t>.05.2023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4" o:spid="_x0000_s1026" type="#_x0000_t202" style="position:absolute;margin-left:398.35pt;margin-top:174pt;width:134.65pt;height:26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" filled="f" stroked="f">
            <v:textbox style="mso-next-textbox:#Text Box 54" inset="0,0,0,0">
              <w:txbxContent>
                <w:p w:rsidR="00214A1C" w:rsidRPr="00482A25" w:rsidRDefault="003F5595" w:rsidP="003A4C35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254-01-01-1050</w:t>
                  </w:r>
                </w:p>
              </w:txbxContent>
            </v:textbox>
            <w10:wrap anchorx="page" anchory="page"/>
          </v:shape>
        </w:pict>
      </w:r>
      <w:r w:rsidR="00F84252" w:rsidRPr="00DC45B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D4B" w:rsidRPr="00FB7495" w:rsidRDefault="00FB7495" w:rsidP="00136D4B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95">
        <w:rPr>
          <w:rFonts w:ascii="Times New Roman" w:hAnsi="Times New Roman" w:cs="Times New Roman"/>
          <w:sz w:val="28"/>
          <w:szCs w:val="28"/>
        </w:rPr>
        <w:t xml:space="preserve">В целях установления процедуры списания затрат, понесенных на незавершенное строительство объектов капитального строительства муниципальной собственности, в соответствии с Федеральным законом                                 от 06.10.2003 № 131-ФЗ «Об общих принципах организации  местного самоуправления в Российской Федерации», статьей 55.34 Градостроительного кодекса Российской Федерации, пунктом 3 Постановления Правительства Российской Федерации от 07.09.2021 № 1517 «О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бюджета», </w:t>
      </w:r>
      <w:r w:rsidR="006725E0" w:rsidRPr="00FB7495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136D4B" w:rsidRPr="00FB74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Верещагинский городской округ Пермского края, </w:t>
      </w:r>
    </w:p>
    <w:p w:rsidR="00136D4B" w:rsidRPr="00FB7495" w:rsidRDefault="005A7A66" w:rsidP="00136D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7495">
        <w:rPr>
          <w:rFonts w:ascii="Times New Roman" w:hAnsi="Times New Roman" w:cs="Times New Roman"/>
          <w:sz w:val="28"/>
          <w:szCs w:val="28"/>
        </w:rPr>
        <w:t>а</w:t>
      </w:r>
      <w:r w:rsidR="00136D4B" w:rsidRPr="00FB7495">
        <w:rPr>
          <w:rFonts w:ascii="Times New Roman" w:hAnsi="Times New Roman" w:cs="Times New Roman"/>
          <w:sz w:val="28"/>
          <w:szCs w:val="28"/>
        </w:rPr>
        <w:t>дминистрация Верещагинского городского округа ПОСТАНОВЛЯЕТ:</w:t>
      </w:r>
    </w:p>
    <w:p w:rsidR="00136D4B" w:rsidRPr="00FB7495" w:rsidRDefault="001C3DF9" w:rsidP="00530D4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95">
        <w:rPr>
          <w:rFonts w:ascii="Times New Roman" w:hAnsi="Times New Roman" w:cs="Times New Roman"/>
          <w:sz w:val="28"/>
          <w:szCs w:val="28"/>
        </w:rPr>
        <w:t>1.</w:t>
      </w:r>
      <w:r w:rsidR="00FB7495" w:rsidRPr="00FB7495">
        <w:rPr>
          <w:rFonts w:ascii="Times New Roman" w:hAnsi="Times New Roman" w:cs="Times New Roman"/>
          <w:sz w:val="28"/>
          <w:szCs w:val="28"/>
        </w:rPr>
        <w:t xml:space="preserve"> Утвердить прилагаемое Положение </w:t>
      </w:r>
      <w:r w:rsidR="00FB7495" w:rsidRPr="00FB7495">
        <w:rPr>
          <w:rFonts w:ascii="Times New Roman" w:hAnsi="Times New Roman" w:cs="Times New Roman"/>
          <w:bCs/>
          <w:sz w:val="28"/>
          <w:szCs w:val="28"/>
        </w:rPr>
        <w:t>о порядке списания затрат, понесенных на незавершенное строительство объектов капитального строительства муниципальной собственности, финансирование которых осуществлялось з</w:t>
      </w:r>
      <w:r w:rsidR="00CA709F">
        <w:rPr>
          <w:rFonts w:ascii="Times New Roman" w:hAnsi="Times New Roman" w:cs="Times New Roman"/>
          <w:bCs/>
          <w:sz w:val="28"/>
          <w:szCs w:val="28"/>
        </w:rPr>
        <w:t xml:space="preserve">а счет средств бюджета </w:t>
      </w:r>
      <w:r w:rsidR="00FB7495" w:rsidRPr="00FB7495">
        <w:rPr>
          <w:rFonts w:ascii="Times New Roman" w:hAnsi="Times New Roman" w:cs="Times New Roman"/>
          <w:bCs/>
          <w:sz w:val="28"/>
          <w:szCs w:val="28"/>
        </w:rPr>
        <w:t>Верещагинского городского округа Пермского края</w:t>
      </w:r>
      <w:r w:rsidRPr="00FB7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735" w:rsidRPr="00840735" w:rsidRDefault="00840735" w:rsidP="00840735">
      <w:pPr>
        <w:pStyle w:val="ConsPlusNormal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735">
        <w:rPr>
          <w:rFonts w:ascii="Times New Roman" w:hAnsi="Times New Roman" w:cs="Times New Roman"/>
          <w:sz w:val="28"/>
          <w:szCs w:val="28"/>
        </w:rPr>
        <w:t xml:space="preserve">2. 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1E4464">
        <w:rPr>
          <w:rFonts w:ascii="Times New Roman" w:hAnsi="Times New Roman" w:cs="Times New Roman"/>
          <w:sz w:val="28"/>
          <w:szCs w:val="28"/>
        </w:rPr>
        <w:t xml:space="preserve"> </w:t>
      </w:r>
      <w:r w:rsidR="00530D49">
        <w:rPr>
          <w:rFonts w:ascii="Times New Roman" w:hAnsi="Times New Roman" w:cs="Times New Roman"/>
          <w:sz w:val="28"/>
          <w:szCs w:val="28"/>
        </w:rPr>
        <w:t>вступает в силу с момента опубликования</w:t>
      </w:r>
      <w:r w:rsidRPr="00840735">
        <w:rPr>
          <w:rFonts w:ascii="Times New Roman" w:hAnsi="Times New Roman" w:cs="Times New Roman"/>
          <w:sz w:val="28"/>
          <w:szCs w:val="28"/>
        </w:rPr>
        <w:t xml:space="preserve"> </w:t>
      </w:r>
      <w:r w:rsidRPr="00840735">
        <w:rPr>
          <w:rFonts w:ascii="Times New Roman" w:eastAsia="Times New Roman" w:hAnsi="Times New Roman" w:cs="Times New Roman"/>
          <w:sz w:val="28"/>
          <w:szCs w:val="28"/>
        </w:rPr>
        <w:t xml:space="preserve"> в газете «Заря».</w:t>
      </w:r>
    </w:p>
    <w:p w:rsidR="00840735" w:rsidRDefault="00840735" w:rsidP="00840735">
      <w:pPr>
        <w:tabs>
          <w:tab w:val="left" w:pos="1485"/>
        </w:tabs>
        <w:jc w:val="both"/>
      </w:pPr>
      <w:r>
        <w:t xml:space="preserve">3. Контроль исполнения </w:t>
      </w:r>
      <w:r w:rsidR="00FB7495">
        <w:t>постановления оставляю за собой.</w:t>
      </w:r>
    </w:p>
    <w:p w:rsidR="00840735" w:rsidRDefault="00840735" w:rsidP="00840735">
      <w:pPr>
        <w:tabs>
          <w:tab w:val="left" w:pos="1485"/>
        </w:tabs>
      </w:pPr>
    </w:p>
    <w:p w:rsidR="00840735" w:rsidRDefault="00840735" w:rsidP="00840735">
      <w:pPr>
        <w:tabs>
          <w:tab w:val="left" w:pos="1485"/>
        </w:tabs>
        <w:ind w:hanging="567"/>
      </w:pPr>
      <w:r>
        <w:t>Глава городского округа –</w:t>
      </w:r>
    </w:p>
    <w:p w:rsidR="00840735" w:rsidRDefault="00840735" w:rsidP="006D41F1">
      <w:pPr>
        <w:tabs>
          <w:tab w:val="left" w:pos="1485"/>
        </w:tabs>
        <w:ind w:left="-567"/>
      </w:pPr>
      <w:r>
        <w:t>глава администрации Верещагинского</w:t>
      </w:r>
    </w:p>
    <w:p w:rsidR="00530D49" w:rsidRPr="00903211" w:rsidRDefault="00840735" w:rsidP="00903211">
      <w:pPr>
        <w:tabs>
          <w:tab w:val="left" w:pos="1485"/>
        </w:tabs>
        <w:ind w:hanging="567"/>
      </w:pPr>
      <w:r>
        <w:t xml:space="preserve">городского округа Пермского края                   </w:t>
      </w:r>
      <w:r w:rsidR="006D41F1">
        <w:t xml:space="preserve">          </w:t>
      </w:r>
      <w:r>
        <w:t xml:space="preserve">        </w:t>
      </w:r>
      <w:r w:rsidR="00903211">
        <w:t xml:space="preserve">                 С.В. Кондратьев</w:t>
      </w:r>
    </w:p>
    <w:p w:rsidR="00CA709F" w:rsidRDefault="00CC30A9" w:rsidP="00CC30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C7D43" w:rsidRPr="006D41F1" w:rsidRDefault="00CA709F" w:rsidP="00CC30A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CC30A9">
        <w:rPr>
          <w:rFonts w:ascii="Times New Roman" w:hAnsi="Times New Roman" w:cs="Times New Roman"/>
          <w:sz w:val="28"/>
          <w:szCs w:val="28"/>
        </w:rPr>
        <w:t xml:space="preserve"> </w:t>
      </w:r>
      <w:r w:rsidR="006D41F1" w:rsidRPr="006D41F1">
        <w:rPr>
          <w:rFonts w:ascii="Times New Roman" w:hAnsi="Times New Roman" w:cs="Times New Roman"/>
          <w:sz w:val="28"/>
          <w:szCs w:val="28"/>
        </w:rPr>
        <w:t>УТВЕРЖДЕН</w:t>
      </w:r>
    </w:p>
    <w:p w:rsidR="00CC30A9" w:rsidRDefault="00CC30A9" w:rsidP="00CC30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</w:t>
      </w:r>
      <w:r w:rsidR="006D41F1" w:rsidRPr="006D41F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1F1" w:rsidRPr="006D41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7D43" w:rsidRPr="006D41F1" w:rsidRDefault="00CC30A9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41F1" w:rsidRPr="006D41F1">
        <w:rPr>
          <w:rFonts w:ascii="Times New Roman" w:hAnsi="Times New Roman" w:cs="Times New Roman"/>
          <w:sz w:val="28"/>
          <w:szCs w:val="28"/>
        </w:rPr>
        <w:t>Верещагинского городско</w:t>
      </w:r>
      <w:r w:rsidR="00EE75FF">
        <w:rPr>
          <w:rFonts w:ascii="Times New Roman" w:hAnsi="Times New Roman" w:cs="Times New Roman"/>
          <w:sz w:val="28"/>
          <w:szCs w:val="28"/>
        </w:rPr>
        <w:t>г</w:t>
      </w:r>
      <w:r w:rsidR="006D41F1" w:rsidRPr="006D41F1">
        <w:rPr>
          <w:rFonts w:ascii="Times New Roman" w:hAnsi="Times New Roman" w:cs="Times New Roman"/>
          <w:sz w:val="28"/>
          <w:szCs w:val="28"/>
        </w:rPr>
        <w:t>о</w:t>
      </w:r>
    </w:p>
    <w:p w:rsidR="00CC7D43" w:rsidRDefault="00CC30A9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C7D43" w:rsidRPr="006D41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7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595" w:rsidRPr="006D41F1" w:rsidRDefault="003F5595" w:rsidP="009B3E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3E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EB59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.05.2023 № 254-01-01-1050</w:t>
      </w:r>
    </w:p>
    <w:p w:rsidR="00F153F7" w:rsidRDefault="00F9684D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F55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C7D43" w:rsidRPr="006D41F1" w:rsidRDefault="00F153F7" w:rsidP="00CC30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84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16656" w:rsidRPr="001C72B0" w:rsidRDefault="00816656" w:rsidP="00816656">
      <w:pPr>
        <w:ind w:left="-567"/>
        <w:jc w:val="center"/>
        <w:rPr>
          <w:b/>
          <w:bCs/>
          <w:szCs w:val="28"/>
        </w:rPr>
      </w:pPr>
      <w:r w:rsidRPr="001C72B0">
        <w:rPr>
          <w:b/>
          <w:bCs/>
          <w:szCs w:val="28"/>
        </w:rPr>
        <w:t>ПОЛОЖЕНИЕ</w:t>
      </w:r>
    </w:p>
    <w:p w:rsidR="00816656" w:rsidRDefault="00816656" w:rsidP="00816656">
      <w:pPr>
        <w:jc w:val="center"/>
        <w:rPr>
          <w:b/>
          <w:bCs/>
          <w:szCs w:val="28"/>
        </w:rPr>
      </w:pPr>
      <w:r w:rsidRPr="00925E7B">
        <w:rPr>
          <w:b/>
          <w:bCs/>
          <w:szCs w:val="28"/>
        </w:rPr>
        <w:t xml:space="preserve">о </w:t>
      </w:r>
      <w:r>
        <w:rPr>
          <w:b/>
          <w:bCs/>
          <w:szCs w:val="28"/>
        </w:rPr>
        <w:t xml:space="preserve">порядке списания затрат по объектам незавершенного строительства, финансирование </w:t>
      </w:r>
      <w:r w:rsidRPr="00632A9A">
        <w:rPr>
          <w:b/>
          <w:bCs/>
          <w:szCs w:val="28"/>
        </w:rPr>
        <w:t>которых осуществлялось</w:t>
      </w:r>
      <w:r w:rsidR="00CA709F">
        <w:rPr>
          <w:b/>
          <w:bCs/>
          <w:szCs w:val="28"/>
        </w:rPr>
        <w:t xml:space="preserve"> за счет средств</w:t>
      </w:r>
      <w:r>
        <w:rPr>
          <w:b/>
          <w:bCs/>
          <w:szCs w:val="28"/>
        </w:rPr>
        <w:t xml:space="preserve"> бюджета Верещагинского городского округа Пермского края</w:t>
      </w:r>
    </w:p>
    <w:p w:rsidR="00816656" w:rsidRDefault="00816656" w:rsidP="00816656">
      <w:pPr>
        <w:jc w:val="center"/>
        <w:rPr>
          <w:b/>
          <w:bCs/>
          <w:szCs w:val="28"/>
        </w:rPr>
      </w:pPr>
    </w:p>
    <w:p w:rsidR="0058305F" w:rsidRPr="00B37B24" w:rsidRDefault="0058305F" w:rsidP="0058305F">
      <w:pPr>
        <w:jc w:val="center"/>
        <w:rPr>
          <w:b/>
          <w:bCs/>
          <w:szCs w:val="28"/>
        </w:rPr>
      </w:pPr>
      <w:r w:rsidRPr="00B37B24">
        <w:rPr>
          <w:b/>
          <w:bCs/>
          <w:szCs w:val="28"/>
        </w:rPr>
        <w:t>1. Общие положения</w:t>
      </w:r>
    </w:p>
    <w:p w:rsidR="00816656" w:rsidRDefault="00816656" w:rsidP="00816656">
      <w:pPr>
        <w:ind w:left="-567"/>
        <w:jc w:val="center"/>
        <w:rPr>
          <w:b/>
          <w:bCs/>
          <w:szCs w:val="28"/>
        </w:rPr>
      </w:pPr>
    </w:p>
    <w:p w:rsidR="00C7150B" w:rsidRDefault="00816656" w:rsidP="00C7150B">
      <w:pPr>
        <w:numPr>
          <w:ilvl w:val="0"/>
          <w:numId w:val="6"/>
        </w:numPr>
        <w:ind w:left="-567" w:firstLine="709"/>
        <w:jc w:val="both"/>
        <w:rPr>
          <w:bCs/>
          <w:szCs w:val="28"/>
        </w:rPr>
      </w:pPr>
      <w:r w:rsidRPr="009212E0">
        <w:rPr>
          <w:szCs w:val="28"/>
        </w:rPr>
        <w:t>Настоящее Положение определяет порядок списания затрат по объектам незавершенного строительства</w:t>
      </w:r>
      <w:r w:rsidRPr="009212E0">
        <w:rPr>
          <w:bCs/>
          <w:szCs w:val="28"/>
        </w:rPr>
        <w:t>, финансирование которых осуществлялось за счет средств бюджета</w:t>
      </w:r>
      <w:r>
        <w:rPr>
          <w:bCs/>
          <w:szCs w:val="28"/>
        </w:rPr>
        <w:t xml:space="preserve"> Верещагинского городского округа Пермского края</w:t>
      </w:r>
      <w:r>
        <w:rPr>
          <w:szCs w:val="28"/>
        </w:rPr>
        <w:t>.</w:t>
      </w:r>
      <w:r w:rsidRPr="009212E0">
        <w:rPr>
          <w:szCs w:val="28"/>
        </w:rPr>
        <w:t xml:space="preserve"> </w:t>
      </w:r>
    </w:p>
    <w:p w:rsidR="00816656" w:rsidRPr="00C7150B" w:rsidRDefault="00C7150B" w:rsidP="00D555C8">
      <w:pPr>
        <w:ind w:left="-567"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="00816656" w:rsidRPr="00C7150B">
        <w:rPr>
          <w:szCs w:val="28"/>
        </w:rPr>
        <w:t>Объектом незавершенного строительства в</w:t>
      </w:r>
      <w:r w:rsidRPr="00C7150B">
        <w:rPr>
          <w:szCs w:val="28"/>
        </w:rPr>
        <w:t xml:space="preserve"> рамках настоящего </w:t>
      </w:r>
      <w:r w:rsidR="00816656" w:rsidRPr="00C7150B">
        <w:rPr>
          <w:szCs w:val="28"/>
        </w:rPr>
        <w:t>Положения признается объект, строительство, реконструкция которого осуществляются полностью или ча</w:t>
      </w:r>
      <w:r w:rsidR="00CA709F" w:rsidRPr="00C7150B">
        <w:rPr>
          <w:szCs w:val="28"/>
        </w:rPr>
        <w:t xml:space="preserve">стично за счет средств </w:t>
      </w:r>
      <w:r w:rsidR="00816656" w:rsidRPr="00C7150B">
        <w:rPr>
          <w:szCs w:val="28"/>
        </w:rPr>
        <w:t>бюджета</w:t>
      </w:r>
      <w:r w:rsidR="00CA709F" w:rsidRPr="00C7150B">
        <w:rPr>
          <w:szCs w:val="28"/>
        </w:rPr>
        <w:t xml:space="preserve"> Верещагинского городского округа Пермского края</w:t>
      </w:r>
      <w:r w:rsidR="00816656" w:rsidRPr="00C7150B">
        <w:rPr>
          <w:szCs w:val="28"/>
        </w:rPr>
        <w:t xml:space="preserve"> и не завершены, и, сведения о котором включены в </w:t>
      </w:r>
      <w:r w:rsidRPr="00C7150B">
        <w:rPr>
          <w:szCs w:val="28"/>
        </w:rPr>
        <w:t xml:space="preserve">Реестр незавершенных объектов капитального строительства, находящихся на территории Пермского края, строительство, реконструкция которых осуществлялись полностью или частично за счет средств бюджета Пермского края, бюджетов муниципальных образований Пермского края, </w:t>
      </w:r>
      <w:r w:rsidR="00816656" w:rsidRPr="00C7150B">
        <w:rPr>
          <w:szCs w:val="28"/>
        </w:rPr>
        <w:t>по основаниям, предусмотренным частью 1 статьи 55.34 Градостроительного кодекса Российской Федерации (далее - объекты незавершенного строительства).</w:t>
      </w:r>
    </w:p>
    <w:p w:rsidR="00816656" w:rsidRDefault="00816656" w:rsidP="00816656">
      <w:pPr>
        <w:ind w:left="-567" w:firstLine="708"/>
        <w:jc w:val="both"/>
        <w:rPr>
          <w:szCs w:val="28"/>
        </w:rPr>
      </w:pPr>
      <w:r w:rsidRPr="009212E0">
        <w:rPr>
          <w:szCs w:val="28"/>
        </w:rPr>
        <w:t>1.</w:t>
      </w:r>
      <w:r>
        <w:rPr>
          <w:szCs w:val="28"/>
        </w:rPr>
        <w:t>2</w:t>
      </w:r>
      <w:r w:rsidRPr="009212E0">
        <w:rPr>
          <w:szCs w:val="28"/>
        </w:rPr>
        <w:t xml:space="preserve">. В состав затрат </w:t>
      </w:r>
      <w:r w:rsidRPr="00A01716">
        <w:rPr>
          <w:szCs w:val="28"/>
        </w:rPr>
        <w:t xml:space="preserve">по объектам незавершенного строительства входят </w:t>
      </w:r>
      <w:r w:rsidRPr="00AB0F09">
        <w:rPr>
          <w:szCs w:val="28"/>
        </w:rPr>
        <w:t>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</w:t>
      </w:r>
      <w:r>
        <w:rPr>
          <w:szCs w:val="28"/>
        </w:rPr>
        <w:t xml:space="preserve"> (далее – произведенные затраты).</w:t>
      </w:r>
    </w:p>
    <w:p w:rsidR="0058305F" w:rsidRDefault="0058305F" w:rsidP="005830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6656" w:rsidRDefault="00816656" w:rsidP="00816656">
      <w:pPr>
        <w:ind w:left="-567" w:firstLine="709"/>
        <w:jc w:val="center"/>
        <w:rPr>
          <w:b/>
          <w:szCs w:val="28"/>
        </w:rPr>
      </w:pPr>
      <w:r w:rsidRPr="00AB0F09">
        <w:rPr>
          <w:b/>
          <w:szCs w:val="28"/>
        </w:rPr>
        <w:t>2. Порядок принятия решения о списании затрат</w:t>
      </w:r>
    </w:p>
    <w:p w:rsidR="00816656" w:rsidRDefault="00816656" w:rsidP="00816656">
      <w:pPr>
        <w:ind w:left="-567" w:firstLine="709"/>
        <w:jc w:val="center"/>
        <w:rPr>
          <w:b/>
          <w:szCs w:val="28"/>
        </w:rPr>
      </w:pPr>
    </w:p>
    <w:p w:rsidR="00816656" w:rsidRDefault="00816656" w:rsidP="00816656">
      <w:pPr>
        <w:ind w:left="-567" w:firstLine="708"/>
        <w:jc w:val="both"/>
        <w:rPr>
          <w:szCs w:val="28"/>
        </w:rPr>
      </w:pPr>
      <w:r>
        <w:rPr>
          <w:szCs w:val="28"/>
        </w:rPr>
        <w:t>2.1</w:t>
      </w:r>
      <w:r w:rsidRPr="00BC60CC">
        <w:rPr>
          <w:szCs w:val="28"/>
        </w:rPr>
        <w:t xml:space="preserve">. Решение о списании принимается </w:t>
      </w:r>
      <w:r w:rsidR="0042364A">
        <w:rPr>
          <w:szCs w:val="28"/>
        </w:rPr>
        <w:t xml:space="preserve">Заказчиком </w:t>
      </w:r>
      <w:r w:rsidRPr="00BC60CC">
        <w:rPr>
          <w:szCs w:val="28"/>
        </w:rPr>
        <w:t>в отношении</w:t>
      </w:r>
      <w:r>
        <w:rPr>
          <w:szCs w:val="28"/>
        </w:rPr>
        <w:t xml:space="preserve"> </w:t>
      </w:r>
      <w:r w:rsidRPr="00BC60CC">
        <w:rPr>
          <w:szCs w:val="28"/>
        </w:rPr>
        <w:t xml:space="preserve">затрат, понесенных на незавершенное строительство объектов капитального строительства </w:t>
      </w:r>
      <w:r>
        <w:rPr>
          <w:szCs w:val="28"/>
        </w:rPr>
        <w:t xml:space="preserve">муниципальной </w:t>
      </w:r>
      <w:r w:rsidRPr="00BC60CC">
        <w:rPr>
          <w:szCs w:val="28"/>
        </w:rPr>
        <w:t>собственности, финансовое обеспечение которых</w:t>
      </w:r>
      <w:r w:rsidR="00CA709F">
        <w:rPr>
          <w:szCs w:val="28"/>
        </w:rPr>
        <w:t xml:space="preserve"> осуществлялось за счет средств</w:t>
      </w:r>
      <w:r>
        <w:rPr>
          <w:szCs w:val="28"/>
        </w:rPr>
        <w:t xml:space="preserve"> </w:t>
      </w:r>
      <w:r w:rsidRPr="00BC60CC">
        <w:rPr>
          <w:szCs w:val="28"/>
        </w:rPr>
        <w:t>бюджета</w:t>
      </w:r>
      <w:r w:rsidR="00CA709F">
        <w:rPr>
          <w:szCs w:val="28"/>
        </w:rPr>
        <w:t xml:space="preserve"> Верещагинского городского округа Пермского края</w:t>
      </w:r>
      <w:r>
        <w:rPr>
          <w:szCs w:val="28"/>
        </w:rPr>
        <w:t>.</w:t>
      </w:r>
    </w:p>
    <w:p w:rsidR="00816656" w:rsidRDefault="00816656" w:rsidP="00816656">
      <w:pPr>
        <w:ind w:left="-567" w:firstLine="709"/>
        <w:jc w:val="both"/>
        <w:rPr>
          <w:szCs w:val="28"/>
        </w:rPr>
      </w:pPr>
      <w:r>
        <w:rPr>
          <w:szCs w:val="28"/>
        </w:rPr>
        <w:t>2</w:t>
      </w:r>
      <w:r w:rsidRPr="009212E0">
        <w:rPr>
          <w:szCs w:val="28"/>
        </w:rPr>
        <w:t>.</w:t>
      </w:r>
      <w:r>
        <w:rPr>
          <w:szCs w:val="28"/>
        </w:rPr>
        <w:t>2</w:t>
      </w:r>
      <w:r w:rsidRPr="009212E0">
        <w:rPr>
          <w:szCs w:val="28"/>
        </w:rPr>
        <w:t>. Решение о списании произведенных затрат принимается при наличии следующих оснований:</w:t>
      </w:r>
    </w:p>
    <w:p w:rsidR="00816656" w:rsidRDefault="00816656" w:rsidP="00816656">
      <w:pPr>
        <w:ind w:left="-567" w:firstLine="709"/>
        <w:jc w:val="both"/>
        <w:rPr>
          <w:szCs w:val="28"/>
        </w:rPr>
      </w:pPr>
      <w:r w:rsidRPr="009212E0">
        <w:rPr>
          <w:szCs w:val="28"/>
        </w:rPr>
        <w:lastRenderedPageBreak/>
        <w:t xml:space="preserve"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 </w:t>
      </w:r>
    </w:p>
    <w:p w:rsidR="00816656" w:rsidRPr="009212E0" w:rsidRDefault="00816656" w:rsidP="00816656">
      <w:pPr>
        <w:ind w:left="-567" w:firstLine="709"/>
        <w:jc w:val="both"/>
        <w:rPr>
          <w:szCs w:val="28"/>
        </w:rPr>
      </w:pPr>
      <w:r w:rsidRPr="009212E0">
        <w:rPr>
          <w:szCs w:val="28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r>
        <w:rPr>
          <w:szCs w:val="28"/>
        </w:rPr>
        <w:t xml:space="preserve">                               </w:t>
      </w:r>
      <w:r w:rsidRPr="009212E0">
        <w:rPr>
          <w:szCs w:val="28"/>
        </w:rPr>
        <w:t xml:space="preserve">статьей 14 Федерального закона «О государственной регистрации недвижимости». </w:t>
      </w:r>
    </w:p>
    <w:p w:rsidR="00816656" w:rsidRDefault="00816656" w:rsidP="00816656">
      <w:pPr>
        <w:pStyle w:val="af0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9212E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212E0">
        <w:rPr>
          <w:sz w:val="28"/>
          <w:szCs w:val="28"/>
        </w:rPr>
        <w:t xml:space="preserve">. </w:t>
      </w:r>
      <w:r w:rsidRPr="009212E0">
        <w:rPr>
          <w:color w:val="000000"/>
          <w:sz w:val="28"/>
          <w:szCs w:val="28"/>
        </w:rPr>
        <w:t>Решение о списании принимается в форме правового акта</w:t>
      </w:r>
      <w:r>
        <w:rPr>
          <w:color w:val="000000"/>
          <w:sz w:val="28"/>
          <w:szCs w:val="28"/>
        </w:rPr>
        <w:t xml:space="preserve"> администрации Верещагинского городского округа Пермского края и </w:t>
      </w:r>
      <w:r w:rsidRPr="009212E0">
        <w:rPr>
          <w:color w:val="000000"/>
          <w:sz w:val="28"/>
          <w:szCs w:val="28"/>
        </w:rPr>
        <w:t>должно содержать следующие сведения</w:t>
      </w:r>
      <w:r>
        <w:rPr>
          <w:color w:val="000000"/>
          <w:sz w:val="28"/>
          <w:szCs w:val="28"/>
        </w:rPr>
        <w:t>:</w:t>
      </w:r>
    </w:p>
    <w:p w:rsidR="00816656" w:rsidRDefault="00816656" w:rsidP="00816656">
      <w:pPr>
        <w:pStyle w:val="af0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9212E0">
        <w:rPr>
          <w:color w:val="000000"/>
          <w:sz w:val="28"/>
          <w:szCs w:val="28"/>
        </w:rPr>
        <w:t>а) наименование муниципального органа</w:t>
      </w:r>
      <w:r>
        <w:rPr>
          <w:color w:val="000000"/>
          <w:sz w:val="28"/>
          <w:szCs w:val="28"/>
        </w:rPr>
        <w:t>;</w:t>
      </w:r>
    </w:p>
    <w:p w:rsidR="00816656" w:rsidRDefault="00816656" w:rsidP="00816656">
      <w:pPr>
        <w:pStyle w:val="af0"/>
        <w:spacing w:before="0" w:beforeAutospacing="0" w:after="0" w:afterAutospacing="0"/>
        <w:ind w:left="-567" w:firstLine="709"/>
        <w:jc w:val="both"/>
        <w:rPr>
          <w:color w:val="000000"/>
          <w:sz w:val="20"/>
          <w:szCs w:val="20"/>
        </w:rPr>
      </w:pPr>
      <w:r w:rsidRPr="009212E0">
        <w:rPr>
          <w:color w:val="000000"/>
          <w:sz w:val="28"/>
          <w:szCs w:val="28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816656" w:rsidRDefault="00816656" w:rsidP="00816656">
      <w:pPr>
        <w:pStyle w:val="af0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9212E0">
        <w:rPr>
          <w:color w:val="000000"/>
          <w:sz w:val="28"/>
          <w:szCs w:val="28"/>
        </w:rPr>
        <w:t>в) общий размер произведенных затрат с выделением размера затрат, произведенных за счет средств бюджета</w:t>
      </w:r>
      <w:r>
        <w:rPr>
          <w:color w:val="000000"/>
          <w:sz w:val="28"/>
          <w:szCs w:val="28"/>
        </w:rPr>
        <w:t xml:space="preserve"> Верещагинского городского округа Пермского края</w:t>
      </w:r>
      <w:r w:rsidRPr="009212E0">
        <w:rPr>
          <w:color w:val="000000"/>
          <w:sz w:val="28"/>
          <w:szCs w:val="28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</w:t>
      </w:r>
      <w:r>
        <w:rPr>
          <w:color w:val="000000"/>
          <w:sz w:val="28"/>
          <w:szCs w:val="28"/>
        </w:rPr>
        <w:t>;</w:t>
      </w:r>
    </w:p>
    <w:p w:rsidR="00816656" w:rsidRDefault="00816656" w:rsidP="00D555C8">
      <w:pPr>
        <w:pStyle w:val="af0"/>
        <w:spacing w:before="0" w:beforeAutospacing="0" w:after="0" w:afterAutospacing="0"/>
        <w:ind w:left="-567" w:firstLine="709"/>
        <w:jc w:val="both"/>
        <w:rPr>
          <w:color w:val="000000"/>
          <w:sz w:val="20"/>
          <w:szCs w:val="20"/>
        </w:rPr>
      </w:pPr>
      <w:r w:rsidRPr="009212E0">
        <w:rPr>
          <w:color w:val="000000"/>
          <w:sz w:val="28"/>
          <w:szCs w:val="28"/>
        </w:rPr>
        <w:t>г) период, в течение которого производились затраты.</w:t>
      </w:r>
      <w:r w:rsidRPr="009212E0">
        <w:rPr>
          <w:color w:val="000000"/>
          <w:sz w:val="20"/>
          <w:szCs w:val="20"/>
        </w:rPr>
        <w:t> </w:t>
      </w:r>
    </w:p>
    <w:p w:rsidR="001F1324" w:rsidRDefault="001F1324" w:rsidP="001F1324">
      <w:pPr>
        <w:pStyle w:val="af0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</w:p>
    <w:p w:rsidR="001F1324" w:rsidRPr="00543EC2" w:rsidRDefault="001F1324" w:rsidP="00CA5DDF">
      <w:pPr>
        <w:pStyle w:val="af0"/>
        <w:numPr>
          <w:ilvl w:val="0"/>
          <w:numId w:val="7"/>
        </w:numPr>
        <w:spacing w:before="0" w:beforeAutospacing="0" w:after="0" w:afterAutospacing="0"/>
        <w:ind w:left="709"/>
        <w:jc w:val="center"/>
        <w:rPr>
          <w:b/>
          <w:color w:val="000000"/>
          <w:sz w:val="20"/>
          <w:szCs w:val="20"/>
        </w:rPr>
      </w:pPr>
      <w:r w:rsidRPr="00543EC2">
        <w:rPr>
          <w:b/>
          <w:color w:val="000000"/>
          <w:sz w:val="28"/>
          <w:szCs w:val="28"/>
        </w:rPr>
        <w:t>Порядок списания затрат</w:t>
      </w:r>
      <w:r w:rsidR="00E02993" w:rsidRPr="00543EC2">
        <w:rPr>
          <w:color w:val="000000"/>
          <w:sz w:val="28"/>
          <w:szCs w:val="28"/>
        </w:rPr>
        <w:t xml:space="preserve"> </w:t>
      </w:r>
    </w:p>
    <w:p w:rsidR="00543EC2" w:rsidRPr="00543EC2" w:rsidRDefault="00543EC2" w:rsidP="00543EC2">
      <w:pPr>
        <w:pStyle w:val="af0"/>
        <w:spacing w:before="0" w:beforeAutospacing="0" w:after="0" w:afterAutospacing="0"/>
        <w:ind w:left="709"/>
        <w:rPr>
          <w:b/>
          <w:color w:val="000000"/>
          <w:sz w:val="20"/>
          <w:szCs w:val="20"/>
        </w:rPr>
      </w:pPr>
    </w:p>
    <w:p w:rsidR="00DA48BC" w:rsidRPr="00543EC2" w:rsidRDefault="001F1324" w:rsidP="00DA48BC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212E0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Для принятия решения о списании затрат по объектам незавершенного строительства </w:t>
      </w:r>
      <w:r w:rsidR="00BC570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аказчик </w:t>
      </w:r>
      <w:r w:rsidRPr="00BC5707">
        <w:rPr>
          <w:sz w:val="28"/>
          <w:szCs w:val="28"/>
        </w:rPr>
        <w:t>объект</w:t>
      </w:r>
      <w:r w:rsidR="00BC5707">
        <w:rPr>
          <w:sz w:val="28"/>
          <w:szCs w:val="28"/>
        </w:rPr>
        <w:t>а</w:t>
      </w:r>
      <w:r w:rsidRPr="00BC5707">
        <w:rPr>
          <w:sz w:val="28"/>
          <w:szCs w:val="28"/>
        </w:rPr>
        <w:t xml:space="preserve"> </w:t>
      </w:r>
      <w:r w:rsidR="00E02993" w:rsidRPr="00BC5707">
        <w:rPr>
          <w:sz w:val="28"/>
          <w:szCs w:val="28"/>
        </w:rPr>
        <w:t xml:space="preserve">подготавливает </w:t>
      </w:r>
      <w:r w:rsidR="00CA709F" w:rsidRPr="00BC5707">
        <w:rPr>
          <w:sz w:val="28"/>
          <w:szCs w:val="28"/>
        </w:rPr>
        <w:t>ходатайство</w:t>
      </w:r>
      <w:r w:rsidRPr="00BC5707">
        <w:rPr>
          <w:sz w:val="28"/>
          <w:szCs w:val="28"/>
        </w:rPr>
        <w:t xml:space="preserve">  о </w:t>
      </w:r>
      <w:r w:rsidR="00E02993" w:rsidRPr="00BC5707">
        <w:rPr>
          <w:sz w:val="28"/>
          <w:szCs w:val="28"/>
          <w:shd w:val="clear" w:color="auto" w:fill="FFFFFF"/>
        </w:rPr>
        <w:t xml:space="preserve"> списании произведенных затрат по объекту незавершенного строительства </w:t>
      </w:r>
      <w:r w:rsidR="00B300C0" w:rsidRPr="00BC5707">
        <w:rPr>
          <w:sz w:val="28"/>
          <w:szCs w:val="28"/>
        </w:rPr>
        <w:t>с пакетом необходимых документов</w:t>
      </w:r>
      <w:r w:rsidRPr="00BC5707">
        <w:rPr>
          <w:sz w:val="28"/>
          <w:szCs w:val="28"/>
        </w:rPr>
        <w:t>,</w:t>
      </w:r>
      <w:r w:rsidR="00B300C0" w:rsidRPr="00BC5707">
        <w:rPr>
          <w:sz w:val="28"/>
          <w:szCs w:val="28"/>
        </w:rPr>
        <w:t xml:space="preserve"> </w:t>
      </w:r>
      <w:r w:rsidRPr="00BC5707">
        <w:rPr>
          <w:sz w:val="28"/>
          <w:szCs w:val="28"/>
        </w:rPr>
        <w:t xml:space="preserve"> содержащими обоснование невозможности и (</w:t>
      </w:r>
      <w:r w:rsidRPr="009212E0">
        <w:rPr>
          <w:color w:val="000000"/>
          <w:sz w:val="28"/>
          <w:szCs w:val="28"/>
        </w:rPr>
        <w:t xml:space="preserve">или) нецелесообразности осуществления дальнейших затрат, завершения строительства объекта незавершенного строительства, </w:t>
      </w:r>
      <w:r w:rsidR="00E02993" w:rsidRPr="009212E0">
        <w:rPr>
          <w:color w:val="000000"/>
          <w:sz w:val="28"/>
          <w:szCs w:val="28"/>
        </w:rPr>
        <w:t>а также с финансово-экономичес</w:t>
      </w:r>
      <w:r w:rsidR="00BC5707">
        <w:rPr>
          <w:color w:val="000000"/>
          <w:sz w:val="28"/>
          <w:szCs w:val="28"/>
        </w:rPr>
        <w:t>кое</w:t>
      </w:r>
      <w:r w:rsidR="00E02993" w:rsidRPr="009212E0">
        <w:rPr>
          <w:color w:val="000000"/>
          <w:sz w:val="28"/>
          <w:szCs w:val="28"/>
        </w:rPr>
        <w:t xml:space="preserve"> обоснование </w:t>
      </w:r>
      <w:r w:rsidR="00BC5707">
        <w:rPr>
          <w:color w:val="000000"/>
          <w:sz w:val="28"/>
          <w:szCs w:val="28"/>
        </w:rPr>
        <w:t xml:space="preserve">необходимости принятия </w:t>
      </w:r>
      <w:r w:rsidR="00E02993" w:rsidRPr="009212E0">
        <w:rPr>
          <w:color w:val="000000"/>
          <w:sz w:val="28"/>
          <w:szCs w:val="28"/>
        </w:rPr>
        <w:t>решения</w:t>
      </w:r>
      <w:r w:rsidR="00E02993">
        <w:rPr>
          <w:color w:val="000000"/>
          <w:sz w:val="28"/>
          <w:szCs w:val="28"/>
        </w:rPr>
        <w:t xml:space="preserve"> </w:t>
      </w:r>
      <w:r w:rsidR="00BC5707">
        <w:rPr>
          <w:color w:val="000000"/>
          <w:sz w:val="28"/>
          <w:szCs w:val="28"/>
        </w:rPr>
        <w:t xml:space="preserve">о списании </w:t>
      </w:r>
      <w:r w:rsidR="00E02993">
        <w:rPr>
          <w:color w:val="000000"/>
          <w:sz w:val="28"/>
          <w:szCs w:val="28"/>
        </w:rPr>
        <w:t xml:space="preserve">и </w:t>
      </w:r>
      <w:r w:rsidR="00E02993" w:rsidRPr="00543EC2">
        <w:rPr>
          <w:sz w:val="28"/>
          <w:szCs w:val="28"/>
        </w:rPr>
        <w:t xml:space="preserve">направляет на согласование в сектор развития территорий инвестиционных проектов администрации Верещагинского городского округа </w:t>
      </w:r>
      <w:r w:rsidR="00B300C0" w:rsidRPr="00543EC2">
        <w:rPr>
          <w:sz w:val="28"/>
          <w:szCs w:val="28"/>
        </w:rPr>
        <w:t xml:space="preserve"> </w:t>
      </w:r>
      <w:r w:rsidR="00E02993" w:rsidRPr="00543EC2">
        <w:rPr>
          <w:sz w:val="28"/>
          <w:szCs w:val="28"/>
        </w:rPr>
        <w:t xml:space="preserve">и </w:t>
      </w:r>
      <w:r w:rsidR="00B300C0" w:rsidRPr="00543EC2">
        <w:rPr>
          <w:sz w:val="28"/>
          <w:szCs w:val="28"/>
        </w:rPr>
        <w:t xml:space="preserve"> Управление финансов администрации Верещагинского городского округа Пермского края</w:t>
      </w:r>
      <w:r w:rsidR="00E02993" w:rsidRPr="00543EC2">
        <w:rPr>
          <w:sz w:val="28"/>
          <w:szCs w:val="28"/>
        </w:rPr>
        <w:t xml:space="preserve"> (согласующие стороны</w:t>
      </w:r>
      <w:r w:rsidR="00DA48BC" w:rsidRPr="00543EC2">
        <w:rPr>
          <w:sz w:val="28"/>
          <w:szCs w:val="28"/>
        </w:rPr>
        <w:t xml:space="preserve"> - при совместном упоминании</w:t>
      </w:r>
      <w:r w:rsidR="00E02993" w:rsidRPr="00543EC2">
        <w:rPr>
          <w:sz w:val="28"/>
          <w:szCs w:val="28"/>
        </w:rPr>
        <w:t>)</w:t>
      </w:r>
      <w:r w:rsidRPr="00543EC2">
        <w:rPr>
          <w:sz w:val="28"/>
          <w:szCs w:val="28"/>
        </w:rPr>
        <w:t>.</w:t>
      </w:r>
    </w:p>
    <w:p w:rsidR="00DA48BC" w:rsidRPr="00543EC2" w:rsidRDefault="00DA48BC" w:rsidP="00DA48BC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543EC2">
        <w:rPr>
          <w:sz w:val="28"/>
          <w:szCs w:val="28"/>
        </w:rPr>
        <w:t xml:space="preserve">Сектор развития территорий инвестиционных проектов администрации Верещагинского городского округа  </w:t>
      </w:r>
      <w:r w:rsidRPr="002B4FEB">
        <w:rPr>
          <w:sz w:val="28"/>
          <w:szCs w:val="28"/>
        </w:rPr>
        <w:t>согласовывает пакет документов о списании в части соответствия затрат, понесенных на незавершенное строительство объектов капитального строительства, основаниям, указанным в пункте 2.</w:t>
      </w:r>
      <w:r w:rsidRPr="00543EC2">
        <w:rPr>
          <w:sz w:val="28"/>
          <w:szCs w:val="28"/>
        </w:rPr>
        <w:t>2. настоящего Положения</w:t>
      </w:r>
      <w:r w:rsidRPr="002B4FEB">
        <w:rPr>
          <w:sz w:val="28"/>
          <w:szCs w:val="28"/>
        </w:rPr>
        <w:t>.</w:t>
      </w:r>
      <w:r w:rsidRPr="00543EC2">
        <w:rPr>
          <w:sz w:val="28"/>
          <w:szCs w:val="28"/>
        </w:rPr>
        <w:t xml:space="preserve"> </w:t>
      </w:r>
    </w:p>
    <w:p w:rsidR="001F1324" w:rsidRPr="00543EC2" w:rsidRDefault="00DA48BC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 xml:space="preserve">Управление финансов администрации Верещагинского городского округа Пермского края </w:t>
      </w:r>
      <w:r w:rsidRPr="002B4FEB">
        <w:rPr>
          <w:sz w:val="28"/>
          <w:szCs w:val="28"/>
        </w:rPr>
        <w:t xml:space="preserve">согласовывает представленный пакет документов о списании в </w:t>
      </w:r>
      <w:r w:rsidRPr="002B4FEB">
        <w:rPr>
          <w:sz w:val="28"/>
          <w:szCs w:val="28"/>
        </w:rPr>
        <w:lastRenderedPageBreak/>
        <w:t xml:space="preserve">части отражения в бухгалтерской отчетности </w:t>
      </w:r>
      <w:r w:rsidR="00BC5707">
        <w:rPr>
          <w:sz w:val="28"/>
          <w:szCs w:val="28"/>
        </w:rPr>
        <w:t>З</w:t>
      </w:r>
      <w:r w:rsidRPr="00543EC2">
        <w:rPr>
          <w:sz w:val="28"/>
          <w:szCs w:val="28"/>
        </w:rPr>
        <w:t>аказчика</w:t>
      </w:r>
      <w:r w:rsidRPr="002B4FEB">
        <w:rPr>
          <w:sz w:val="28"/>
          <w:szCs w:val="28"/>
        </w:rPr>
        <w:t xml:space="preserve"> объема произведенных затрат.</w:t>
      </w:r>
      <w:r w:rsidRPr="002B4FEB">
        <w:rPr>
          <w:sz w:val="28"/>
          <w:szCs w:val="28"/>
        </w:rPr>
        <w:br/>
      </w:r>
      <w:r w:rsidRPr="00543EC2">
        <w:rPr>
          <w:sz w:val="28"/>
          <w:szCs w:val="28"/>
        </w:rPr>
        <w:t xml:space="preserve">          </w:t>
      </w:r>
      <w:r w:rsidR="001F1324" w:rsidRPr="00543EC2">
        <w:rPr>
          <w:sz w:val="28"/>
          <w:szCs w:val="28"/>
        </w:rPr>
        <w:t>3.</w:t>
      </w:r>
      <w:r w:rsidR="005964AA" w:rsidRPr="00543EC2">
        <w:rPr>
          <w:sz w:val="28"/>
          <w:szCs w:val="28"/>
        </w:rPr>
        <w:t>2</w:t>
      </w:r>
      <w:r w:rsidR="001F1324" w:rsidRPr="00543EC2">
        <w:rPr>
          <w:sz w:val="28"/>
          <w:szCs w:val="28"/>
        </w:rPr>
        <w:t xml:space="preserve">. </w:t>
      </w:r>
      <w:r w:rsidRPr="00543EC2">
        <w:rPr>
          <w:sz w:val="28"/>
          <w:szCs w:val="28"/>
        </w:rPr>
        <w:t>Ходатайство</w:t>
      </w:r>
      <w:r w:rsidR="001F1324" w:rsidRPr="00543EC2">
        <w:rPr>
          <w:sz w:val="28"/>
          <w:szCs w:val="28"/>
        </w:rPr>
        <w:t xml:space="preserve"> о списании </w:t>
      </w:r>
      <w:r w:rsidRPr="00543EC2">
        <w:rPr>
          <w:sz w:val="28"/>
          <w:szCs w:val="28"/>
          <w:shd w:val="clear" w:color="auto" w:fill="FFFFFF"/>
        </w:rPr>
        <w:t xml:space="preserve">произведенных затрат по объекту незавершенного строительства </w:t>
      </w:r>
      <w:r w:rsidR="001F1324" w:rsidRPr="00543EC2">
        <w:rPr>
          <w:sz w:val="28"/>
          <w:szCs w:val="28"/>
        </w:rPr>
        <w:t>должны содержать следующие сведения и документы: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а) наименование объекта, на создание которого произведены затраты;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(КС-2), справки о стоимости выполненных работ и затрат (КС-3), акты приемки  законченного строительством объекта приемочной комиссией (КС-14), товарные накладные по форме № ТОРГ-12, иные документы);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в) размер произведенных затрат;</w:t>
      </w:r>
    </w:p>
    <w:p w:rsidR="00BC5707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543EC2">
        <w:rPr>
          <w:sz w:val="28"/>
          <w:szCs w:val="28"/>
        </w:rPr>
        <w:t>г) год начала осуществления произведенных затрат</w:t>
      </w:r>
      <w:r w:rsidR="00BC5707">
        <w:rPr>
          <w:sz w:val="28"/>
          <w:szCs w:val="28"/>
        </w:rPr>
        <w:t>;</w:t>
      </w:r>
    </w:p>
    <w:p w:rsidR="001F1324" w:rsidRPr="00BC5707" w:rsidRDefault="00BC5707" w:rsidP="001F1324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BC5707">
        <w:rPr>
          <w:rFonts w:ascii="Arial" w:hAnsi="Arial" w:cs="Arial"/>
          <w:color w:val="444444"/>
          <w:sz w:val="16"/>
          <w:szCs w:val="16"/>
          <w:shd w:val="clear" w:color="auto" w:fill="FFFFFF"/>
        </w:rPr>
        <w:t xml:space="preserve"> </w:t>
      </w:r>
      <w:r w:rsidRPr="00BC5707">
        <w:rPr>
          <w:sz w:val="28"/>
          <w:szCs w:val="28"/>
          <w:shd w:val="clear" w:color="auto" w:fill="FFFFFF"/>
        </w:rPr>
        <w:t>обоснование невозможности и (или) нецелесообразности осуществления дальнейших затрат, завершения строительства объекта капитального строительства.</w:t>
      </w:r>
      <w:r w:rsidRPr="00BC5707">
        <w:rPr>
          <w:sz w:val="28"/>
          <w:szCs w:val="28"/>
        </w:rPr>
        <w:t xml:space="preserve"> 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3.</w:t>
      </w:r>
      <w:r w:rsidR="00DA48BC" w:rsidRPr="00543EC2">
        <w:rPr>
          <w:sz w:val="28"/>
          <w:szCs w:val="28"/>
        </w:rPr>
        <w:t>3</w:t>
      </w:r>
      <w:r w:rsidRPr="00543EC2">
        <w:rPr>
          <w:sz w:val="28"/>
          <w:szCs w:val="28"/>
        </w:rPr>
        <w:t xml:space="preserve">. Срок рассмотрения и согласования </w:t>
      </w:r>
      <w:r w:rsidR="005964AA" w:rsidRPr="00543EC2">
        <w:rPr>
          <w:sz w:val="28"/>
          <w:szCs w:val="28"/>
        </w:rPr>
        <w:t>пакета документов</w:t>
      </w:r>
      <w:r w:rsidRPr="00543EC2">
        <w:rPr>
          <w:sz w:val="28"/>
          <w:szCs w:val="28"/>
        </w:rPr>
        <w:t xml:space="preserve"> о списании </w:t>
      </w:r>
      <w:r w:rsidR="00DA48BC" w:rsidRPr="00543EC2">
        <w:rPr>
          <w:sz w:val="28"/>
          <w:szCs w:val="28"/>
          <w:shd w:val="clear" w:color="auto" w:fill="FFFFFF"/>
        </w:rPr>
        <w:t xml:space="preserve">произведенных затрат по объекту незавершенного строительства </w:t>
      </w:r>
      <w:r w:rsidRPr="00543EC2">
        <w:rPr>
          <w:sz w:val="28"/>
          <w:szCs w:val="28"/>
        </w:rPr>
        <w:t>не должен превышать 14 календарных дней.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3.</w:t>
      </w:r>
      <w:r w:rsidR="005964AA" w:rsidRPr="00543EC2">
        <w:rPr>
          <w:sz w:val="28"/>
          <w:szCs w:val="28"/>
        </w:rPr>
        <w:t>4</w:t>
      </w:r>
      <w:r w:rsidRPr="00543EC2">
        <w:rPr>
          <w:sz w:val="28"/>
          <w:szCs w:val="28"/>
        </w:rPr>
        <w:t xml:space="preserve">. </w:t>
      </w:r>
      <w:r w:rsidR="005964AA" w:rsidRPr="00543EC2">
        <w:rPr>
          <w:sz w:val="28"/>
          <w:szCs w:val="28"/>
        </w:rPr>
        <w:t>Согласующие стороны</w:t>
      </w:r>
      <w:r w:rsidRPr="00543EC2">
        <w:rPr>
          <w:sz w:val="28"/>
          <w:szCs w:val="28"/>
        </w:rPr>
        <w:t xml:space="preserve"> принима</w:t>
      </w:r>
      <w:r w:rsidR="005964AA" w:rsidRPr="00543EC2">
        <w:rPr>
          <w:sz w:val="28"/>
          <w:szCs w:val="28"/>
        </w:rPr>
        <w:t>ю</w:t>
      </w:r>
      <w:r w:rsidRPr="00543EC2">
        <w:rPr>
          <w:sz w:val="28"/>
          <w:szCs w:val="28"/>
        </w:rPr>
        <w:t xml:space="preserve">т решение об отказе в согласовании </w:t>
      </w:r>
      <w:r w:rsidR="005964AA" w:rsidRPr="00543EC2">
        <w:rPr>
          <w:sz w:val="28"/>
          <w:szCs w:val="28"/>
        </w:rPr>
        <w:t>пакета документов</w:t>
      </w:r>
      <w:r w:rsidRPr="00543EC2">
        <w:rPr>
          <w:sz w:val="28"/>
          <w:szCs w:val="28"/>
        </w:rPr>
        <w:t xml:space="preserve"> </w:t>
      </w:r>
      <w:r w:rsidR="005964AA" w:rsidRPr="00543EC2">
        <w:rPr>
          <w:sz w:val="28"/>
          <w:szCs w:val="28"/>
        </w:rPr>
        <w:t xml:space="preserve">о списании </w:t>
      </w:r>
      <w:r w:rsidR="005964AA" w:rsidRPr="00543EC2">
        <w:rPr>
          <w:sz w:val="28"/>
          <w:szCs w:val="28"/>
          <w:shd w:val="clear" w:color="auto" w:fill="FFFFFF"/>
        </w:rPr>
        <w:t>произведенных затрат по объекту незавершенного строительства</w:t>
      </w:r>
      <w:r w:rsidR="005964AA" w:rsidRPr="00543EC2">
        <w:rPr>
          <w:sz w:val="28"/>
          <w:szCs w:val="28"/>
        </w:rPr>
        <w:t xml:space="preserve"> </w:t>
      </w:r>
      <w:r w:rsidRPr="00543EC2">
        <w:rPr>
          <w:sz w:val="28"/>
          <w:szCs w:val="28"/>
        </w:rPr>
        <w:t>при наличии хотя бы одного из следующих оснований: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а) отсутствие оснований, предусмотренных пунктами 2.2 настоящего Положения;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б) отсутствие сведений и (или) документов, указанных в                                            пункте 3.</w:t>
      </w:r>
      <w:r w:rsidR="005964AA" w:rsidRPr="00543EC2">
        <w:rPr>
          <w:sz w:val="28"/>
          <w:szCs w:val="28"/>
        </w:rPr>
        <w:t>2.</w:t>
      </w:r>
      <w:r w:rsidRPr="00543EC2">
        <w:rPr>
          <w:sz w:val="28"/>
          <w:szCs w:val="28"/>
        </w:rPr>
        <w:t xml:space="preserve"> настоящего Положения;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0"/>
          <w:szCs w:val="20"/>
        </w:rPr>
      </w:pPr>
      <w:r w:rsidRPr="00543EC2">
        <w:rPr>
          <w:sz w:val="28"/>
          <w:szCs w:val="28"/>
        </w:rPr>
        <w:t>в) наличие предложений о дальнейшем использовании объектов незавершенного строительства или результатов произведенных затрат.</w:t>
      </w:r>
      <w:r w:rsidRPr="00543EC2">
        <w:t xml:space="preserve"> </w:t>
      </w:r>
    </w:p>
    <w:p w:rsidR="001F1324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543EC2">
        <w:rPr>
          <w:sz w:val="28"/>
          <w:szCs w:val="28"/>
        </w:rPr>
        <w:t>3.</w:t>
      </w:r>
      <w:r w:rsidR="005964AA" w:rsidRPr="00543EC2">
        <w:rPr>
          <w:sz w:val="28"/>
          <w:szCs w:val="28"/>
        </w:rPr>
        <w:t>5</w:t>
      </w:r>
      <w:r w:rsidRPr="00543EC2">
        <w:rPr>
          <w:sz w:val="28"/>
          <w:szCs w:val="28"/>
        </w:rPr>
        <w:t xml:space="preserve">. </w:t>
      </w:r>
      <w:r w:rsidR="005964AA" w:rsidRPr="00543EC2">
        <w:rPr>
          <w:sz w:val="28"/>
          <w:szCs w:val="28"/>
          <w:shd w:val="clear" w:color="auto" w:fill="FFFFFF"/>
        </w:rPr>
        <w:t>При принятии согласующими сторонами решения об отказе в согласовании пакета документов о списании произведенных затрат по объекту незавершенного строительства, Заказчик устраняет замечания и повторно направляет пакет документов о списании на согласование</w:t>
      </w:r>
      <w:r w:rsidRPr="00543EC2">
        <w:rPr>
          <w:sz w:val="28"/>
          <w:szCs w:val="28"/>
        </w:rPr>
        <w:t>.</w:t>
      </w:r>
    </w:p>
    <w:p w:rsidR="00E666C7" w:rsidRPr="00543EC2" w:rsidRDefault="001F1324" w:rsidP="001F1324">
      <w:pPr>
        <w:pStyle w:val="af0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543EC2">
        <w:rPr>
          <w:sz w:val="28"/>
          <w:szCs w:val="28"/>
        </w:rPr>
        <w:t>3.</w:t>
      </w:r>
      <w:r w:rsidR="005964AA" w:rsidRPr="00543EC2">
        <w:rPr>
          <w:sz w:val="28"/>
          <w:szCs w:val="28"/>
        </w:rPr>
        <w:t>6</w:t>
      </w:r>
      <w:r w:rsidRPr="00543EC2">
        <w:rPr>
          <w:sz w:val="28"/>
          <w:szCs w:val="28"/>
        </w:rPr>
        <w:t xml:space="preserve">. После согласования </w:t>
      </w:r>
      <w:r w:rsidR="005964AA" w:rsidRPr="00543EC2">
        <w:rPr>
          <w:sz w:val="28"/>
          <w:szCs w:val="28"/>
        </w:rPr>
        <w:t>пакета документов о списании</w:t>
      </w:r>
      <w:r w:rsidR="005964AA" w:rsidRPr="00543EC2">
        <w:rPr>
          <w:sz w:val="28"/>
          <w:szCs w:val="28"/>
          <w:shd w:val="clear" w:color="auto" w:fill="FFFFFF"/>
        </w:rPr>
        <w:t xml:space="preserve"> произведенных затрат по объекту незавершенного строительства</w:t>
      </w:r>
      <w:r w:rsidRPr="00543EC2">
        <w:rPr>
          <w:sz w:val="28"/>
          <w:szCs w:val="28"/>
        </w:rPr>
        <w:t xml:space="preserve">, </w:t>
      </w:r>
      <w:r w:rsidR="005964AA" w:rsidRPr="00543EC2">
        <w:rPr>
          <w:sz w:val="28"/>
          <w:szCs w:val="28"/>
        </w:rPr>
        <w:t xml:space="preserve">Заказчик направляет </w:t>
      </w:r>
      <w:r w:rsidR="00E666C7" w:rsidRPr="00543EC2">
        <w:rPr>
          <w:sz w:val="28"/>
          <w:szCs w:val="28"/>
        </w:rPr>
        <w:t>пакет документов о списании</w:t>
      </w:r>
      <w:r w:rsidR="00E666C7" w:rsidRPr="00543EC2">
        <w:rPr>
          <w:sz w:val="28"/>
          <w:szCs w:val="28"/>
          <w:shd w:val="clear" w:color="auto" w:fill="FFFFFF"/>
        </w:rPr>
        <w:t xml:space="preserve"> произведенных затрат по объекту незавершенного строительства</w:t>
      </w:r>
      <w:r w:rsidR="00E666C7" w:rsidRPr="00543EC2">
        <w:rPr>
          <w:sz w:val="28"/>
          <w:szCs w:val="28"/>
        </w:rPr>
        <w:t xml:space="preserve"> главе городского округа – главе </w:t>
      </w:r>
      <w:r w:rsidRPr="00543EC2">
        <w:rPr>
          <w:sz w:val="28"/>
          <w:szCs w:val="28"/>
        </w:rPr>
        <w:t>администраци</w:t>
      </w:r>
      <w:r w:rsidR="00E666C7" w:rsidRPr="00543EC2">
        <w:rPr>
          <w:sz w:val="28"/>
          <w:szCs w:val="28"/>
        </w:rPr>
        <w:t>и</w:t>
      </w:r>
      <w:r w:rsidR="00CA5DDF" w:rsidRPr="00543EC2">
        <w:rPr>
          <w:sz w:val="28"/>
          <w:szCs w:val="28"/>
        </w:rPr>
        <w:t xml:space="preserve"> Верещагинского городского округа Пермского края</w:t>
      </w:r>
      <w:r w:rsidRPr="00543EC2">
        <w:rPr>
          <w:sz w:val="28"/>
          <w:szCs w:val="28"/>
        </w:rPr>
        <w:t xml:space="preserve"> </w:t>
      </w:r>
      <w:r w:rsidR="00E666C7" w:rsidRPr="00543EC2">
        <w:rPr>
          <w:sz w:val="28"/>
          <w:szCs w:val="28"/>
        </w:rPr>
        <w:t>для принятия следующего решения:</w:t>
      </w:r>
    </w:p>
    <w:p w:rsidR="00E666C7" w:rsidRPr="00543EC2" w:rsidRDefault="00E666C7" w:rsidP="00264F4B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3EC2">
        <w:rPr>
          <w:sz w:val="28"/>
          <w:szCs w:val="28"/>
        </w:rPr>
        <w:t>- прекратить рассмотрение пакета документов о списании;</w:t>
      </w:r>
      <w:r w:rsidRPr="00543EC2">
        <w:rPr>
          <w:sz w:val="28"/>
          <w:szCs w:val="28"/>
        </w:rPr>
        <w:br/>
        <w:t>- направить пакет документов о списании на рассмотрение комиссии по вопросам осуществления капитальных вложений (далее – Комиссия).</w:t>
      </w:r>
    </w:p>
    <w:p w:rsidR="00D555C8" w:rsidRDefault="00E666C7" w:rsidP="00D555C8">
      <w:pPr>
        <w:pStyle w:val="formattext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543EC2">
        <w:rPr>
          <w:sz w:val="28"/>
          <w:szCs w:val="28"/>
        </w:rPr>
        <w:t>3.7</w:t>
      </w:r>
      <w:r w:rsidRPr="002B4FEB">
        <w:rPr>
          <w:sz w:val="28"/>
          <w:szCs w:val="28"/>
        </w:rPr>
        <w:t>. В отношении затрат, понесенных на незав</w:t>
      </w:r>
      <w:r w:rsidRPr="00543EC2">
        <w:rPr>
          <w:sz w:val="28"/>
          <w:szCs w:val="28"/>
        </w:rPr>
        <w:t xml:space="preserve">ершенное строительство объекта, </w:t>
      </w:r>
      <w:r w:rsidRPr="002B4FEB">
        <w:rPr>
          <w:sz w:val="28"/>
          <w:szCs w:val="28"/>
        </w:rPr>
        <w:t xml:space="preserve">по которым подготовлен пакет документов о списании, </w:t>
      </w:r>
      <w:r w:rsidRPr="00543EC2">
        <w:rPr>
          <w:sz w:val="28"/>
          <w:szCs w:val="28"/>
        </w:rPr>
        <w:t>К</w:t>
      </w:r>
      <w:r w:rsidRPr="002B4FEB">
        <w:rPr>
          <w:sz w:val="28"/>
          <w:szCs w:val="28"/>
        </w:rPr>
        <w:t>омиссия принимает решение о списании (невозможности списания) затр</w:t>
      </w:r>
      <w:r w:rsidR="00D555C8">
        <w:rPr>
          <w:sz w:val="28"/>
          <w:szCs w:val="28"/>
        </w:rPr>
        <w:t>ат, понесенных на незавершенное строительство объекта.</w:t>
      </w:r>
    </w:p>
    <w:p w:rsidR="00D555C8" w:rsidRDefault="00E666C7" w:rsidP="00D555C8">
      <w:pPr>
        <w:pStyle w:val="formattext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543EC2">
        <w:rPr>
          <w:sz w:val="28"/>
          <w:szCs w:val="28"/>
        </w:rPr>
        <w:lastRenderedPageBreak/>
        <w:t>3.8</w:t>
      </w:r>
      <w:r w:rsidRPr="002B4FEB">
        <w:rPr>
          <w:sz w:val="28"/>
          <w:szCs w:val="28"/>
        </w:rPr>
        <w:t xml:space="preserve">. Решение </w:t>
      </w:r>
      <w:r w:rsidRPr="00543EC2">
        <w:rPr>
          <w:sz w:val="28"/>
          <w:szCs w:val="28"/>
        </w:rPr>
        <w:t>К</w:t>
      </w:r>
      <w:r w:rsidRPr="002B4FEB">
        <w:rPr>
          <w:sz w:val="28"/>
          <w:szCs w:val="28"/>
        </w:rPr>
        <w:t xml:space="preserve">омиссии оформляется протоколом. </w:t>
      </w:r>
    </w:p>
    <w:p w:rsidR="00E666C7" w:rsidRPr="00D555C8" w:rsidRDefault="00E666C7" w:rsidP="00D555C8">
      <w:pPr>
        <w:pStyle w:val="formattext"/>
        <w:spacing w:before="0" w:beforeAutospacing="0" w:after="0" w:afterAutospacing="0"/>
        <w:ind w:left="-567" w:firstLine="567"/>
        <w:jc w:val="both"/>
        <w:textAlignment w:val="baseline"/>
        <w:rPr>
          <w:sz w:val="28"/>
          <w:szCs w:val="28"/>
        </w:rPr>
      </w:pPr>
      <w:r w:rsidRPr="00D555C8">
        <w:rPr>
          <w:sz w:val="28"/>
          <w:szCs w:val="28"/>
        </w:rPr>
        <w:t>3.9. При наличии решения Комиссии о списании затрат, понесенных на незавершенное строительство объекта</w:t>
      </w:r>
      <w:r w:rsidR="00F9786F" w:rsidRPr="00D555C8">
        <w:rPr>
          <w:sz w:val="28"/>
          <w:szCs w:val="28"/>
        </w:rPr>
        <w:t xml:space="preserve"> </w:t>
      </w:r>
      <w:r w:rsidRPr="00D555C8">
        <w:rPr>
          <w:sz w:val="28"/>
          <w:szCs w:val="28"/>
        </w:rPr>
        <w:t xml:space="preserve"> </w:t>
      </w:r>
      <w:r w:rsidR="00F9786F" w:rsidRPr="00D555C8">
        <w:rPr>
          <w:sz w:val="28"/>
          <w:szCs w:val="28"/>
        </w:rPr>
        <w:t>администрация Верещагинского городского округа</w:t>
      </w:r>
      <w:r w:rsidRPr="00D555C8">
        <w:rPr>
          <w:sz w:val="28"/>
          <w:szCs w:val="28"/>
        </w:rPr>
        <w:t xml:space="preserve"> издает </w:t>
      </w:r>
      <w:r w:rsidR="00F9786F" w:rsidRPr="00D555C8">
        <w:rPr>
          <w:sz w:val="28"/>
          <w:szCs w:val="28"/>
        </w:rPr>
        <w:t xml:space="preserve">постановление </w:t>
      </w:r>
      <w:r w:rsidRPr="00D555C8">
        <w:rPr>
          <w:sz w:val="28"/>
          <w:szCs w:val="28"/>
        </w:rPr>
        <w:t xml:space="preserve">о списании затрат, понесенных на незавершенное строительство объекта. На основании </w:t>
      </w:r>
      <w:r w:rsidR="00F9786F" w:rsidRPr="00D555C8">
        <w:rPr>
          <w:sz w:val="28"/>
          <w:szCs w:val="28"/>
        </w:rPr>
        <w:t xml:space="preserve">постановления </w:t>
      </w:r>
      <w:r w:rsidRPr="00D555C8">
        <w:rPr>
          <w:sz w:val="28"/>
          <w:szCs w:val="28"/>
        </w:rPr>
        <w:t xml:space="preserve"> </w:t>
      </w:r>
      <w:r w:rsidR="00F9786F" w:rsidRPr="00D555C8">
        <w:rPr>
          <w:sz w:val="28"/>
          <w:szCs w:val="28"/>
        </w:rPr>
        <w:t>МКУ «ЦБУ»</w:t>
      </w:r>
      <w:r w:rsidRPr="00D555C8">
        <w:rPr>
          <w:sz w:val="28"/>
          <w:szCs w:val="28"/>
        </w:rPr>
        <w:t xml:space="preserve">, в течение 3 рабочих дней после получения </w:t>
      </w:r>
      <w:r w:rsidR="00F9786F" w:rsidRPr="00D555C8">
        <w:rPr>
          <w:sz w:val="28"/>
          <w:szCs w:val="28"/>
        </w:rPr>
        <w:t>постановления</w:t>
      </w:r>
      <w:r w:rsidRPr="00D555C8">
        <w:rPr>
          <w:sz w:val="28"/>
          <w:szCs w:val="28"/>
        </w:rPr>
        <w:t xml:space="preserve"> о списании затрат отражает в бухгалтерском учете списание затрат с баланса</w:t>
      </w:r>
      <w:r w:rsidR="00F9786F" w:rsidRPr="00D555C8">
        <w:rPr>
          <w:sz w:val="28"/>
          <w:szCs w:val="28"/>
        </w:rPr>
        <w:t xml:space="preserve"> </w:t>
      </w:r>
      <w:r w:rsidR="00543EC2" w:rsidRPr="00D555C8">
        <w:rPr>
          <w:sz w:val="28"/>
          <w:szCs w:val="28"/>
        </w:rPr>
        <w:t>З</w:t>
      </w:r>
      <w:r w:rsidR="00F9786F" w:rsidRPr="00D555C8">
        <w:rPr>
          <w:sz w:val="28"/>
          <w:szCs w:val="28"/>
        </w:rPr>
        <w:t xml:space="preserve">аказчика </w:t>
      </w:r>
      <w:r w:rsidRPr="00D555C8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E666C7" w:rsidRPr="00D555C8" w:rsidRDefault="00E666C7" w:rsidP="003676E9">
      <w:pPr>
        <w:jc w:val="both"/>
        <w:rPr>
          <w:szCs w:val="28"/>
        </w:rPr>
      </w:pPr>
    </w:p>
    <w:p w:rsidR="0058305F" w:rsidRPr="00D555C8" w:rsidRDefault="0058305F" w:rsidP="0058305F">
      <w:pPr>
        <w:jc w:val="both"/>
        <w:rPr>
          <w:szCs w:val="28"/>
        </w:rPr>
      </w:pPr>
    </w:p>
    <w:sectPr w:rsidR="0058305F" w:rsidRPr="00D555C8" w:rsidSect="00B31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0A" w:rsidRDefault="00634D0A">
      <w:r>
        <w:separator/>
      </w:r>
    </w:p>
  </w:endnote>
  <w:endnote w:type="continuationSeparator" w:id="0">
    <w:p w:rsidR="00634D0A" w:rsidRDefault="0063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0A" w:rsidRDefault="00634D0A">
      <w:r>
        <w:separator/>
      </w:r>
    </w:p>
  </w:footnote>
  <w:footnote w:type="continuationSeparator" w:id="0">
    <w:p w:rsidR="00634D0A" w:rsidRDefault="00634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0411"/>
      <w:docPartObj>
        <w:docPartGallery w:val="Page Numbers (Top of Page)"/>
        <w:docPartUnique/>
      </w:docPartObj>
    </w:sdtPr>
    <w:sdtContent>
      <w:p w:rsidR="00214A1C" w:rsidRDefault="00831DBC">
        <w:pPr>
          <w:pStyle w:val="aa"/>
          <w:jc w:val="center"/>
        </w:pPr>
        <w:fldSimple w:instr=" PAGE   \* MERGEFORMAT ">
          <w:r w:rsidR="00EB5928">
            <w:rPr>
              <w:noProof/>
            </w:rPr>
            <w:t>1</w:t>
          </w:r>
        </w:fldSimple>
      </w:p>
    </w:sdtContent>
  </w:sdt>
  <w:p w:rsidR="00214A1C" w:rsidRDefault="00214A1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C" w:rsidRDefault="00214A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671"/>
    <w:multiLevelType w:val="hybridMultilevel"/>
    <w:tmpl w:val="D584E9B2"/>
    <w:lvl w:ilvl="0" w:tplc="7AA8E160">
      <w:start w:val="3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">
    <w:nsid w:val="17A30E35"/>
    <w:multiLevelType w:val="multilevel"/>
    <w:tmpl w:val="2EB066AC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4D7CD3"/>
    <w:multiLevelType w:val="hybridMultilevel"/>
    <w:tmpl w:val="D29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295"/>
    <w:multiLevelType w:val="hybridMultilevel"/>
    <w:tmpl w:val="653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B3AB3"/>
    <w:multiLevelType w:val="hybridMultilevel"/>
    <w:tmpl w:val="3102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14E88"/>
    <w:multiLevelType w:val="multilevel"/>
    <w:tmpl w:val="F1669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B9F10DC"/>
    <w:multiLevelType w:val="multilevel"/>
    <w:tmpl w:val="375C4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8426B6"/>
    <w:multiLevelType w:val="hybridMultilevel"/>
    <w:tmpl w:val="7DC8E926"/>
    <w:lvl w:ilvl="0" w:tplc="0C5A3172">
      <w:start w:val="3"/>
      <w:numFmt w:val="decimal"/>
      <w:lvlText w:val="%1."/>
      <w:lvlJc w:val="left"/>
      <w:pPr>
        <w:ind w:left="21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8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52"/>
    <w:rsid w:val="00012759"/>
    <w:rsid w:val="0001361B"/>
    <w:rsid w:val="00030C52"/>
    <w:rsid w:val="000363F4"/>
    <w:rsid w:val="000420F9"/>
    <w:rsid w:val="000478AA"/>
    <w:rsid w:val="00064595"/>
    <w:rsid w:val="00066153"/>
    <w:rsid w:val="00097994"/>
    <w:rsid w:val="000A6C51"/>
    <w:rsid w:val="000B0C7E"/>
    <w:rsid w:val="000B184D"/>
    <w:rsid w:val="000C0B8A"/>
    <w:rsid w:val="000C2D90"/>
    <w:rsid w:val="000D2A85"/>
    <w:rsid w:val="000D334B"/>
    <w:rsid w:val="000D4241"/>
    <w:rsid w:val="000F613A"/>
    <w:rsid w:val="001172A3"/>
    <w:rsid w:val="00136D4B"/>
    <w:rsid w:val="00143108"/>
    <w:rsid w:val="00143822"/>
    <w:rsid w:val="001530E3"/>
    <w:rsid w:val="00164B5A"/>
    <w:rsid w:val="0016733E"/>
    <w:rsid w:val="001868AC"/>
    <w:rsid w:val="001B2958"/>
    <w:rsid w:val="001B2E61"/>
    <w:rsid w:val="001C3DF9"/>
    <w:rsid w:val="001E43F6"/>
    <w:rsid w:val="001E4464"/>
    <w:rsid w:val="001F1324"/>
    <w:rsid w:val="001F257A"/>
    <w:rsid w:val="001F4FEC"/>
    <w:rsid w:val="001F7E02"/>
    <w:rsid w:val="00202D79"/>
    <w:rsid w:val="002063B6"/>
    <w:rsid w:val="00214A1C"/>
    <w:rsid w:val="002302DD"/>
    <w:rsid w:val="00230E1E"/>
    <w:rsid w:val="002437F4"/>
    <w:rsid w:val="00260F97"/>
    <w:rsid w:val="00264F4B"/>
    <w:rsid w:val="00280103"/>
    <w:rsid w:val="002802BE"/>
    <w:rsid w:val="00282E17"/>
    <w:rsid w:val="00290635"/>
    <w:rsid w:val="002A7D3E"/>
    <w:rsid w:val="002B29BA"/>
    <w:rsid w:val="002C6897"/>
    <w:rsid w:val="002D5F53"/>
    <w:rsid w:val="002F0E44"/>
    <w:rsid w:val="00300072"/>
    <w:rsid w:val="00302C44"/>
    <w:rsid w:val="003101EB"/>
    <w:rsid w:val="00311DAC"/>
    <w:rsid w:val="00344EDA"/>
    <w:rsid w:val="0036013B"/>
    <w:rsid w:val="00360924"/>
    <w:rsid w:val="00365DC0"/>
    <w:rsid w:val="003676E9"/>
    <w:rsid w:val="00372FD7"/>
    <w:rsid w:val="00392818"/>
    <w:rsid w:val="003A4C35"/>
    <w:rsid w:val="003A7DB2"/>
    <w:rsid w:val="003C082F"/>
    <w:rsid w:val="003C4A23"/>
    <w:rsid w:val="003F5595"/>
    <w:rsid w:val="004146F8"/>
    <w:rsid w:val="004148DF"/>
    <w:rsid w:val="0042364A"/>
    <w:rsid w:val="004257E1"/>
    <w:rsid w:val="00427E82"/>
    <w:rsid w:val="00432AD7"/>
    <w:rsid w:val="004414EE"/>
    <w:rsid w:val="00450AFA"/>
    <w:rsid w:val="0047083E"/>
    <w:rsid w:val="00473010"/>
    <w:rsid w:val="00474282"/>
    <w:rsid w:val="004745B9"/>
    <w:rsid w:val="00476A22"/>
    <w:rsid w:val="00482A25"/>
    <w:rsid w:val="00485BBB"/>
    <w:rsid w:val="00487A2C"/>
    <w:rsid w:val="004B10D2"/>
    <w:rsid w:val="004C5F3A"/>
    <w:rsid w:val="004D15F6"/>
    <w:rsid w:val="004D7EDA"/>
    <w:rsid w:val="004E22C5"/>
    <w:rsid w:val="004F67F8"/>
    <w:rsid w:val="004F6BB4"/>
    <w:rsid w:val="00503328"/>
    <w:rsid w:val="005302B5"/>
    <w:rsid w:val="00530D49"/>
    <w:rsid w:val="00531CD4"/>
    <w:rsid w:val="00534F80"/>
    <w:rsid w:val="00543EC2"/>
    <w:rsid w:val="005472B3"/>
    <w:rsid w:val="00560FFB"/>
    <w:rsid w:val="0058305F"/>
    <w:rsid w:val="005840C7"/>
    <w:rsid w:val="005955BE"/>
    <w:rsid w:val="005964AA"/>
    <w:rsid w:val="005A2587"/>
    <w:rsid w:val="005A6118"/>
    <w:rsid w:val="005A7A66"/>
    <w:rsid w:val="005B1EF8"/>
    <w:rsid w:val="005B2A68"/>
    <w:rsid w:val="005B49C4"/>
    <w:rsid w:val="005B7ED9"/>
    <w:rsid w:val="005D30D9"/>
    <w:rsid w:val="005F38B0"/>
    <w:rsid w:val="005F4E71"/>
    <w:rsid w:val="006076B2"/>
    <w:rsid w:val="00614430"/>
    <w:rsid w:val="0063009E"/>
    <w:rsid w:val="00631549"/>
    <w:rsid w:val="00631F1E"/>
    <w:rsid w:val="00633211"/>
    <w:rsid w:val="00634D0A"/>
    <w:rsid w:val="00644BD9"/>
    <w:rsid w:val="00652DA9"/>
    <w:rsid w:val="006725E0"/>
    <w:rsid w:val="006A2E1E"/>
    <w:rsid w:val="006C64FA"/>
    <w:rsid w:val="006D41F1"/>
    <w:rsid w:val="006F0CCD"/>
    <w:rsid w:val="006F2B94"/>
    <w:rsid w:val="006F5D0F"/>
    <w:rsid w:val="00715A69"/>
    <w:rsid w:val="00731F5F"/>
    <w:rsid w:val="00742458"/>
    <w:rsid w:val="007975D2"/>
    <w:rsid w:val="007A2766"/>
    <w:rsid w:val="007A6384"/>
    <w:rsid w:val="007C37FD"/>
    <w:rsid w:val="007F0E1C"/>
    <w:rsid w:val="007F5110"/>
    <w:rsid w:val="007F64DE"/>
    <w:rsid w:val="00816656"/>
    <w:rsid w:val="00822D1E"/>
    <w:rsid w:val="00831DBC"/>
    <w:rsid w:val="00840735"/>
    <w:rsid w:val="008726CA"/>
    <w:rsid w:val="008741B6"/>
    <w:rsid w:val="008936EC"/>
    <w:rsid w:val="008A5388"/>
    <w:rsid w:val="008B4F45"/>
    <w:rsid w:val="008D1D41"/>
    <w:rsid w:val="008F5729"/>
    <w:rsid w:val="00903211"/>
    <w:rsid w:val="0091435A"/>
    <w:rsid w:val="00920D89"/>
    <w:rsid w:val="00943EB3"/>
    <w:rsid w:val="009505B9"/>
    <w:rsid w:val="00957635"/>
    <w:rsid w:val="009667A4"/>
    <w:rsid w:val="009A07E4"/>
    <w:rsid w:val="009A3F01"/>
    <w:rsid w:val="009B3E34"/>
    <w:rsid w:val="009C011A"/>
    <w:rsid w:val="009C7EB0"/>
    <w:rsid w:val="00A012F4"/>
    <w:rsid w:val="00A1003A"/>
    <w:rsid w:val="00A1087A"/>
    <w:rsid w:val="00A16F73"/>
    <w:rsid w:val="00A2139F"/>
    <w:rsid w:val="00A21E49"/>
    <w:rsid w:val="00A442D4"/>
    <w:rsid w:val="00A46E72"/>
    <w:rsid w:val="00A540E5"/>
    <w:rsid w:val="00A5577C"/>
    <w:rsid w:val="00A67C73"/>
    <w:rsid w:val="00A701BA"/>
    <w:rsid w:val="00A73BFD"/>
    <w:rsid w:val="00A73F60"/>
    <w:rsid w:val="00A81FC9"/>
    <w:rsid w:val="00A90581"/>
    <w:rsid w:val="00AA3950"/>
    <w:rsid w:val="00AB75E3"/>
    <w:rsid w:val="00AC7FE0"/>
    <w:rsid w:val="00AE0B25"/>
    <w:rsid w:val="00AF6C38"/>
    <w:rsid w:val="00B01DB0"/>
    <w:rsid w:val="00B24F0C"/>
    <w:rsid w:val="00B300C0"/>
    <w:rsid w:val="00B31034"/>
    <w:rsid w:val="00B33E9C"/>
    <w:rsid w:val="00B473F9"/>
    <w:rsid w:val="00B67AA8"/>
    <w:rsid w:val="00B70B3E"/>
    <w:rsid w:val="00B71C25"/>
    <w:rsid w:val="00B921B5"/>
    <w:rsid w:val="00B94508"/>
    <w:rsid w:val="00BA6538"/>
    <w:rsid w:val="00BB4AB3"/>
    <w:rsid w:val="00BC5707"/>
    <w:rsid w:val="00BD2EF7"/>
    <w:rsid w:val="00BD7861"/>
    <w:rsid w:val="00C12441"/>
    <w:rsid w:val="00C16B8A"/>
    <w:rsid w:val="00C17F88"/>
    <w:rsid w:val="00C7150B"/>
    <w:rsid w:val="00C9385C"/>
    <w:rsid w:val="00CA5DDF"/>
    <w:rsid w:val="00CA709F"/>
    <w:rsid w:val="00CB025F"/>
    <w:rsid w:val="00CC30A9"/>
    <w:rsid w:val="00CC7D43"/>
    <w:rsid w:val="00CE2475"/>
    <w:rsid w:val="00CF19E4"/>
    <w:rsid w:val="00D072E6"/>
    <w:rsid w:val="00D21DDE"/>
    <w:rsid w:val="00D2567E"/>
    <w:rsid w:val="00D27FBB"/>
    <w:rsid w:val="00D30030"/>
    <w:rsid w:val="00D33D7A"/>
    <w:rsid w:val="00D510A5"/>
    <w:rsid w:val="00D555C8"/>
    <w:rsid w:val="00D74244"/>
    <w:rsid w:val="00D77970"/>
    <w:rsid w:val="00D917E8"/>
    <w:rsid w:val="00DA48BC"/>
    <w:rsid w:val="00DA7941"/>
    <w:rsid w:val="00DC3696"/>
    <w:rsid w:val="00DC45BA"/>
    <w:rsid w:val="00DD4A9E"/>
    <w:rsid w:val="00DF3619"/>
    <w:rsid w:val="00DF5697"/>
    <w:rsid w:val="00E02993"/>
    <w:rsid w:val="00E16810"/>
    <w:rsid w:val="00E2099C"/>
    <w:rsid w:val="00E37982"/>
    <w:rsid w:val="00E44762"/>
    <w:rsid w:val="00E45223"/>
    <w:rsid w:val="00E666C7"/>
    <w:rsid w:val="00E778E7"/>
    <w:rsid w:val="00E96074"/>
    <w:rsid w:val="00E968A5"/>
    <w:rsid w:val="00EA6B57"/>
    <w:rsid w:val="00EB5928"/>
    <w:rsid w:val="00EC1172"/>
    <w:rsid w:val="00EC7B78"/>
    <w:rsid w:val="00ED2D6D"/>
    <w:rsid w:val="00EE1FE6"/>
    <w:rsid w:val="00EE75FF"/>
    <w:rsid w:val="00EF35BF"/>
    <w:rsid w:val="00EF6C1C"/>
    <w:rsid w:val="00EF7BDB"/>
    <w:rsid w:val="00F153F7"/>
    <w:rsid w:val="00F22F1F"/>
    <w:rsid w:val="00F31ED4"/>
    <w:rsid w:val="00F62424"/>
    <w:rsid w:val="00F6686C"/>
    <w:rsid w:val="00F77708"/>
    <w:rsid w:val="00F84252"/>
    <w:rsid w:val="00F9684D"/>
    <w:rsid w:val="00F9786F"/>
    <w:rsid w:val="00FB7495"/>
    <w:rsid w:val="00FD00CF"/>
    <w:rsid w:val="00FD5766"/>
    <w:rsid w:val="00FE0363"/>
    <w:rsid w:val="00FE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C45B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7F0E1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EC1172"/>
    <w:rPr>
      <w:sz w:val="28"/>
    </w:rPr>
  </w:style>
  <w:style w:type="paragraph" w:customStyle="1" w:styleId="ConsPlusNormal">
    <w:name w:val="ConsPlusNormal"/>
    <w:rsid w:val="00CC7D4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">
    <w:name w:val="Hyperlink"/>
    <w:basedOn w:val="a0"/>
    <w:uiPriority w:val="99"/>
    <w:semiHidden/>
    <w:unhideWhenUsed/>
    <w:rsid w:val="00CC7D43"/>
    <w:rPr>
      <w:color w:val="0000FF"/>
      <w:u w:val="single"/>
    </w:rPr>
  </w:style>
  <w:style w:type="paragraph" w:customStyle="1" w:styleId="ConsPlusTitle">
    <w:name w:val="ConsPlusTitle"/>
    <w:rsid w:val="00530D4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pyright-info">
    <w:name w:val="copyright-info"/>
    <w:basedOn w:val="a"/>
    <w:rsid w:val="001F4FE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81665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666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5D9F-1B21-4CA9-8019-F14C3FE6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2023-05-17T04:00:00Z</cp:lastPrinted>
  <dcterms:created xsi:type="dcterms:W3CDTF">2023-05-16T10:47:00Z</dcterms:created>
  <dcterms:modified xsi:type="dcterms:W3CDTF">2023-05-17T04:05:00Z</dcterms:modified>
</cp:coreProperties>
</file>