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EE473A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1B236E" w:rsidRPr="001B236E">
        <w:rPr>
          <w:b/>
          <w:szCs w:val="28"/>
        </w:rPr>
        <w:t>59:16:1700102:2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1B236E" w:rsidRPr="001B236E">
        <w:rPr>
          <w:szCs w:val="28"/>
        </w:rPr>
        <w:t>59:16:1700102:2, расположенного по адресу: Пермский край, Верещагинский р-н, д Зайцы, сад Зайцы 1</w:t>
      </w:r>
      <w:r w:rsidR="003B2695">
        <w:rPr>
          <w:szCs w:val="28"/>
        </w:rPr>
        <w:t>,</w:t>
      </w:r>
      <w:r w:rsidR="00DB695B">
        <w:rPr>
          <w:szCs w:val="28"/>
        </w:rPr>
        <w:t xml:space="preserve"> в качестве его правообладателей</w:t>
      </w:r>
      <w:r w:rsidRPr="00553406">
        <w:rPr>
          <w:szCs w:val="28"/>
        </w:rPr>
        <w:t>, владеющего данным земельным участком на праве собственности выявлен</w:t>
      </w:r>
      <w:r w:rsidR="00703729">
        <w:rPr>
          <w:szCs w:val="28"/>
        </w:rPr>
        <w:t xml:space="preserve"> </w:t>
      </w:r>
      <w:r w:rsidR="001B236E" w:rsidRPr="001B236E">
        <w:rPr>
          <w:szCs w:val="28"/>
        </w:rPr>
        <w:t>Мокрушин Андрей Николаевич</w:t>
      </w:r>
      <w:r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</w:t>
      </w:r>
      <w:r w:rsidR="001B236E" w:rsidRPr="001B236E">
        <w:rPr>
          <w:szCs w:val="28"/>
        </w:rPr>
        <w:t>Право собственности Мокрушина Андрея Николаевича на указанный в пункте 1 настоящего постановления земельный участок подтверждается Свидетельством  на право собственности на землю, бессрочного (постоянного) пользования землей № 298 от 23 ноября 1992 г., выдано Администрацией Субботниковского сельсовета Верещагинского района</w:t>
      </w:r>
      <w:r w:rsidR="001B236E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1B236E" w:rsidRPr="001B236E">
        <w:rPr>
          <w:szCs w:val="28"/>
        </w:rPr>
        <w:t xml:space="preserve">Мокрушин </w:t>
      </w:r>
      <w:r w:rsidR="001B236E">
        <w:rPr>
          <w:szCs w:val="28"/>
        </w:rPr>
        <w:t>Андрей Николаевич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1B236E">
        <w:rPr>
          <w:szCs w:val="28"/>
        </w:rPr>
        <w:t>Мокрушиным Андреем Николаевичем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1B236E" w:rsidRPr="001B236E">
        <w:rPr>
          <w:szCs w:val="28"/>
        </w:rPr>
        <w:t>Мокрушина Андрея Николаевича</w:t>
      </w:r>
      <w:r w:rsidR="00DB695B">
        <w:rPr>
          <w:szCs w:val="28"/>
        </w:rPr>
        <w:t xml:space="preserve"> 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1B236E" w:rsidRPr="001B236E">
        <w:rPr>
          <w:szCs w:val="28"/>
        </w:rPr>
        <w:t>59:16:1700102:2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3A" w:rsidRDefault="00EE473A">
      <w:r>
        <w:separator/>
      </w:r>
    </w:p>
  </w:endnote>
  <w:endnote w:type="continuationSeparator" w:id="0">
    <w:p w:rsidR="00EE473A" w:rsidRDefault="00EE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3A" w:rsidRDefault="00EE473A">
      <w:r>
        <w:separator/>
      </w:r>
    </w:p>
  </w:footnote>
  <w:footnote w:type="continuationSeparator" w:id="0">
    <w:p w:rsidR="00EE473A" w:rsidRDefault="00EE4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1B236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B236E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8517F"/>
    <w:rsid w:val="007A210A"/>
    <w:rsid w:val="007B16F3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B695B"/>
    <w:rsid w:val="00DE29D1"/>
    <w:rsid w:val="00DF3619"/>
    <w:rsid w:val="00E20EC6"/>
    <w:rsid w:val="00E40F76"/>
    <w:rsid w:val="00ED490B"/>
    <w:rsid w:val="00EE473A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AB06E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ECF22-7F3F-4004-B423-05414180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2023-06-02T05:48:00Z</dcterms:created>
  <dcterms:modified xsi:type="dcterms:W3CDTF">2023-06-02T05:48:00Z</dcterms:modified>
</cp:coreProperties>
</file>