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5C1" w:rsidRPr="005515C1" w:rsidRDefault="00000000" w:rsidP="005515C1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2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2102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1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2101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00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2100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>номером 59:16:0010326:51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bookmarkStart w:id="0" w:name="_Hlk126310992"/>
      <w:r w:rsidR="005515C1" w:rsidRPr="005515C1">
        <w:rPr>
          <w:szCs w:val="28"/>
        </w:rPr>
        <w:t>59:16:0010326:51</w:t>
      </w:r>
      <w:bookmarkEnd w:id="0"/>
      <w:r w:rsidR="005515C1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506BEC">
        <w:rPr>
          <w:szCs w:val="28"/>
        </w:rPr>
        <w:t>а</w:t>
      </w:r>
      <w:r w:rsidRPr="00553406">
        <w:rPr>
          <w:szCs w:val="28"/>
        </w:rPr>
        <w:t xml:space="preserve"> </w:t>
      </w:r>
      <w:proofErr w:type="spellStart"/>
      <w:r w:rsidR="005515C1">
        <w:rPr>
          <w:szCs w:val="28"/>
        </w:rPr>
        <w:t>Тетенова</w:t>
      </w:r>
      <w:proofErr w:type="spellEnd"/>
      <w:r w:rsidR="005515C1">
        <w:rPr>
          <w:szCs w:val="28"/>
        </w:rPr>
        <w:t xml:space="preserve"> Нина Евгеньевна</w:t>
      </w:r>
      <w:r w:rsidRPr="004517D4">
        <w:rPr>
          <w:szCs w:val="28"/>
        </w:rPr>
        <w:t>.</w:t>
      </w:r>
    </w:p>
    <w:p w:rsidR="005515C1" w:rsidRPr="005515C1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15C1" w:rsidRPr="005515C1">
        <w:rPr>
          <w:szCs w:val="28"/>
        </w:rPr>
        <w:t xml:space="preserve">Право собственности </w:t>
      </w:r>
      <w:proofErr w:type="spellStart"/>
      <w:r w:rsidR="005515C1" w:rsidRPr="005515C1">
        <w:rPr>
          <w:szCs w:val="28"/>
        </w:rPr>
        <w:t>Тетеновой</w:t>
      </w:r>
      <w:proofErr w:type="spellEnd"/>
      <w:r w:rsidR="005515C1" w:rsidRPr="005515C1">
        <w:rPr>
          <w:szCs w:val="28"/>
        </w:rPr>
        <w:t xml:space="preserve"> Нины Евгеньевны на указанный </w:t>
      </w:r>
    </w:p>
    <w:p w:rsidR="00992720" w:rsidRPr="007F4B69" w:rsidRDefault="005515C1" w:rsidP="005515C1">
      <w:pPr>
        <w:ind w:firstLine="709"/>
        <w:jc w:val="both"/>
        <w:rPr>
          <w:szCs w:val="28"/>
        </w:rPr>
      </w:pPr>
      <w:r w:rsidRPr="005515C1">
        <w:rPr>
          <w:szCs w:val="28"/>
        </w:rPr>
        <w:t xml:space="preserve">в пункте 1 настоящего постановления земельный участок подтверждается </w:t>
      </w:r>
      <w:proofErr w:type="gramStart"/>
      <w:r w:rsidRPr="005515C1">
        <w:rPr>
          <w:szCs w:val="28"/>
        </w:rPr>
        <w:t>Свидетельством  на</w:t>
      </w:r>
      <w:proofErr w:type="gramEnd"/>
      <w:r w:rsidRPr="005515C1">
        <w:rPr>
          <w:szCs w:val="28"/>
        </w:rPr>
        <w:t xml:space="preserve"> право собственности на землю, бессрочного (постоянного) пользования землей серия РФ-XII 174534 от 11 ноября 1996 г.</w:t>
      </w:r>
      <w:r>
        <w:rPr>
          <w:szCs w:val="28"/>
        </w:rPr>
        <w:t xml:space="preserve">, </w:t>
      </w:r>
      <w:r w:rsidR="007F4B69" w:rsidRPr="007F4B69">
        <w:rPr>
          <w:szCs w:val="28"/>
        </w:rPr>
        <w:t>выдано Верещагинским комитетом по земельным ресурсам и землеустройству 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5515C1">
        <w:rPr>
          <w:szCs w:val="28"/>
        </w:rPr>
        <w:t>Тетенова</w:t>
      </w:r>
      <w:proofErr w:type="spellEnd"/>
      <w:r w:rsidR="005515C1">
        <w:rPr>
          <w:szCs w:val="28"/>
        </w:rPr>
        <w:t xml:space="preserve"> Нина Евгеньевна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5515C1" w:rsidRPr="005515C1">
        <w:rPr>
          <w:szCs w:val="28"/>
        </w:rPr>
        <w:t>Тетеновой</w:t>
      </w:r>
      <w:proofErr w:type="spellEnd"/>
      <w:r w:rsidR="005515C1" w:rsidRPr="005515C1">
        <w:rPr>
          <w:szCs w:val="28"/>
        </w:rPr>
        <w:t xml:space="preserve"> Нин</w:t>
      </w:r>
      <w:r w:rsidR="005515C1">
        <w:rPr>
          <w:szCs w:val="28"/>
        </w:rPr>
        <w:t>ой</w:t>
      </w:r>
      <w:r w:rsidR="005515C1" w:rsidRPr="005515C1">
        <w:rPr>
          <w:szCs w:val="28"/>
        </w:rPr>
        <w:t xml:space="preserve"> Евгеньевн</w:t>
      </w:r>
      <w:r w:rsidR="00506BEC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5515C1" w:rsidRPr="005515C1">
        <w:rPr>
          <w:szCs w:val="28"/>
        </w:rPr>
        <w:t>Тетеновой</w:t>
      </w:r>
      <w:proofErr w:type="spellEnd"/>
      <w:r w:rsidR="005515C1" w:rsidRPr="005515C1">
        <w:rPr>
          <w:szCs w:val="28"/>
        </w:rPr>
        <w:t xml:space="preserve"> Нины Евгеньевн</w:t>
      </w:r>
      <w:r w:rsidR="00CE06D8">
        <w:rPr>
          <w:szCs w:val="28"/>
        </w:rPr>
        <w:t>ы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515C1" w:rsidRPr="005515C1">
        <w:rPr>
          <w:szCs w:val="28"/>
        </w:rPr>
        <w:t>59:16:0010326:51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8DD" w:rsidRDefault="00E248DD">
      <w:r>
        <w:separator/>
      </w:r>
    </w:p>
  </w:endnote>
  <w:endnote w:type="continuationSeparator" w:id="0">
    <w:p w:rsidR="00E248DD" w:rsidRDefault="00E2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8DD" w:rsidRDefault="00E248DD">
      <w:r>
        <w:separator/>
      </w:r>
    </w:p>
  </w:footnote>
  <w:footnote w:type="continuationSeparator" w:id="0">
    <w:p w:rsidR="00E248DD" w:rsidRDefault="00E2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605275"/>
    </w:sdtPr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C4F0C"/>
    <w:rsid w:val="00DF3619"/>
    <w:rsid w:val="00E20EC6"/>
    <w:rsid w:val="00E248DD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2"/>
    </o:shapelayout>
  </w:shapeDefaults>
  <w:decimalSymbol w:val=","/>
  <w:listSeparator w:val=";"/>
  <w14:docId w14:val="1DBA6995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286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2022-04-27T09:40:00Z</cp:lastPrinted>
  <dcterms:created xsi:type="dcterms:W3CDTF">2022-04-12T10:48:00Z</dcterms:created>
  <dcterms:modified xsi:type="dcterms:W3CDTF">2023-02-03T05:02:00Z</dcterms:modified>
</cp:coreProperties>
</file>