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880" w:leftChars="2100" w:firstLine="0" w:firstLineChars="0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</w:rPr>
        <w:t>УТВЕРЖДЕН</w:t>
      </w:r>
      <w:r>
        <w:rPr>
          <w:rFonts w:hint="default"/>
          <w:sz w:val="28"/>
          <w:szCs w:val="28"/>
          <w:lang w:val="ru-RU"/>
        </w:rPr>
        <w:t>О</w:t>
      </w:r>
    </w:p>
    <w:p>
      <w:pPr>
        <w:ind w:left="5880" w:leftChars="2100" w:firstLine="0" w:firstLineChars="0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 xml:space="preserve">постановлением администрации </w:t>
      </w:r>
    </w:p>
    <w:p>
      <w:pPr>
        <w:ind w:left="5880" w:leftChars="2100" w:firstLine="0" w:firstLineChars="0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Верещагинского городского округа Пермского края</w:t>
      </w:r>
    </w:p>
    <w:p>
      <w:pPr>
        <w:ind w:left="5880" w:leftChars="2100" w:firstLine="0" w:firstLineChars="0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</w:rPr>
        <w:t xml:space="preserve">от </w:t>
      </w:r>
      <w:r>
        <w:rPr>
          <w:rFonts w:hint="default"/>
          <w:sz w:val="28"/>
          <w:szCs w:val="28"/>
          <w:lang w:val="ru-RU"/>
        </w:rPr>
        <w:t>29.04.</w:t>
      </w:r>
      <w:r>
        <w:rPr>
          <w:rFonts w:hint="default" w:ascii="Times New Roman" w:hAnsi="Times New Roman"/>
          <w:sz w:val="28"/>
          <w:szCs w:val="28"/>
        </w:rPr>
        <w:t>202</w:t>
      </w:r>
      <w:r>
        <w:rPr>
          <w:rFonts w:hint="default"/>
          <w:sz w:val="28"/>
          <w:szCs w:val="28"/>
          <w:lang w:val="ru-RU"/>
        </w:rPr>
        <w:t>1</w:t>
      </w:r>
      <w:r>
        <w:rPr>
          <w:rFonts w:hint="default" w:ascii="Times New Roman" w:hAnsi="Times New Roman"/>
          <w:sz w:val="28"/>
          <w:szCs w:val="28"/>
        </w:rPr>
        <w:t xml:space="preserve"> № </w:t>
      </w:r>
      <w:r>
        <w:rPr>
          <w:rFonts w:hint="default"/>
          <w:sz w:val="28"/>
          <w:szCs w:val="28"/>
          <w:lang w:val="ru-RU"/>
        </w:rPr>
        <w:t>254-01-01-684</w:t>
      </w:r>
    </w:p>
    <w:p>
      <w:pPr>
        <w:ind w:left="5880" w:leftChars="2100" w:firstLine="0" w:firstLineChars="0"/>
        <w:rPr>
          <w:rFonts w:hint="default" w:ascii="Times New Roman" w:hAnsi="Times New Roman"/>
          <w:sz w:val="28"/>
          <w:szCs w:val="28"/>
        </w:rPr>
      </w:pPr>
    </w:p>
    <w:p>
      <w:pPr>
        <w:pStyle w:val="4"/>
        <w:spacing w:beforeLines="0" w:afterLines="0"/>
        <w:jc w:val="center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ПОЛОЖЕНИЕ</w:t>
      </w:r>
    </w:p>
    <w:p>
      <w:pPr>
        <w:pStyle w:val="4"/>
        <w:spacing w:beforeLines="0" w:afterLines="0"/>
        <w:jc w:val="center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ОБ ОРГАНИЗАЦИИ ПОХОРОННОГО ДЕЛА НА ТЕРРИТОРИИ</w:t>
      </w:r>
    </w:p>
    <w:p>
      <w:pPr>
        <w:pStyle w:val="4"/>
        <w:spacing w:beforeLines="0" w:afterLines="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ВЕРЕЩАГИНСКОГО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ГОРОДСКОГО ОКРУГА ПЕРМСКОГО КРАЯ</w:t>
      </w:r>
    </w:p>
    <w:p>
      <w:pPr>
        <w:pStyle w:val="4"/>
        <w:spacing w:beforeLines="0" w:afterLines="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pStyle w:val="4"/>
        <w:spacing w:beforeLines="0" w:afterLines="0"/>
        <w:jc w:val="center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1 Общие положения</w:t>
      </w:r>
    </w:p>
    <w:p>
      <w:pPr>
        <w:pStyle w:val="4"/>
        <w:spacing w:beforeLines="0" w:afterLines="0"/>
        <w:jc w:val="both"/>
        <w:rPr>
          <w:rFonts w:hint="default" w:ascii="Times New Roman" w:hAnsi="Times New Roman" w:cs="Times New Roman"/>
          <w:b w:val="0"/>
          <w:bCs/>
          <w:sz w:val="28"/>
          <w:szCs w:val="28"/>
        </w:rPr>
      </w:pPr>
    </w:p>
    <w:p>
      <w:pPr>
        <w:pStyle w:val="4"/>
        <w:spacing w:beforeLines="0" w:afterLines="0"/>
        <w:ind w:firstLine="708" w:firstLineChars="0"/>
        <w:jc w:val="both"/>
        <w:rPr>
          <w:rFonts w:hint="default" w:ascii="Times New Roman" w:hAnsi="Times New Roman" w:eastAsia="Calibri" w:cs="Times New Roman"/>
          <w:b w:val="0"/>
          <w:bCs/>
          <w:sz w:val="28"/>
          <w:szCs w:val="28"/>
          <w:lang w:val="ru-RU" w:eastAsia="en-US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1.1. 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Настоящее Положение регулирует правоотношения, связанные с организацией погребения умерших на местах захоронений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на территории 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Верещагинского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городского округа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, деятельностью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общественных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 мест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погребений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,  оказанием услуг по погребению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, </w:t>
      </w:r>
      <w:r>
        <w:rPr>
          <w:rFonts w:hint="default" w:ascii="Times New Roman" w:hAnsi="Times New Roman" w:eastAsia="Calibri" w:cs="Times New Roman"/>
          <w:b w:val="0"/>
          <w:bCs/>
          <w:sz w:val="28"/>
          <w:szCs w:val="28"/>
          <w:lang w:eastAsia="en-US"/>
        </w:rPr>
        <w:t>решени</w:t>
      </w:r>
      <w:r>
        <w:rPr>
          <w:rFonts w:hint="default" w:ascii="Times New Roman" w:hAnsi="Times New Roman" w:eastAsia="Calibri" w:cs="Times New Roman"/>
          <w:b w:val="0"/>
          <w:bCs/>
          <w:sz w:val="28"/>
          <w:szCs w:val="28"/>
          <w:lang w:val="ru-RU" w:eastAsia="en-US"/>
        </w:rPr>
        <w:t>ем</w:t>
      </w:r>
      <w:r>
        <w:rPr>
          <w:rFonts w:hint="default" w:ascii="Times New Roman" w:hAnsi="Times New Roman" w:eastAsia="Calibri" w:cs="Times New Roman"/>
          <w:b w:val="0"/>
          <w:bCs/>
          <w:sz w:val="28"/>
          <w:szCs w:val="28"/>
          <w:lang w:eastAsia="en-US"/>
        </w:rPr>
        <w:t xml:space="preserve"> иных вопросов организации похоронного дела</w:t>
      </w:r>
      <w:r>
        <w:rPr>
          <w:rFonts w:hint="default" w:ascii="Times New Roman" w:hAnsi="Times New Roman" w:eastAsia="Calibri" w:cs="Times New Roman"/>
          <w:b w:val="0"/>
          <w:bCs/>
          <w:sz w:val="28"/>
          <w:szCs w:val="28"/>
          <w:lang w:val="ru-RU" w:eastAsia="en-US"/>
        </w:rPr>
        <w:t>.</w:t>
      </w:r>
    </w:p>
    <w:p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1.2. Положение является обязательным для физических и юридических лиц, осуществляющих деятельность в сфере похоронного дела на территории </w:t>
      </w:r>
      <w:r>
        <w:rPr>
          <w:rFonts w:eastAsia="Calibri"/>
          <w:szCs w:val="28"/>
          <w:lang w:val="ru-RU" w:eastAsia="en-US"/>
        </w:rPr>
        <w:t>Верещагинского</w:t>
      </w:r>
      <w:r>
        <w:rPr>
          <w:rFonts w:eastAsia="Calibri"/>
          <w:szCs w:val="28"/>
          <w:lang w:eastAsia="en-US"/>
        </w:rPr>
        <w:t xml:space="preserve"> городского округа </w:t>
      </w:r>
    </w:p>
    <w:p>
      <w:pPr>
        <w:autoSpaceDE w:val="0"/>
        <w:autoSpaceDN w:val="0"/>
        <w:adjustRightInd w:val="0"/>
        <w:ind w:firstLine="540"/>
        <w:jc w:val="both"/>
        <w:rPr>
          <w:rFonts w:hint="default" w:eastAsia="Calibri"/>
          <w:szCs w:val="28"/>
          <w:lang w:val="ru-RU" w:eastAsia="en-US"/>
        </w:rPr>
      </w:pPr>
      <w:r>
        <w:rPr>
          <w:rFonts w:hint="default" w:eastAsia="Calibri"/>
          <w:szCs w:val="28"/>
          <w:lang w:val="ru-RU" w:eastAsia="en-US"/>
        </w:rPr>
        <w:t xml:space="preserve">1.3. Муниципальные кладбища Верещагинского городского округа являются общественными кладбищами, предназначенными для погребения умерших с учётом их волеизъявления либо по решению специализированной службы по вопросам похоронного дела. </w:t>
      </w:r>
    </w:p>
    <w:p>
      <w:pPr>
        <w:spacing w:beforeLines="0" w:afterLines="0"/>
        <w:ind w:left="0" w:leftChars="0" w:firstLine="56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</w:t>
      </w:r>
      <w:r>
        <w:rPr>
          <w:rFonts w:hint="default" w:cs="Times New Roman"/>
          <w:sz w:val="28"/>
          <w:szCs w:val="28"/>
          <w:lang w:val="ru-RU"/>
        </w:rPr>
        <w:t>4</w:t>
      </w:r>
      <w:r>
        <w:rPr>
          <w:rFonts w:hint="default" w:ascii="Times New Roman" w:hAnsi="Times New Roman" w:cs="Times New Roman"/>
          <w:sz w:val="28"/>
          <w:szCs w:val="28"/>
        </w:rPr>
        <w:t xml:space="preserve">. Работа по организации похоронного дела на территории Верещагинского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городского округа</w:t>
      </w:r>
      <w:r>
        <w:rPr>
          <w:rFonts w:hint="default" w:ascii="Times New Roman" w:hAnsi="Times New Roman" w:cs="Times New Roman"/>
          <w:sz w:val="28"/>
          <w:szCs w:val="28"/>
        </w:rPr>
        <w:t xml:space="preserve"> осуществляется администрацией Верещагинского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городского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округа Пермского края</w:t>
      </w:r>
      <w:r>
        <w:rPr>
          <w:rFonts w:hint="default" w:ascii="Times New Roman" w:hAnsi="Times New Roman" w:cs="Times New Roman"/>
          <w:sz w:val="28"/>
          <w:szCs w:val="28"/>
        </w:rPr>
        <w:t xml:space="preserve"> либо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её </w:t>
      </w:r>
      <w:r>
        <w:rPr>
          <w:rFonts w:hint="default" w:ascii="Times New Roman" w:hAnsi="Times New Roman" w:cs="Times New Roman"/>
          <w:sz w:val="28"/>
          <w:szCs w:val="28"/>
        </w:rPr>
        <w:t xml:space="preserve"> уполномоченным  функциональным органом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  (далее - уполномоченный орган по организации похоронного дела) в соответствии с Федеральным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instrText xml:space="preserve">HYPERLINK consultantplus://offline/ref=7909050FA91DE43B7471CA6D96390B7D45460764E263F765658FD8749839D8756C0EC411B411E9B4D1754B2CD6KDh3L \o "Федеральный закон от 12.01.1996 N 8-ФЗ (ред. от 23.05.2018) \"О погребении и похоронном деле\"</w:instrTex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instrText xml:space="preserve">------------ Недействующая редакция</w:instrTex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instrText xml:space="preserve">{КонсультантПлюс}"</w:instrTex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законом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cs="Times New Roman"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sz w:val="28"/>
          <w:szCs w:val="28"/>
        </w:rPr>
        <w:t>О погребении и похоронном деле</w:t>
      </w:r>
      <w:r>
        <w:rPr>
          <w:rFonts w:hint="default" w:cs="Times New Roman"/>
          <w:sz w:val="28"/>
          <w:szCs w:val="28"/>
          <w:lang w:val="ru-RU"/>
        </w:rPr>
        <w:t>»</w:t>
      </w:r>
      <w:r>
        <w:rPr>
          <w:rFonts w:hint="default" w:ascii="Times New Roman" w:hAnsi="Times New Roman" w:cs="Times New Roman"/>
          <w:sz w:val="28"/>
          <w:szCs w:val="28"/>
        </w:rPr>
        <w:t xml:space="preserve">, иными нормативными правовыми актами Российской Федерации, нормативными правовыми актами Пермского края, настоящим Положением и иными правовыми актами органов местного самоуправления Верещагинского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городского округа.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</w:p>
    <w:p>
      <w:pPr>
        <w:spacing w:beforeLines="0" w:afterLines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beforeLines="0" w:afterLines="0"/>
        <w:jc w:val="center"/>
        <w:rPr>
          <w:rFonts w:eastAsia="Calibri"/>
          <w:b/>
          <w:bCs/>
          <w:szCs w:val="28"/>
          <w:lang w:eastAsia="en-US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2. </w:t>
      </w:r>
      <w:r>
        <w:rPr>
          <w:rFonts w:eastAsia="Calibri"/>
          <w:b/>
          <w:bCs/>
          <w:szCs w:val="28"/>
          <w:lang w:eastAsia="en-US"/>
        </w:rPr>
        <w:t>Организация похоронного дела</w:t>
      </w:r>
    </w:p>
    <w:p>
      <w:pPr>
        <w:spacing w:beforeLines="0" w:afterLines="0"/>
        <w:jc w:val="both"/>
        <w:rPr>
          <w:rFonts w:eastAsia="Calibri"/>
          <w:b w:val="0"/>
          <w:bCs w:val="0"/>
          <w:szCs w:val="28"/>
          <w:lang w:eastAsia="en-US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hint="default" w:eastAsia="Calibri"/>
          <w:b w:val="0"/>
          <w:bCs w:val="0"/>
          <w:szCs w:val="28"/>
          <w:lang w:val="ru-RU"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2.1. Гарантии осуществления погребения умершего, предусмотренные Федеральным </w:t>
      </w:r>
      <w:r>
        <w:rPr>
          <w:rFonts w:ascii="Calibri" w:hAnsi="Calibri" w:eastAsia="Calibri"/>
          <w:sz w:val="22"/>
          <w:szCs w:val="22"/>
          <w:lang w:eastAsia="en-US"/>
        </w:rPr>
        <w:fldChar w:fldCharType="begin"/>
      </w:r>
      <w:r>
        <w:rPr>
          <w:rFonts w:ascii="Calibri" w:hAnsi="Calibri" w:eastAsia="Calibri"/>
          <w:sz w:val="22"/>
          <w:szCs w:val="22"/>
          <w:lang w:eastAsia="en-US"/>
        </w:rPr>
        <w:instrText xml:space="preserve"> HYPERLINK "consultantplus://offline/ref=B6741259521A914A92863A36AFFDCADD6698C3D94C1A60107844533B216CE48D7164561FF008528BD46D3CCB3A353AD" </w:instrText>
      </w:r>
      <w:r>
        <w:rPr>
          <w:rFonts w:ascii="Calibri" w:hAnsi="Calibri" w:eastAsia="Calibri"/>
          <w:sz w:val="22"/>
          <w:szCs w:val="22"/>
          <w:lang w:eastAsia="en-US"/>
        </w:rPr>
        <w:fldChar w:fldCharType="separate"/>
      </w:r>
      <w:r>
        <w:rPr>
          <w:rFonts w:eastAsia="Calibri"/>
          <w:szCs w:val="28"/>
          <w:lang w:eastAsia="en-US"/>
        </w:rPr>
        <w:t>законом</w:t>
      </w:r>
      <w:r>
        <w:rPr>
          <w:rFonts w:eastAsia="Calibri"/>
          <w:szCs w:val="28"/>
          <w:lang w:eastAsia="en-US"/>
        </w:rPr>
        <w:fldChar w:fldCharType="end"/>
      </w:r>
      <w:r>
        <w:rPr>
          <w:rFonts w:eastAsia="Calibri"/>
          <w:szCs w:val="28"/>
          <w:lang w:eastAsia="en-US"/>
        </w:rPr>
        <w:t xml:space="preserve"> от 12 января 1996 г</w:t>
      </w:r>
      <w:r>
        <w:rPr>
          <w:rFonts w:eastAsia="Calibri"/>
          <w:szCs w:val="28"/>
          <w:lang w:val="ru-RU" w:eastAsia="en-US"/>
        </w:rPr>
        <w:t>ода</w:t>
      </w:r>
      <w:r>
        <w:rPr>
          <w:rFonts w:eastAsia="Calibri"/>
          <w:szCs w:val="28"/>
          <w:lang w:eastAsia="en-US"/>
        </w:rPr>
        <w:t xml:space="preserve"> № 8-ФЗ </w:t>
      </w:r>
      <w:r>
        <w:rPr>
          <w:rFonts w:hint="default" w:eastAsia="Calibri"/>
          <w:szCs w:val="28"/>
          <w:lang w:val="ru-RU" w:eastAsia="en-US"/>
        </w:rPr>
        <w:t>«</w:t>
      </w:r>
      <w:r>
        <w:rPr>
          <w:rFonts w:eastAsia="Calibri"/>
          <w:szCs w:val="28"/>
          <w:lang w:eastAsia="en-US"/>
        </w:rPr>
        <w:t>О погребении и похоронном деле</w:t>
      </w:r>
      <w:r>
        <w:rPr>
          <w:rFonts w:hint="default" w:eastAsia="Calibri"/>
          <w:szCs w:val="28"/>
          <w:lang w:val="ru-RU" w:eastAsia="en-US"/>
        </w:rPr>
        <w:t>»</w:t>
      </w:r>
      <w:r>
        <w:rPr>
          <w:rFonts w:eastAsia="Calibri"/>
          <w:szCs w:val="28"/>
          <w:lang w:eastAsia="en-US"/>
        </w:rPr>
        <w:t xml:space="preserve">, полномочия </w:t>
      </w:r>
      <w:r>
        <w:rPr>
          <w:rFonts w:eastAsia="Calibri"/>
          <w:szCs w:val="28"/>
          <w:lang w:val="ru-RU" w:eastAsia="en-US"/>
        </w:rPr>
        <w:t>Верещагинского</w:t>
      </w:r>
      <w:r>
        <w:rPr>
          <w:rFonts w:eastAsia="Calibri"/>
          <w:szCs w:val="28"/>
          <w:lang w:eastAsia="en-US"/>
        </w:rPr>
        <w:t xml:space="preserve"> городского округа по вопросам погребения и содержании </w:t>
      </w:r>
      <w:r>
        <w:rPr>
          <w:rFonts w:eastAsia="Calibri"/>
          <w:szCs w:val="28"/>
          <w:lang w:val="ru-RU" w:eastAsia="en-US"/>
        </w:rPr>
        <w:t>мест</w:t>
      </w:r>
      <w:r>
        <w:rPr>
          <w:rFonts w:hint="default" w:eastAsia="Calibri"/>
          <w:szCs w:val="28"/>
          <w:lang w:val="ru-RU" w:eastAsia="en-US"/>
        </w:rPr>
        <w:t xml:space="preserve"> погребения</w:t>
      </w:r>
      <w:r>
        <w:rPr>
          <w:rFonts w:eastAsia="Calibri"/>
          <w:szCs w:val="28"/>
          <w:lang w:eastAsia="en-US"/>
        </w:rPr>
        <w:t xml:space="preserve"> реализуются на территории </w:t>
      </w:r>
      <w:r>
        <w:rPr>
          <w:rFonts w:eastAsia="Calibri"/>
          <w:szCs w:val="28"/>
          <w:lang w:val="ru-RU" w:eastAsia="en-US"/>
        </w:rPr>
        <w:t>Верещагинского</w:t>
      </w:r>
      <w:r>
        <w:rPr>
          <w:rFonts w:eastAsia="Calibri"/>
          <w:szCs w:val="28"/>
          <w:lang w:eastAsia="en-US"/>
        </w:rPr>
        <w:t xml:space="preserve"> городского округа </w:t>
      </w:r>
      <w:r>
        <w:rPr>
          <w:rFonts w:eastAsia="Calibri"/>
          <w:szCs w:val="28"/>
          <w:lang w:val="ru-RU" w:eastAsia="en-US"/>
        </w:rPr>
        <w:t>путём</w:t>
      </w:r>
      <w:r>
        <w:rPr>
          <w:rFonts w:eastAsia="Calibri"/>
          <w:szCs w:val="28"/>
          <w:lang w:eastAsia="en-US"/>
        </w:rPr>
        <w:t xml:space="preserve"> организации похоронного дела.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/>
        <w:ind w:firstLine="539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ru-RU" w:eastAsia="en-US"/>
        </w:rPr>
        <w:t xml:space="preserve">2.2. </w:t>
      </w:r>
      <w:r>
        <w:rPr>
          <w:rFonts w:hint="default" w:ascii="Times New Roman" w:hAnsi="Times New Roman" w:cs="Times New Roman"/>
          <w:sz w:val="28"/>
          <w:szCs w:val="28"/>
        </w:rPr>
        <w:t>Организация похоронного дела должна обеспечивать выполнение следующих мероприятий: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/>
        <w:ind w:firstLine="539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eastAsia="Calibri"/>
          <w:szCs w:val="28"/>
          <w:lang w:val="ru-RU" w:eastAsia="en-US"/>
        </w:rPr>
        <w:t xml:space="preserve">- </w:t>
      </w:r>
      <w:r>
        <w:rPr>
          <w:rFonts w:hint="default" w:ascii="Times New Roman" w:hAnsi="Times New Roman" w:eastAsia="Calibri" w:cs="Times New Roman"/>
          <w:sz w:val="28"/>
          <w:szCs w:val="28"/>
          <w:lang w:eastAsia="en-US"/>
        </w:rPr>
        <w:t>обязательное получение разрешения на захоронение у уполномоченного</w:t>
      </w:r>
      <w:r>
        <w:rPr>
          <w:rFonts w:hint="default" w:ascii="Times New Roman" w:hAnsi="Times New Roman" w:eastAsia="Calibri" w:cs="Times New Roman"/>
          <w:sz w:val="28"/>
          <w:szCs w:val="28"/>
          <w:lang w:val="ru-RU" w:eastAsia="en-US"/>
        </w:rPr>
        <w:t xml:space="preserve"> органа </w:t>
      </w:r>
      <w:r>
        <w:rPr>
          <w:rFonts w:hint="default" w:ascii="Times New Roman" w:hAnsi="Times New Roman" w:eastAsia="Calibri" w:cs="Times New Roman"/>
          <w:sz w:val="28"/>
          <w:szCs w:val="28"/>
          <w:lang w:eastAsia="en-US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 организации похоронного дела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/>
        <w:ind w:firstLine="539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- прием заказов на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погребение</w:t>
      </w:r>
      <w:r>
        <w:rPr>
          <w:rFonts w:hint="default" w:ascii="Times New Roman" w:hAnsi="Times New Roman" w:cs="Times New Roman"/>
          <w:sz w:val="28"/>
          <w:szCs w:val="28"/>
        </w:rPr>
        <w:t>;</w:t>
      </w:r>
    </w:p>
    <w:p>
      <w:pPr>
        <w:spacing w:beforeLines="0" w:afterLines="0"/>
        <w:ind w:left="0" w:leftChars="0" w:firstLine="56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- безвозмездное предоставление участков земли  </w:t>
      </w:r>
      <w:r>
        <w:rPr>
          <w:rFonts w:hint="default" w:ascii="Times New Roman" w:hAnsi="Times New Roman" w:eastAsia="Times New Roman"/>
          <w:sz w:val="28"/>
          <w:szCs w:val="24"/>
        </w:rPr>
        <w:t>для погребения тела (останков) или праха</w:t>
      </w:r>
      <w:r>
        <w:rPr>
          <w:rFonts w:hint="default"/>
          <w:sz w:val="28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на действующих </w:t>
      </w:r>
      <w:r>
        <w:rPr>
          <w:rFonts w:hint="default" w:cs="Times New Roman"/>
          <w:sz w:val="28"/>
          <w:szCs w:val="28"/>
          <w:lang w:val="ru-RU"/>
        </w:rPr>
        <w:t>общественных кладбищах</w:t>
      </w:r>
      <w:r>
        <w:rPr>
          <w:rFonts w:hint="default" w:ascii="Times New Roman" w:hAnsi="Times New Roman" w:cs="Times New Roman"/>
          <w:sz w:val="28"/>
          <w:szCs w:val="28"/>
        </w:rPr>
        <w:t>;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/>
        <w:ind w:firstLine="539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- перевозку </w:t>
      </w:r>
      <w:r>
        <w:rPr>
          <w:rFonts w:hint="default" w:ascii="Times New Roman" w:hAnsi="Times New Roman" w:eastAsia="Times New Roman"/>
          <w:sz w:val="28"/>
          <w:szCs w:val="24"/>
        </w:rPr>
        <w:t>тел (останков)</w:t>
      </w:r>
      <w:r>
        <w:rPr>
          <w:rFonts w:hint="default" w:ascii="Times New Roman" w:hAnsi="Times New Roman" w:eastAsia="Times New Roman"/>
          <w:sz w:val="28"/>
          <w:szCs w:val="24"/>
          <w:lang w:val="ru-RU"/>
        </w:rPr>
        <w:t xml:space="preserve"> умерших </w:t>
      </w:r>
      <w:r>
        <w:rPr>
          <w:rFonts w:hint="default" w:ascii="Times New Roman" w:hAnsi="Times New Roman" w:eastAsia="Times New Roman"/>
          <w:sz w:val="28"/>
          <w:szCs w:val="24"/>
        </w:rPr>
        <w:t xml:space="preserve"> или праха</w:t>
      </w:r>
      <w:r>
        <w:rPr>
          <w:rFonts w:hint="default" w:ascii="Times New Roman" w:hAnsi="Times New Roman" w:cs="Times New Roman"/>
          <w:sz w:val="28"/>
          <w:szCs w:val="28"/>
        </w:rPr>
        <w:t>;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/>
        <w:ind w:firstLine="539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- погребение и перезахоронение </w:t>
      </w:r>
      <w:r>
        <w:rPr>
          <w:rFonts w:hint="default" w:ascii="Times New Roman" w:hAnsi="Times New Roman" w:eastAsia="Times New Roman"/>
          <w:sz w:val="28"/>
          <w:szCs w:val="24"/>
        </w:rPr>
        <w:t xml:space="preserve">тел (останков) </w:t>
      </w:r>
      <w:r>
        <w:rPr>
          <w:rFonts w:hint="default" w:ascii="Times New Roman" w:hAnsi="Times New Roman" w:eastAsia="Times New Roman"/>
          <w:sz w:val="28"/>
          <w:szCs w:val="24"/>
          <w:lang w:val="ru-RU"/>
        </w:rPr>
        <w:t xml:space="preserve">умерших </w:t>
      </w:r>
      <w:r>
        <w:rPr>
          <w:rFonts w:hint="default" w:ascii="Times New Roman" w:hAnsi="Times New Roman" w:eastAsia="Times New Roman"/>
          <w:sz w:val="28"/>
          <w:szCs w:val="24"/>
        </w:rPr>
        <w:t>или праха</w:t>
      </w:r>
      <w:r>
        <w:rPr>
          <w:rFonts w:hint="default" w:ascii="Times New Roman" w:hAnsi="Times New Roman" w:cs="Times New Roman"/>
          <w:sz w:val="28"/>
          <w:szCs w:val="28"/>
        </w:rPr>
        <w:t>;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/>
        <w:ind w:firstLine="539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- содержание и учет мест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захоронений</w:t>
      </w:r>
      <w:r>
        <w:rPr>
          <w:rFonts w:hint="default" w:ascii="Times New Roman" w:hAnsi="Times New Roman" w:cs="Times New Roman"/>
          <w:sz w:val="28"/>
          <w:szCs w:val="28"/>
        </w:rPr>
        <w:t>;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/>
        <w:ind w:firstLine="539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сохранность архивных документов.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/>
        <w:ind w:firstLine="539"/>
        <w:jc w:val="both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2.3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hint="default" w:ascii="Times New Roman" w:hAnsi="Times New Roman"/>
          <w:sz w:val="28"/>
          <w:szCs w:val="28"/>
          <w:lang w:val="ru-RU"/>
        </w:rPr>
        <w:t>Лицу,</w:t>
      </w:r>
      <w:r>
        <w:rPr>
          <w:rFonts w:hint="default" w:ascii="Times New Roman" w:hAnsi="Times New Roman" w:cs="Times New Roman"/>
          <w:sz w:val="28"/>
          <w:szCs w:val="28"/>
        </w:rPr>
        <w:t xml:space="preserve"> взявшему на себя обязанность осуществить погребение 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тела (останков) умершего,  предоставляется возможность произвести погребение </w:t>
      </w:r>
      <w:r>
        <w:rPr>
          <w:rFonts w:hint="default" w:ascii="Times New Roman" w:hAnsi="Times New Roman" w:eastAsia="Times New Roman"/>
          <w:sz w:val="28"/>
          <w:szCs w:val="24"/>
        </w:rPr>
        <w:t xml:space="preserve"> с </w:t>
      </w:r>
      <w:r>
        <w:rPr>
          <w:rFonts w:hint="default" w:ascii="Times New Roman" w:hAnsi="Times New Roman" w:eastAsia="Times New Roman"/>
          <w:sz w:val="28"/>
          <w:szCs w:val="24"/>
          <w:lang w:val="ru-RU"/>
        </w:rPr>
        <w:t>учётом</w:t>
      </w:r>
      <w:r>
        <w:rPr>
          <w:rFonts w:hint="default" w:ascii="Times New Roman" w:hAnsi="Times New Roman" w:eastAsia="Times New Roman"/>
          <w:sz w:val="28"/>
          <w:szCs w:val="24"/>
        </w:rPr>
        <w:t xml:space="preserve"> волеизъявления, выраженного</w:t>
      </w:r>
      <w:r>
        <w:rPr>
          <w:rFonts w:hint="default"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умершим</w:t>
      </w:r>
      <w:r>
        <w:rPr>
          <w:rFonts w:hint="default" w:ascii="Times New Roman" w:hAnsi="Times New Roman" w:eastAsia="Times New Roman" w:cs="Times New Roman"/>
          <w:sz w:val="28"/>
          <w:szCs w:val="28"/>
        </w:rPr>
        <w:t xml:space="preserve"> при жизни, и пожелани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>й</w:t>
      </w:r>
      <w:r>
        <w:rPr>
          <w:rFonts w:hint="default" w:ascii="Times New Roman" w:hAnsi="Times New Roman" w:eastAsia="Times New Roman" w:cs="Times New Roman"/>
          <w:sz w:val="28"/>
          <w:szCs w:val="28"/>
        </w:rPr>
        <w:t xml:space="preserve"> родственников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, в том числе и на действующем 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кладбище поселения, в котором наступила смерть умершего или в котором проживал  умерший.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/>
        <w:ind w:firstLine="539"/>
        <w:jc w:val="both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При учёте волеизъявления и пожеланий родственников следует предусматривать: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/>
        <w:ind w:firstLine="539"/>
        <w:jc w:val="both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- реальность выполнения высказанной воли;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/>
        <w:ind w:firstLine="539"/>
        <w:jc w:val="both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- соблюдение интересов других граждан в части выполнения их воли или воли лиц, которых они представляют;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/>
        <w:ind w:firstLine="539"/>
        <w:jc w:val="both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- требования, предъявляемые к вопросам похоронного дела.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/>
        <w:ind w:firstLine="539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hint="default" w:ascii="Times New Roman" w:hAnsi="Times New Roman" w:cs="Times New Roman"/>
          <w:sz w:val="28"/>
          <w:szCs w:val="28"/>
        </w:rPr>
        <w:t xml:space="preserve">. Супругу, близким родственникам, иным родственникам, законному представителю умершего или иному лицу, взявшему на себя обязанность осуществить погребение умершего, предоставляются гарантии, установленные Федеральным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instrText xml:space="preserve">HYPERLINK consultantplus://offline/ref=7909050FA91DE43B7471CA6D96390B7D45460764E263F765658FD8749839D8756C0EC411B411E9B4D1754B2CD6KDh3L \o "Федеральный закон от 12.01.1996 N 8-ФЗ (ред. от 23.05.2018) \"О погребении и похоронном деле\"</w:instrTex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instrText xml:space="preserve">------------ Недействующая редакция</w:instrTex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instrText xml:space="preserve">{КонсультантПлюс}"</w:instrTex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законом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sz w:val="28"/>
          <w:szCs w:val="28"/>
        </w:rPr>
        <w:t>О погребении и похоронном деле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  <w:r>
        <w:rPr>
          <w:rFonts w:hint="default" w:ascii="Times New Roman" w:hAnsi="Times New Roman" w:cs="Times New Roman"/>
          <w:sz w:val="28"/>
          <w:szCs w:val="28"/>
        </w:rPr>
        <w:t xml:space="preserve">, а также оказывается гарантированный перечень услуг по погребению или выплачивается социальное пособие на погребение в соответствии с указанным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instrText xml:space="preserve">HYPERLINK consultantplus://offline/ref=7909050FA91DE43B7471CA6D96390B7D45460764E263F765658FD8749839D8756C0EC411B411E9B4D1754B2CD6KDh3L \o "Федеральный закон от 12.01.1996 N 8-ФЗ (ред. от 23.05.2018) \"О погребении и похоронном деле\"</w:instrTex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instrText xml:space="preserve">------------ Недействующая редакция</w:instrTex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instrText xml:space="preserve">{КонсультантПлюс}"</w:instrTex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Законом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>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/>
        <w:ind w:firstLine="539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2.5. </w:t>
      </w:r>
      <w:r>
        <w:rPr>
          <w:rFonts w:hint="default" w:ascii="Times New Roman" w:hAnsi="Times New Roman" w:cs="Times New Roman"/>
          <w:sz w:val="28"/>
          <w:szCs w:val="28"/>
        </w:rPr>
        <w:t xml:space="preserve"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</w:t>
      </w:r>
      <w:r>
        <w:rPr>
          <w:rFonts w:hint="default" w:ascii="Times New Roman" w:hAnsi="Times New Roman" w:eastAsia="Times New Roman"/>
          <w:sz w:val="28"/>
          <w:szCs w:val="24"/>
        </w:rPr>
        <w:t xml:space="preserve">тел (останков) </w:t>
      </w:r>
      <w:r>
        <w:rPr>
          <w:rFonts w:hint="default" w:ascii="Times New Roman" w:hAnsi="Times New Roman" w:eastAsia="Times New Roman"/>
          <w:sz w:val="28"/>
          <w:szCs w:val="24"/>
          <w:lang w:val="ru-RU"/>
        </w:rPr>
        <w:t>умерших</w:t>
      </w:r>
      <w:r>
        <w:rPr>
          <w:rFonts w:hint="default" w:ascii="Times New Roman" w:hAnsi="Times New Roman" w:cs="Times New Roman"/>
          <w:sz w:val="28"/>
          <w:szCs w:val="28"/>
        </w:rPr>
        <w:t xml:space="preserve"> на дому, на улице или в ином месте, расположенном на территории Верещагинского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городского округа</w:t>
      </w:r>
      <w:r>
        <w:rPr>
          <w:rFonts w:hint="default" w:ascii="Times New Roman" w:hAnsi="Times New Roman" w:cs="Times New Roman"/>
          <w:sz w:val="28"/>
          <w:szCs w:val="28"/>
        </w:rPr>
        <w:t xml:space="preserve">,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смерти, путем предания земле на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общественных кладбищах</w:t>
      </w:r>
      <w:r>
        <w:rPr>
          <w:rFonts w:hint="default" w:ascii="Times New Roman" w:hAnsi="Times New Roman" w:cs="Times New Roman"/>
          <w:sz w:val="28"/>
          <w:szCs w:val="28"/>
        </w:rPr>
        <w:t>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/>
        <w:ind w:firstLine="539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6</w:t>
      </w:r>
      <w:r>
        <w:rPr>
          <w:rFonts w:hint="default" w:ascii="Times New Roman" w:hAnsi="Times New Roman" w:cs="Times New Roman"/>
          <w:sz w:val="28"/>
          <w:szCs w:val="28"/>
        </w:rPr>
        <w:t xml:space="preserve">. Погребение </w:t>
      </w:r>
      <w:r>
        <w:rPr>
          <w:rFonts w:hint="default" w:ascii="Times New Roman" w:hAnsi="Times New Roman" w:eastAsia="Times New Roman"/>
          <w:sz w:val="28"/>
          <w:szCs w:val="24"/>
        </w:rPr>
        <w:t xml:space="preserve">тел (останков) </w:t>
      </w:r>
      <w:r>
        <w:rPr>
          <w:rFonts w:hint="default" w:ascii="Times New Roman" w:hAnsi="Times New Roman" w:eastAsia="Times New Roman"/>
          <w:sz w:val="28"/>
          <w:szCs w:val="24"/>
          <w:lang w:val="ru-RU"/>
        </w:rPr>
        <w:t>умерших</w:t>
      </w:r>
      <w:r>
        <w:rPr>
          <w:rFonts w:hint="default" w:ascii="Times New Roman" w:hAnsi="Times New Roman" w:cs="Times New Roman"/>
          <w:sz w:val="28"/>
          <w:szCs w:val="28"/>
        </w:rPr>
        <w:t xml:space="preserve"> на дому, на улице или в ином месте, расположенном на территории Верещагинского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городского округа</w:t>
      </w:r>
      <w:r>
        <w:rPr>
          <w:rFonts w:hint="default" w:ascii="Times New Roman" w:hAnsi="Times New Roman" w:cs="Times New Roman"/>
          <w:sz w:val="28"/>
          <w:szCs w:val="28"/>
        </w:rPr>
        <w:t>, личность которых не установлена органами внутренних дел в определенные законодательством Российской Федерации сроки,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ых кладбищ</w:t>
      </w:r>
      <w:r>
        <w:rPr>
          <w:rFonts w:hint="default" w:ascii="Times New Roman" w:hAnsi="Times New Roman" w:cs="Times New Roman"/>
          <w:sz w:val="28"/>
          <w:szCs w:val="28"/>
        </w:rPr>
        <w:t>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/>
        <w:ind w:firstLine="54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7</w:t>
      </w:r>
      <w:r>
        <w:rPr>
          <w:rFonts w:hint="default" w:ascii="Times New Roman" w:hAnsi="Times New Roman" w:cs="Times New Roman"/>
          <w:sz w:val="28"/>
          <w:szCs w:val="28"/>
        </w:rPr>
        <w:t>. Сверх гарантированного перечня услуг по погребению, по желанию и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умершего, предоставляются платные ритуальные услуги (услуги по фото-, видеосъемке, организация поминальной трапезы, услуги по уходу за могилой, изготовление похоронной атрибутики: гробов, оград, надгробных плит и памятников, венков, траурных лент, изделий из цинка (груз 200), производство фотокерамики и ламинирование портретов, документов, услуги по гравировке памятников, изготовлению портретов с установкой на могиле, предоставление духового оркестра и иные ритуальные услуги) на основании заключенного договора со специализированной службой по вопросам похоронного дела либо иным лицом, оказывающим ритуальные услуги.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/>
        <w:ind w:firstLine="54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8</w:t>
      </w:r>
      <w:r>
        <w:rPr>
          <w:rFonts w:hint="default" w:ascii="Times New Roman" w:hAnsi="Times New Roman" w:cs="Times New Roman"/>
          <w:sz w:val="28"/>
          <w:szCs w:val="28"/>
        </w:rPr>
        <w:t>. Услуги по доставке участников похорон к месту погребения являются платными и осуществляются специализированной службой по вопросам похоронного дела либо иным лицом при наличии лицензии, полученной в установленном законом порядке.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/>
        <w:ind w:firstLine="539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2.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9</w:t>
      </w:r>
      <w:r>
        <w:rPr>
          <w:rFonts w:hint="default" w:ascii="Times New Roman" w:hAnsi="Times New Roman" w:cs="Times New Roman"/>
          <w:sz w:val="28"/>
          <w:szCs w:val="28"/>
        </w:rPr>
        <w:t xml:space="preserve">. Транспортировка тел (останков) умерших (погибших) безродных, невостребованных, а также умерших, личность которых не установлена, от места обнаружения на территории Верещагинского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городского округа</w:t>
      </w:r>
      <w:r>
        <w:rPr>
          <w:rFonts w:hint="default" w:ascii="Times New Roman" w:hAnsi="Times New Roman" w:cs="Times New Roman"/>
          <w:sz w:val="28"/>
          <w:szCs w:val="28"/>
        </w:rPr>
        <w:t xml:space="preserve"> в морг или до судебно-медицинских учреждений экспертизы, в том числе с мест их обнаружения или происшествия, осуществляется специализированной службой по вопросам похоронного дела либо иным лицом за счет средств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местного </w:t>
      </w:r>
      <w:r>
        <w:rPr>
          <w:rFonts w:hint="default" w:ascii="Times New Roman" w:hAnsi="Times New Roman" w:cs="Times New Roman"/>
          <w:sz w:val="28"/>
          <w:szCs w:val="28"/>
        </w:rPr>
        <w:t>бюджета  на основании заключенного с уполномоченным органом по организации похоронного дела договора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/>
        <w:ind w:firstLine="539"/>
        <w:jc w:val="both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pStyle w:val="5"/>
        <w:spacing w:beforeLines="0" w:afterLines="0"/>
        <w:jc w:val="center"/>
        <w:outlineLvl w:val="1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 Уполномоченный орган по организации похоронного дела</w:t>
      </w:r>
    </w:p>
    <w:p>
      <w:pPr>
        <w:pStyle w:val="5"/>
        <w:spacing w:beforeLines="0" w:afterLines="0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/>
        <w:ind w:firstLine="539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3.1. Уполномоченный орган по организации похоронного дела осуществляет в порядке, установленном действующим законодательством и настоящим Положением, контрольно-распорядительные функции по организации погребения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тел (останков) </w:t>
      </w:r>
      <w:r>
        <w:rPr>
          <w:rFonts w:hint="default" w:ascii="Times New Roman" w:hAnsi="Times New Roman" w:cs="Times New Roman"/>
          <w:sz w:val="28"/>
          <w:szCs w:val="28"/>
        </w:rPr>
        <w:t xml:space="preserve">умерших, деятельности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общественных кладбищ</w:t>
      </w:r>
      <w:r>
        <w:rPr>
          <w:rFonts w:hint="default" w:ascii="Times New Roman" w:hAnsi="Times New Roman" w:cs="Times New Roman"/>
          <w:sz w:val="28"/>
          <w:szCs w:val="28"/>
        </w:rPr>
        <w:t>, а также оказания услуг по погребению.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/>
        <w:ind w:firstLine="539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3.2. Уполномоченный орган по организации похоронного дела осуществляет следующие функции: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/>
        <w:ind w:firstLine="539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-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издаёт</w:t>
      </w:r>
      <w:r>
        <w:rPr>
          <w:rFonts w:hint="default" w:ascii="Times New Roman" w:hAnsi="Times New Roman" w:cs="Times New Roman"/>
          <w:sz w:val="28"/>
          <w:szCs w:val="28"/>
        </w:rPr>
        <w:t xml:space="preserve"> в пределах своей компетенции  распорядительные акты по вопросам похоронного дела;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/>
        <w:ind w:firstLine="539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- обеспечивает эксплуатацию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общественных кладбищ</w:t>
      </w:r>
      <w:r>
        <w:rPr>
          <w:rFonts w:hint="default" w:ascii="Times New Roman" w:hAnsi="Times New Roman" w:cs="Times New Roman"/>
          <w:sz w:val="28"/>
          <w:szCs w:val="28"/>
        </w:rPr>
        <w:t>;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/>
        <w:ind w:firstLine="539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- обеспечивает предоставление земельных участков для погребения </w:t>
      </w:r>
      <w:r>
        <w:rPr>
          <w:rFonts w:hint="default" w:ascii="Times New Roman" w:hAnsi="Times New Roman" w:eastAsia="Times New Roman"/>
          <w:sz w:val="28"/>
          <w:szCs w:val="24"/>
        </w:rPr>
        <w:t xml:space="preserve">тел (останков) </w:t>
      </w:r>
      <w:r>
        <w:rPr>
          <w:rFonts w:hint="default" w:ascii="Times New Roman" w:hAnsi="Times New Roman" w:eastAsia="Times New Roman"/>
          <w:sz w:val="28"/>
          <w:szCs w:val="24"/>
          <w:lang w:val="ru-RU"/>
        </w:rPr>
        <w:t xml:space="preserve">умерших </w:t>
      </w:r>
      <w:r>
        <w:rPr>
          <w:rFonts w:hint="default" w:ascii="Times New Roman" w:hAnsi="Times New Roman" w:eastAsia="Times New Roman"/>
          <w:sz w:val="28"/>
          <w:szCs w:val="24"/>
        </w:rPr>
        <w:t>или праха</w:t>
      </w:r>
      <w:r>
        <w:rPr>
          <w:rFonts w:hint="default" w:ascii="Times New Roman" w:hAnsi="Times New Roman" w:eastAsia="Times New Roman"/>
          <w:sz w:val="28"/>
          <w:szCs w:val="24"/>
          <w:lang w:val="ru-RU"/>
        </w:rPr>
        <w:t xml:space="preserve"> на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общественных кладбищах</w:t>
      </w:r>
      <w:r>
        <w:rPr>
          <w:rFonts w:hint="default" w:ascii="Times New Roman" w:hAnsi="Times New Roman" w:cs="Times New Roman"/>
          <w:sz w:val="28"/>
          <w:szCs w:val="28"/>
        </w:rPr>
        <w:t>;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/>
        <w:ind w:firstLine="539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- обеспечивает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учёт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мест захоронений</w:t>
      </w:r>
      <w:r>
        <w:rPr>
          <w:rFonts w:hint="default" w:ascii="Times New Roman" w:hAnsi="Times New Roman" w:cs="Times New Roman"/>
          <w:sz w:val="28"/>
          <w:szCs w:val="28"/>
        </w:rPr>
        <w:t>;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/>
        <w:ind w:firstLine="539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- производит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расчёт</w:t>
      </w:r>
      <w:r>
        <w:rPr>
          <w:rFonts w:hint="default" w:ascii="Times New Roman" w:hAnsi="Times New Roman" w:cs="Times New Roman"/>
          <w:sz w:val="28"/>
          <w:szCs w:val="28"/>
        </w:rPr>
        <w:t xml:space="preserve"> и согласование в установленном порядке стоимости услуг, предоставляемых согласно гарантированному перечню услуг по погребению;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/>
        <w:ind w:firstLine="539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- заключает договора на оказание услуг по предоставлению гарантированного перечня услуг по погребению с </w:t>
      </w:r>
      <w:r>
        <w:rPr>
          <w:rFonts w:hint="default" w:ascii="Times New Roman" w:hAnsi="Times New Roman" w:cs="Times New Roman"/>
          <w:sz w:val="28"/>
          <w:szCs w:val="28"/>
        </w:rPr>
        <w:t>специализированной службой по вопросам похоронного дела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/>
        <w:ind w:firstLine="539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осуществляет контроль в пределах своей компетенции за порядком предоставления специализированной службой по вопросам похоронного дела услуг по погребению.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jc w:val="both"/>
        <w:textAlignment w:val="auto"/>
        <w:rPr>
          <w:rFonts w:hint="default" w:ascii="Times New Roman" w:hAnsi="Times New Roman" w:eastAsia="Calibri" w:cs="Times New Roman"/>
          <w:b w:val="0"/>
          <w:bCs w:val="0"/>
          <w:sz w:val="28"/>
          <w:szCs w:val="28"/>
          <w:lang w:val="ru-RU" w:eastAsia="en-US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jc w:val="center"/>
        <w:textAlignment w:val="auto"/>
        <w:outlineLvl w:val="1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hint="default" w:ascii="Times New Roman" w:hAnsi="Times New Roman" w:cs="Times New Roman"/>
          <w:sz w:val="28"/>
          <w:szCs w:val="28"/>
        </w:rPr>
        <w:t>. Специализированная служба по вопросам похоронного дела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firstLine="54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firstLine="54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hint="default" w:ascii="Times New Roman" w:hAnsi="Times New Roman" w:cs="Times New Roman"/>
          <w:sz w:val="28"/>
          <w:szCs w:val="28"/>
        </w:rPr>
        <w:t xml:space="preserve">.1. Специализированная служба по вопросам похоронного дела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создаётся</w:t>
      </w:r>
      <w:r>
        <w:rPr>
          <w:rFonts w:hint="default" w:ascii="Times New Roman" w:hAnsi="Times New Roman" w:cs="Times New Roman"/>
          <w:sz w:val="28"/>
          <w:szCs w:val="28"/>
        </w:rPr>
        <w:t xml:space="preserve"> муниципальным образованием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путём</w:t>
      </w:r>
      <w:r>
        <w:rPr>
          <w:rFonts w:hint="default" w:ascii="Times New Roman" w:hAnsi="Times New Roman" w:cs="Times New Roman"/>
          <w:sz w:val="28"/>
          <w:szCs w:val="28"/>
        </w:rPr>
        <w:t xml:space="preserve"> создания организации любой организационно-правовой формы, предусмотренной действующим законодательством, в том числе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путём</w:t>
      </w:r>
      <w:r>
        <w:rPr>
          <w:rFonts w:hint="default" w:ascii="Times New Roman" w:hAnsi="Times New Roman" w:cs="Times New Roman"/>
          <w:sz w:val="28"/>
          <w:szCs w:val="28"/>
        </w:rPr>
        <w:t xml:space="preserve"> наделения хозяйствующего субъекта статусом специализированной службы на конкурсной основе.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firstLine="54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hint="default" w:ascii="Times New Roman" w:hAnsi="Times New Roman" w:cs="Times New Roman"/>
          <w:sz w:val="28"/>
          <w:szCs w:val="28"/>
        </w:rPr>
        <w:t>.2. В компетенцию специализированной службы по вопросам похоронного дела входит:</w:t>
      </w:r>
    </w:p>
    <w:p>
      <w:pPr>
        <w:jc w:val="both"/>
        <w:rPr>
          <w:lang w:val="ru-RU"/>
        </w:rPr>
      </w:pPr>
      <w:r>
        <w:rPr>
          <w:rFonts w:hint="default"/>
          <w:lang w:val="ru-RU"/>
        </w:rPr>
        <w:t xml:space="preserve">- </w:t>
      </w:r>
      <w:r>
        <w:rPr>
          <w:lang w:val="ru-RU"/>
        </w:rPr>
        <w:t>оказание услуг по предоставлению гарантированного перечня услуг по погребению супругу, близким родственникам, иным родственникам, законному представителю умершего или иному лицу, взявшему на себя обязанность осуществить погребение умершего на общественных</w:t>
      </w:r>
      <w:r>
        <w:rPr>
          <w:rFonts w:hint="default"/>
          <w:lang w:val="ru-RU"/>
        </w:rPr>
        <w:t xml:space="preserve"> кладбищах</w:t>
      </w:r>
      <w:r>
        <w:rPr>
          <w:lang w:val="ru-RU"/>
        </w:rPr>
        <w:t>;</w:t>
      </w:r>
    </w:p>
    <w:p>
      <w:pPr>
        <w:jc w:val="both"/>
        <w:rPr>
          <w:lang w:val="ru-RU"/>
        </w:rPr>
      </w:pPr>
      <w:r>
        <w:rPr>
          <w:lang w:val="ru-RU"/>
        </w:rPr>
        <w:t>- погребение на участках общественного межпоселенческого места захоронения Верещагинского городского округа</w:t>
      </w:r>
      <w:r>
        <w:rPr>
          <w:rFonts w:hint="default"/>
          <w:lang w:val="ru-RU"/>
        </w:rPr>
        <w:t xml:space="preserve"> тела (останков) </w:t>
      </w:r>
      <w:r>
        <w:rPr>
          <w:lang w:val="ru-RU"/>
        </w:rPr>
        <w:t xml:space="preserve"> умершего на дому, на улице или в ином месте, расположенном на территории Верещагинского городского округа, при отсутствии у последнего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погребение;</w:t>
      </w:r>
    </w:p>
    <w:p>
      <w:pPr>
        <w:jc w:val="both"/>
        <w:rPr>
          <w:lang w:val="ru-RU"/>
        </w:rPr>
      </w:pPr>
      <w:r>
        <w:rPr>
          <w:lang w:val="ru-RU"/>
        </w:rPr>
        <w:t>- погребение на определённых для таких случаев участках о</w:t>
      </w:r>
      <w:r>
        <w:rPr>
          <w:rFonts w:hint="default"/>
          <w:lang w:val="ru-RU"/>
        </w:rPr>
        <w:t>бщественного межпоселенческого места захоронения Верещагинского городского округа</w:t>
      </w:r>
      <w:r>
        <w:rPr>
          <w:lang w:val="ru-RU"/>
        </w:rPr>
        <w:t xml:space="preserve"> тел</w:t>
      </w:r>
      <w:r>
        <w:rPr>
          <w:rFonts w:hint="default"/>
          <w:lang w:val="ru-RU"/>
        </w:rPr>
        <w:t xml:space="preserve"> (останков) умерших </w:t>
      </w:r>
      <w:r>
        <w:rPr>
          <w:lang w:val="ru-RU"/>
        </w:rPr>
        <w:t>на дому, на улице или в ином месте, расположенном на территории Верещагинского городского округа, личность которых не установлена органами внутренних дел в определённые законодательством Российской Федерации сроки;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firstLine="54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- предоставление иных ритуальных услуг, не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запрещённых</w:t>
      </w:r>
      <w:r>
        <w:rPr>
          <w:rFonts w:hint="default" w:ascii="Times New Roman" w:hAnsi="Times New Roman" w:cs="Times New Roman"/>
          <w:sz w:val="28"/>
          <w:szCs w:val="28"/>
        </w:rPr>
        <w:t xml:space="preserve"> действующим законодательством.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/>
        <w:ind w:firstLine="539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4.3. </w:t>
      </w:r>
      <w:r>
        <w:rPr>
          <w:rFonts w:hint="default" w:ascii="Times New Roman" w:hAnsi="Times New Roman"/>
          <w:sz w:val="28"/>
          <w:szCs w:val="28"/>
          <w:lang w:val="ru-RU"/>
        </w:rPr>
        <w:t>Качество услуг в рамках предоставления гарантированного перечня услуг, оказываемых специализированной службой по вопросам похоронного дела, устанавливается администрацией Верещагинского городского округа Пермского края.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pStyle w:val="5"/>
        <w:spacing w:beforeLines="0" w:afterLines="0"/>
        <w:jc w:val="center"/>
        <w:outlineLvl w:val="1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5. 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Организация </w:t>
      </w:r>
      <w:r>
        <w:rPr>
          <w:rFonts w:hint="default" w:ascii="Times New Roman" w:hAnsi="Times New Roman" w:cs="Times New Roman"/>
          <w:sz w:val="28"/>
          <w:szCs w:val="28"/>
        </w:rPr>
        <w:t xml:space="preserve"> кладбищ 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участков земли для погребения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firstLine="540"/>
        <w:jc w:val="center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firstLine="54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5.1. </w:t>
      </w:r>
      <w:r>
        <w:rPr>
          <w:rFonts w:hint="default" w:ascii="Times New Roman" w:hAnsi="Times New Roman" w:cs="Times New Roman"/>
          <w:sz w:val="28"/>
          <w:szCs w:val="28"/>
        </w:rPr>
        <w:t xml:space="preserve">Территория кладбища содержит следующие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sz w:val="28"/>
          <w:szCs w:val="28"/>
        </w:rPr>
        <w:t>иды функционально-территориальных зон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: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firstLine="54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5.1.1. входная зона, на которой предусмотрены въезды-выезды для автотранспорта и входы-выходы для посетителей, а также могут размещаться автостоянки и остановки общественного транспорта, справочно-информационные стенды, нестационарные торговые объекты и места продажи цветов и иной ритуальной атрибутики, общественные туалеты, скамьи, иные элементы благоустройства; 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firstLine="54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5.1.2. административно-хозяйственная зона, на которой могут размещаться административно-бытовые здания;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firstLine="54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5.1.3. ритуальная зона, на которой могут размещаться здания и сооружения для проведения скорбных и траурных обрядов;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firstLine="54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5.1.4. зона захоронений, являющейся основной функционально-территориальной зоной кладбища, на которой осуществляется погребение, и представляет собой территорию, разделенную на участки - кварталы, разбитые дорожной сетью в соответствии с планом кладбища;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firstLine="54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5.1.5. зона защиты - функционально-территориальная зона кладбища, состоящая из зеленых насаждений и расположенная по периметру территории кладбища.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firstLine="540"/>
        <w:jc w:val="both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5.2. </w:t>
      </w:r>
      <w:r>
        <w:rPr>
          <w:rFonts w:hint="default" w:ascii="Times New Roman" w:hAnsi="Times New Roman"/>
          <w:sz w:val="28"/>
          <w:szCs w:val="28"/>
          <w:lang w:val="ru-RU"/>
        </w:rPr>
        <w:t>Дорожная сеть по всей территории кладбищ, на отдельных участках, в том числе участках зданий и сооружений, в частности от их значения и размеров, расчетной интенсивности движения, подразделяется на следующие категории: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firstLine="708" w:firstLineChars="0"/>
        <w:jc w:val="both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- магистральные дороги (главные аллеи);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firstLine="708" w:firstLineChars="0"/>
        <w:jc w:val="both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- межквартальные дороги;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firstLine="708" w:firstLineChars="0"/>
        <w:jc w:val="both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- внутриквартальные дороги;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firstLine="708" w:firstLineChars="0"/>
        <w:jc w:val="both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- дорожки и тротуары.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left="0" w:leftChars="0" w:firstLine="560" w:firstLineChars="0"/>
        <w:jc w:val="both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5.3. Магистральные дороги (главные аллеи) предназначены для доступа к межквартальным и внутриквартальным дорогам.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left="0" w:leftChars="0" w:firstLine="560" w:firstLineChars="0"/>
        <w:jc w:val="both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5.4. Межквартальные и внутриквартальные дороги предназначены для  проезда автомашин перевозящих умерших к месту захоронения, а также с целью подвоза памятников и уборки территории.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firstLine="540"/>
        <w:jc w:val="both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Во всех функционально-территориальных зонах рекомендуется обустраивать 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площадки с расположенными на ними мусоросборниками. 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firstLine="54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5.5. </w:t>
      </w:r>
      <w:r>
        <w:rPr>
          <w:rFonts w:hint="default" w:ascii="Times New Roman" w:hAnsi="Times New Roman" w:cs="Times New Roman"/>
          <w:sz w:val="28"/>
          <w:szCs w:val="28"/>
        </w:rPr>
        <w:t>В зон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е</w:t>
      </w:r>
      <w:r>
        <w:rPr>
          <w:rFonts w:hint="default" w:ascii="Times New Roman" w:hAnsi="Times New Roman" w:cs="Times New Roman"/>
          <w:sz w:val="28"/>
          <w:szCs w:val="28"/>
        </w:rPr>
        <w:t xml:space="preserve"> захоронений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межпоселенческого места погребения Верещагинского городского округа</w:t>
      </w:r>
      <w:r>
        <w:rPr>
          <w:rFonts w:hint="default" w:ascii="Times New Roman" w:hAnsi="Times New Roman" w:cs="Times New Roman"/>
          <w:sz w:val="28"/>
          <w:szCs w:val="28"/>
        </w:rPr>
        <w:t xml:space="preserve"> должны быть предусмотрены специальные кварталы для погребения невостребованных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тел (останков)</w:t>
      </w:r>
      <w:r>
        <w:rPr>
          <w:rFonts w:hint="default" w:ascii="Times New Roman" w:hAnsi="Times New Roman" w:cs="Times New Roman"/>
          <w:sz w:val="28"/>
          <w:szCs w:val="28"/>
        </w:rPr>
        <w:t xml:space="preserve"> умерших,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 том числе тел (останков)</w:t>
      </w:r>
      <w:r>
        <w:rPr>
          <w:rFonts w:hint="default" w:ascii="Times New Roman" w:hAnsi="Times New Roman" w:cs="Times New Roman"/>
          <w:sz w:val="28"/>
          <w:szCs w:val="28"/>
        </w:rPr>
        <w:t xml:space="preserve"> умерших, личность которых не установлена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firstLine="54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5.6. Не допускается устройство захоронений в разрывах между могилами, на обочинах дорожной сети и вне пределов зоны захоронения кладбища.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firstLine="54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firstLine="540"/>
        <w:jc w:val="center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6. Порядок предоставления земельного участка для погребения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firstLine="540"/>
        <w:jc w:val="center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firstLine="540"/>
        <w:jc w:val="both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6.1. На территории Российской Федерации каждому человеку после его смерти гарантируются погребение с учётом его волеизъявления, предоставление бесплатно участка земли для погребения тела (останков) или праха в соответствии с  Федеральным законом от 12.01.1996г. № 8-ФЗ «О погребении и похоронном деле».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firstLine="540"/>
        <w:jc w:val="both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6.2. Выделение участка земли для захоронения производится уполномоченным органом по организации похоронного дела при предоставлении лицом, осуществляющим организацию погребения: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firstLine="540"/>
        <w:jc w:val="both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- заявления о захоронении по форме, установленной администрацией Верещагинского городского округа Пермского края;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firstLine="540"/>
        <w:jc w:val="both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- копии государственного свидетельства (медицинской справки) о смерти;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firstLine="540"/>
        <w:jc w:val="both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- копии документа, удостоверяющего личность лица, осуществляющего организацию погребения;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firstLine="540"/>
        <w:jc w:val="both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- копию документа, подтверждающего полномочия представителя, а также удостоверяющего личность представителя заявителя, в случае, если интересы заявителя представляет представитель заявителя;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firstLine="540"/>
        <w:jc w:val="both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- копии документа, удостоверяющего право на организацию погребения (договор на оказание услуг по погребению либо доверенность) — для ритуальных агентов.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firstLine="540"/>
        <w:jc w:val="both"/>
        <w:textAlignment w:val="auto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6.3. Каждое захоронение регистрируется уполномоченным органом по вопросам похоронного дела в книге регистрации захоронений. Форма книги регистрации захоронений устанавливается администрацией Верещагинского городского округа Пермского края.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firstLine="540"/>
        <w:jc w:val="both"/>
        <w:textAlignment w:val="auto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6.4. Уполномоченный орган по вопросам похоронного дела выдаёт ответственному за захоронение удостоверение о захоронении. Форма удостоверения о захоронении устанавливается администрацией Верещагинского городского округа Пермского края.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firstLine="540"/>
        <w:jc w:val="both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6.5. Осуществление погребения на территории зоны захоронения осуществляется в следующем порядке: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firstLine="540"/>
        <w:jc w:val="both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6.5.1. подготовка территории для погребения осуществляется на свободной территории зоны захоронения путем её очистки от кустарников и деревьев, с последующей планировкой, разбивкой на кварталы, сектора и участки захоронений и устройством соответствующих указателей;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firstLine="540"/>
        <w:jc w:val="both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6.5.2. предоставление участков земли для погребения осуществляется на подготовленной для погребения территории зоны захоронения;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firstLine="540"/>
        <w:jc w:val="both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 xml:space="preserve">6.5.3. предоставление участков земли для погребения осуществляется на основании выданного </w:t>
      </w:r>
      <w:r>
        <w:rPr>
          <w:rFonts w:hint="default" w:ascii="Times New Roman" w:hAnsi="Times New Roman" w:cs="Times New Roman"/>
          <w:sz w:val="28"/>
          <w:szCs w:val="28"/>
        </w:rPr>
        <w:t>уполномоченны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м</w:t>
      </w:r>
      <w:r>
        <w:rPr>
          <w:rFonts w:hint="default" w:ascii="Times New Roman" w:hAnsi="Times New Roman" w:cs="Times New Roman"/>
          <w:sz w:val="28"/>
          <w:szCs w:val="28"/>
        </w:rPr>
        <w:t xml:space="preserve"> орган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ом</w:t>
      </w:r>
      <w:r>
        <w:rPr>
          <w:rFonts w:hint="default" w:ascii="Times New Roman" w:hAnsi="Times New Roman" w:cs="Times New Roman"/>
          <w:sz w:val="28"/>
          <w:szCs w:val="28"/>
        </w:rPr>
        <w:t xml:space="preserve"> по организации похоронного дела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разрешения на захоронение в виде удостоверения о захоронении, подтверждающего право захоронения умершего;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firstLine="540"/>
        <w:jc w:val="both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 xml:space="preserve">6.5.4. для погребения предоставляется земельный участок размером 2,0 м в длину и 2,0 м в ширину; 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firstLine="540"/>
        <w:jc w:val="both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6.5.5. для погребения невостребованных тел (останков) умерших, в том числе тел (останков) умерших, личность которых не установлена, а также в соответствии с волеизъявлением умершего, иного лица, являющегося исполнителем волеизъявления умершего, предоставляется земельный участок размером 2,0 м в длину и 1,0 м в ширину;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firstLine="540"/>
        <w:jc w:val="both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6.5.6. расстояние между участками для погребения по длинным сторонам - 0,5 м, ширина пешеходных дорожек между рядами участков захоронений (участков могил) или их сдвоенными рядами принимается не менее 1 метра.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firstLine="540"/>
        <w:jc w:val="both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6.5.7 глубина могилы - не менее 1,7 м;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firstLine="540"/>
        <w:jc w:val="both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6.5.8. над каждой могилой устраивается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ru-RU"/>
        </w:rPr>
        <w:t xml:space="preserve"> земляная насыпь высотой 0,5 м от поверхности земли с установкой надмогильного знака в виде памятника в виде креста (иного религиозного символа). Над могилой допускается устанавливать надмогильный знак в виде иного </w:t>
      </w:r>
      <w:r>
        <w:rPr>
          <w:rFonts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highlight w:val="none"/>
        </w:rPr>
        <w:t>мемориально</w:t>
      </w:r>
      <w:r>
        <w:rPr>
          <w:rFonts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highlight w:val="none"/>
          <w:lang w:val="ru-RU"/>
        </w:rPr>
        <w:t>го</w:t>
      </w:r>
      <w:r>
        <w:rPr>
          <w:rFonts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highlight w:val="none"/>
        </w:rPr>
        <w:t xml:space="preserve"> надмогильно</w:t>
      </w:r>
      <w:r>
        <w:rPr>
          <w:rFonts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highlight w:val="none"/>
          <w:lang w:val="ru-RU"/>
        </w:rPr>
        <w:t>го</w:t>
      </w:r>
      <w:r>
        <w:rPr>
          <w:rFonts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highlight w:val="none"/>
        </w:rPr>
        <w:t xml:space="preserve"> сооружени</w:t>
      </w:r>
      <w:r>
        <w:rPr>
          <w:rFonts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highlight w:val="none"/>
          <w:lang w:val="ru-RU"/>
        </w:rPr>
        <w:t>я</w:t>
      </w:r>
      <w:r>
        <w:rPr>
          <w:rFonts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highlight w:val="none"/>
        </w:rPr>
        <w:t xml:space="preserve"> (плита, стела, обелиск, изваяние)</w:t>
      </w:r>
      <w:r>
        <w:rPr>
          <w:rFonts w:hint="default" w:ascii="Times New Roman" w:hAnsi="Times New Roman"/>
          <w:sz w:val="28"/>
          <w:szCs w:val="28"/>
          <w:lang w:val="ru-RU"/>
        </w:rPr>
        <w:t>;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firstLine="540"/>
        <w:jc w:val="both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6.5.9. на надмогильном знаке должны быть быть указаны фамилия, имя, отчество (при наличии) захороненного, даты рождения и смерти. Допускается размещать фотографию умершего или его графическое изображение, эпитафию.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firstLine="540"/>
        <w:jc w:val="both"/>
        <w:textAlignment w:val="auto"/>
        <w:rPr>
          <w:rFonts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  <w:lang w:val="ru-RU"/>
        </w:rPr>
        <w:t xml:space="preserve">6.6. </w:t>
      </w:r>
      <w:r>
        <w:rPr>
          <w:rFonts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Установка </w:t>
      </w:r>
      <w:r>
        <w:rPr>
          <w:rFonts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навесов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оград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 xml:space="preserve">, </w:t>
      </w:r>
      <w:r>
        <w:rPr>
          <w:rFonts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памятников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иных</w:t>
      </w:r>
      <w:r>
        <w:rPr>
          <w:rFonts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мемориальных сооружений на кладбищах допускается только в границах </w:t>
      </w:r>
      <w:r>
        <w:rPr>
          <w:rFonts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выделенного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участк</w:t>
      </w:r>
      <w:r>
        <w:rPr>
          <w:rFonts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а</w:t>
      </w:r>
      <w:r>
        <w:rPr>
          <w:rFonts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захоронени</w:t>
      </w:r>
      <w:r>
        <w:rPr>
          <w:rFonts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я</w:t>
      </w:r>
      <w:r>
        <w:rPr>
          <w:rFonts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.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firstLine="54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6.7. Допускается с разрешения уполномоченного органа по</w:t>
      </w:r>
      <w:r>
        <w:rPr>
          <w:rFonts w:hint="default" w:ascii="Times New Roman" w:hAnsi="Times New Roman" w:cs="Times New Roman"/>
          <w:sz w:val="28"/>
          <w:szCs w:val="28"/>
        </w:rPr>
        <w:t xml:space="preserve"> организации похоронного дела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 xml:space="preserve"> устанавливать над местом захоронения навес - </w:t>
      </w:r>
      <w:r>
        <w:rPr>
          <w:rFonts w:hint="default" w:ascii="Times New Roman" w:hAnsi="Times New Roman"/>
          <w:i w:val="0"/>
          <w:iCs w:val="0"/>
          <w:color w:val="000000"/>
          <w:spacing w:val="0"/>
          <w:sz w:val="28"/>
          <w:szCs w:val="28"/>
          <w:highlight w:val="none"/>
          <w:lang w:val="ru-RU"/>
        </w:rPr>
        <w:t>неутепленную</w:t>
      </w:r>
      <w:r>
        <w:rPr>
          <w:rFonts w:hint="default" w:ascii="Times New Roman" w:hAnsi="Times New Roman"/>
          <w:i w:val="0"/>
          <w:iCs w:val="0"/>
          <w:caps w:val="0"/>
          <w:color w:val="000000"/>
          <w:spacing w:val="0"/>
          <w:sz w:val="28"/>
          <w:szCs w:val="28"/>
          <w:highlight w:val="none"/>
          <w:lang w:val="ru-RU"/>
        </w:rPr>
        <w:t xml:space="preserve"> конструкцию в виде крыши, расположенную на опорах (столбах), без стен. Навесы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highlight w:val="none"/>
          <w:lang w:val="ru-RU"/>
        </w:rPr>
        <w:t xml:space="preserve">не должны создавать препятствия для доступа к соседним местам захоронений, а также создавать угрозу для </w:t>
      </w:r>
      <w:r>
        <w:rPr>
          <w:rFonts w:hint="default" w:ascii="Times New Roman" w:hAnsi="Times New Roman" w:cs="Times New Roman"/>
          <w:i w:val="0"/>
          <w:iCs w:val="0"/>
          <w:color w:val="auto"/>
          <w:spacing w:val="0"/>
          <w:sz w:val="28"/>
          <w:szCs w:val="28"/>
          <w:highlight w:val="none"/>
          <w:lang w:val="ru-RU"/>
        </w:rPr>
        <w:t>размещённых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highlight w:val="none"/>
          <w:lang w:val="ru-RU"/>
        </w:rPr>
        <w:t xml:space="preserve"> могил, оград, надмогильных знаков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.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firstLine="540"/>
        <w:jc w:val="both"/>
        <w:textAlignment w:val="auto"/>
        <w:rPr>
          <w:rFonts w:hint="default" w:ascii="Times New Roman" w:hAnsi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 xml:space="preserve">6.8. </w:t>
      </w:r>
      <w:r>
        <w:rPr>
          <w:rFonts w:hint="default" w:ascii="Times New Roman" w:hAnsi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В зависимости от обстоятельств смерти погребение может проводиться индивидуально для каждого умершего или одновременно для группы умерших.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left="0" w:leftChars="0" w:firstLine="560" w:firstLineChars="0"/>
        <w:jc w:val="both"/>
        <w:textAlignment w:val="auto"/>
        <w:rPr>
          <w:rFonts w:hint="default" w:ascii="Times New Roman" w:hAnsi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</w:pPr>
      <w:r>
        <w:rPr>
          <w:rFonts w:hint="default" w:ascii="Times New Roman" w:hAnsi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6.9. Групповое погребение не должно проводиться, если волеизъявление лиц, имеющих на него право в соответствии с федеральным законом, содержит иное пожелание, для выполнения которого имеется возможность.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left="0" w:leftChars="0" w:firstLine="560" w:firstLineChars="0"/>
        <w:jc w:val="both"/>
        <w:textAlignment w:val="auto"/>
        <w:rPr>
          <w:rFonts w:hint="default" w:ascii="Times New Roman" w:hAnsi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</w:pPr>
      <w:r>
        <w:rPr>
          <w:rFonts w:hint="default" w:ascii="Times New Roman" w:hAnsi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6.10. При проведении группового погребения захоронение может производиться как в индивидуальные могилы, так и в общую для данной группы умерших. Захоронение прахов в "стенах скорби" открытых и закрытых колумбариев производится в индивидуальные ниши.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left="0" w:leftChars="0" w:firstLine="560" w:firstLineChars="0"/>
        <w:jc w:val="both"/>
        <w:textAlignment w:val="auto"/>
        <w:rPr>
          <w:rFonts w:hint="default" w:ascii="Times New Roman" w:hAnsi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</w:pPr>
      <w:r>
        <w:rPr>
          <w:rFonts w:hint="default" w:ascii="Times New Roman" w:hAnsi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6.11. Групповое погребение может проводиться в случаях, повлекших смерть группы лиц одновременно: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firstLine="708" w:firstLineChars="0"/>
        <w:jc w:val="both"/>
        <w:textAlignment w:val="auto"/>
        <w:rPr>
          <w:rFonts w:hint="default" w:ascii="Times New Roman" w:hAnsi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</w:pPr>
      <w:r>
        <w:rPr>
          <w:rFonts w:hint="default" w:ascii="Times New Roman" w:hAnsi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- при аварии, стихийном бедствии, иной чрезвычайной ситуации;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firstLine="708" w:firstLineChars="0"/>
        <w:jc w:val="both"/>
        <w:textAlignment w:val="auto"/>
        <w:rPr>
          <w:rFonts w:hint="default" w:ascii="Times New Roman" w:hAnsi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</w:pPr>
      <w:r>
        <w:rPr>
          <w:rFonts w:hint="default" w:ascii="Times New Roman" w:hAnsi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- в результате боевых действий;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firstLine="708" w:firstLineChars="0"/>
        <w:jc w:val="both"/>
        <w:textAlignment w:val="auto"/>
        <w:rPr>
          <w:rFonts w:hint="default" w:ascii="Times New Roman" w:hAnsi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</w:pPr>
      <w:r>
        <w:rPr>
          <w:rFonts w:hint="default" w:ascii="Times New Roman" w:hAnsi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- при несчастных случаях;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firstLine="708" w:firstLineChars="0"/>
        <w:jc w:val="both"/>
        <w:textAlignment w:val="auto"/>
        <w:rPr>
          <w:rFonts w:hint="default" w:ascii="Times New Roman" w:hAnsi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</w:pPr>
      <w:r>
        <w:rPr>
          <w:rFonts w:hint="default" w:ascii="Times New Roman" w:hAnsi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- в результате уголовного преступления.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left="0" w:leftChars="0" w:firstLine="560" w:firstLineChars="0"/>
        <w:jc w:val="both"/>
        <w:textAlignment w:val="auto"/>
        <w:rPr>
          <w:rFonts w:hint="default" w:ascii="Times New Roman" w:hAnsi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</w:pPr>
      <w:r>
        <w:rPr>
          <w:rFonts w:hint="default" w:ascii="Times New Roman" w:hAnsi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6.12. Погребение рядом с ранее умершими при наличии на этом месте свободного участка земли или могилы ранее умершего близкого родственника либо ранее умершего супруга оговаривается в волеизъявлении умершего. В случае пожелания умершего быть погребенным на другом указанном им месте (не рядом с ранее умершими), выполнение волеизъявления умершего определяется специализированной службой по вопросам похоронного дела с учетом места смерти, наличия на указанном месте погребения свободного участка земли.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left="0" w:leftChars="0" w:firstLine="560" w:firstLineChars="0"/>
        <w:jc w:val="both"/>
        <w:textAlignment w:val="auto"/>
        <w:rPr>
          <w:rFonts w:hint="default" w:ascii="Times New Roman" w:hAnsi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</w:pPr>
      <w:r>
        <w:rPr>
          <w:rFonts w:hint="default" w:ascii="Times New Roman" w:hAnsi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6.13. Эксгумация и перезахоронение останков умершего могут производиться по обращению родственников умершего, а также по требованию правоохранительных органов на основании постановления об эксгумации.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firstLine="708" w:firstLineChars="0"/>
        <w:jc w:val="both"/>
        <w:textAlignment w:val="auto"/>
        <w:rPr>
          <w:rFonts w:hint="default" w:ascii="Times New Roman" w:hAnsi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</w:pPr>
      <w:r>
        <w:rPr>
          <w:rFonts w:hint="default" w:ascii="Times New Roman" w:hAnsi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При наличии возражений супруга умершего или родственников умершего эксгумация и перезахоронение производятся на основании решения суда о проведении эксгумации.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left="0" w:leftChars="0" w:firstLine="560" w:firstLineChars="0"/>
        <w:jc w:val="both"/>
        <w:textAlignment w:val="auto"/>
        <w:rPr>
          <w:rFonts w:hint="default" w:ascii="Times New Roman" w:hAnsi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</w:pPr>
      <w:r>
        <w:rPr>
          <w:rFonts w:hint="default" w:ascii="Times New Roman" w:hAnsi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6.14. Если эксгумация и перезахоронение проводятся по обращению  родственников умершего, в уполномоченный орган по вопросам похоронного дела представляются следующие документы: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firstLine="708" w:firstLineChars="0"/>
        <w:jc w:val="both"/>
        <w:textAlignment w:val="auto"/>
        <w:rPr>
          <w:rFonts w:hint="default" w:ascii="Times New Roman" w:hAnsi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</w:pPr>
      <w:r>
        <w:rPr>
          <w:rFonts w:hint="default" w:ascii="Times New Roman" w:hAnsi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- заявление  перезахоронении умершего;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firstLine="708" w:firstLineChars="0"/>
        <w:jc w:val="both"/>
        <w:textAlignment w:val="auto"/>
        <w:rPr>
          <w:rFonts w:hint="default" w:ascii="Times New Roman" w:hAnsi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</w:pPr>
      <w:r>
        <w:rPr>
          <w:rFonts w:hint="default" w:ascii="Times New Roman" w:hAnsi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- свидетельство о смерти.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firstLine="708" w:firstLineChars="0"/>
        <w:jc w:val="both"/>
        <w:textAlignment w:val="auto"/>
        <w:rPr>
          <w:rFonts w:hint="default" w:ascii="Times New Roman" w:hAnsi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</w:pPr>
      <w:r>
        <w:rPr>
          <w:rFonts w:hint="default" w:ascii="Times New Roman" w:hAnsi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Уполномоченный орган по вопросам похоронного дела в случае необходимости вправе затребовать дополнительные документы.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firstLine="54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highlight w:val="red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 xml:space="preserve"> 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firstLine="540"/>
        <w:jc w:val="center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 xml:space="preserve">7.  Правила посещения кладбищ 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firstLine="540"/>
        <w:jc w:val="center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firstLine="540"/>
        <w:jc w:val="both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7.1. Кладбища ежедневно открыты для посещения: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firstLine="540"/>
        <w:jc w:val="both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- с мая по сентябрь - с 9.00 до 20.00 час;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firstLine="540"/>
        <w:jc w:val="both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- с октября по апрель - с 9.00 до 18.00 час.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firstLine="540"/>
        <w:jc w:val="both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7.2. Захоронения умерших производятся ежедневно с 10.00 час до 18.00 час.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firstLine="540"/>
        <w:jc w:val="both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7.3. На территории кладбищ посетители должны соблюдать общественный порядок и тишину.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firstLine="540"/>
        <w:jc w:val="both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7.4. Посетители кладбищ имеют право: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firstLine="540"/>
        <w:jc w:val="both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- проводить похоронные обряды и поминальные церемонии;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firstLine="540"/>
        <w:jc w:val="both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- осуществлять уход за могилами;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firstLine="540"/>
        <w:jc w:val="both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- производить установку и замену навесов, оград, надмогильных знаков в соответствии с требованиями настоящего Положения.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firstLine="540"/>
        <w:jc w:val="both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7.5. На территории кладбища посетителям запрещается: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firstLine="540"/>
        <w:jc w:val="both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- портить могилы, надмогильные знаки и  ограды, оборудование кладбища и засорять территорию;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firstLine="540"/>
        <w:jc w:val="both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- оставлять запасы строительных и других материалов;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firstLine="540"/>
        <w:jc w:val="both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- разводить костры, резать дерн;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firstLine="540"/>
        <w:jc w:val="both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- ломать зеленые насаждения, рвать цветы;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firstLine="540"/>
        <w:jc w:val="both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- находиться на территории кладбища после его закрытия;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firstLine="540"/>
        <w:jc w:val="both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- распивать спиртные напитки и находиться в нетрезвом состоянии;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firstLine="540"/>
        <w:jc w:val="both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- въезжать в зону захоронений на автомобильном транспорте, за исключением въезда или подвоза инвалидов, лиц с ограниченными возможностями здоровья и престарелых.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firstLine="540"/>
        <w:jc w:val="both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7.6. Катафальное транспортное средство, а также сопровождающий его транспорт, образующие похоронную процессию, имеют право беспрепятственного бесплатного проезда на территорию кладбища.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/>
        <w:ind w:firstLine="539"/>
        <w:jc w:val="both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7.7. </w:t>
      </w:r>
      <w:r>
        <w:rPr>
          <w:rFonts w:hint="default" w:ascii="Times New Roman" w:hAnsi="Times New Roman"/>
          <w:sz w:val="28"/>
          <w:szCs w:val="28"/>
          <w:lang w:val="ru-RU"/>
        </w:rPr>
        <w:t>В состав  похоронных обрядов не допускается включать речи и действия, использование символики и атрибутики, способные: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/>
        <w:jc w:val="both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- причинить вред жизни и здоровью людей;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/>
        <w:jc w:val="both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- усилить психические травмы участников похорон;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/>
        <w:jc w:val="both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- создать чрезвычайные ситуации;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/>
        <w:jc w:val="both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- оскорбить чувства участников похорон и иных посетителей кладбища.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/>
        <w:ind w:left="0" w:leftChars="0" w:firstLine="560" w:firstLineChars="0"/>
        <w:jc w:val="both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7.</w:t>
      </w:r>
      <w:bookmarkStart w:id="0" w:name="_GoBack"/>
      <w:bookmarkEnd w:id="0"/>
      <w:r>
        <w:rPr>
          <w:rFonts w:hint="default" w:ascii="Times New Roman" w:hAnsi="Times New Roman"/>
          <w:sz w:val="28"/>
          <w:szCs w:val="28"/>
          <w:lang w:val="ru-RU"/>
        </w:rPr>
        <w:t>8. В составе похоронных обрядов не допускается осуществлять жертвоприношения животных.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firstLine="540"/>
        <w:jc w:val="both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Cs w:val="28"/>
          <w:lang w:eastAsia="en-US"/>
        </w:rPr>
      </w:pPr>
      <w:r>
        <w:rPr>
          <w:rFonts w:hint="default" w:eastAsia="Calibri"/>
          <w:b/>
          <w:bCs/>
          <w:szCs w:val="28"/>
          <w:lang w:val="ru-RU" w:eastAsia="en-US"/>
        </w:rPr>
        <w:t>8</w:t>
      </w:r>
      <w:r>
        <w:rPr>
          <w:rFonts w:eastAsia="Calibri"/>
          <w:b/>
          <w:bCs/>
          <w:szCs w:val="28"/>
          <w:lang w:eastAsia="en-US"/>
        </w:rPr>
        <w:t>. Содержание кладбищ</w:t>
      </w:r>
    </w:p>
    <w:p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hint="default" w:eastAsia="Calibri"/>
          <w:szCs w:val="28"/>
          <w:lang w:val="ru-RU" w:eastAsia="en-US"/>
        </w:rPr>
      </w:pPr>
      <w:r>
        <w:rPr>
          <w:rFonts w:hint="default" w:eastAsia="Calibri"/>
          <w:szCs w:val="28"/>
          <w:lang w:val="ru-RU" w:eastAsia="en-US"/>
        </w:rPr>
        <w:t>8</w:t>
      </w:r>
      <w:r>
        <w:rPr>
          <w:rFonts w:eastAsia="Calibri"/>
          <w:szCs w:val="28"/>
          <w:lang w:eastAsia="en-US"/>
        </w:rPr>
        <w:t>.1. Ответственность за содержание, благоустройство</w:t>
      </w:r>
      <w:r>
        <w:rPr>
          <w:rFonts w:hint="default" w:eastAsia="Calibri"/>
          <w:szCs w:val="28"/>
          <w:lang w:val="ru-RU"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и санитарное состояние территории общественных кладбищ возлагается на организацию, с которой администрацией </w:t>
      </w:r>
      <w:r>
        <w:rPr>
          <w:rFonts w:eastAsia="Calibri"/>
          <w:szCs w:val="28"/>
          <w:lang w:val="ru-RU" w:eastAsia="en-US"/>
        </w:rPr>
        <w:t>Верещагинского</w:t>
      </w:r>
      <w:r>
        <w:rPr>
          <w:rFonts w:hint="default" w:eastAsia="Calibri"/>
          <w:szCs w:val="28"/>
          <w:lang w:val="ru-RU" w:eastAsia="en-US"/>
        </w:rPr>
        <w:t xml:space="preserve"> </w:t>
      </w:r>
      <w:r>
        <w:rPr>
          <w:rFonts w:eastAsia="Calibri"/>
          <w:szCs w:val="28"/>
          <w:lang w:eastAsia="en-US"/>
        </w:rPr>
        <w:t>городского округа</w:t>
      </w:r>
      <w:r>
        <w:rPr>
          <w:rFonts w:hint="default" w:eastAsia="Calibri"/>
          <w:szCs w:val="28"/>
          <w:lang w:val="ru-RU" w:eastAsia="en-US"/>
        </w:rPr>
        <w:t xml:space="preserve"> Пермского края</w:t>
      </w:r>
      <w:r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val="ru-RU" w:eastAsia="en-US"/>
        </w:rPr>
        <w:t>заключён</w:t>
      </w:r>
      <w:r>
        <w:rPr>
          <w:rFonts w:eastAsia="Calibri"/>
          <w:szCs w:val="28"/>
          <w:lang w:eastAsia="en-US"/>
        </w:rPr>
        <w:t xml:space="preserve"> муниципальный контракт (договор) на выполнение работ по содержанию кладбищ с соблюдением требований законодательства Российской Федерации.</w:t>
      </w:r>
      <w:r>
        <w:rPr>
          <w:rFonts w:hint="default" w:eastAsia="Calibri"/>
          <w:szCs w:val="28"/>
          <w:lang w:val="ru-RU" w:eastAsia="en-US"/>
        </w:rPr>
        <w:t xml:space="preserve"> Содержание территорий общественных кладбищ находящихся в сельской территории может осуществляться путём привлечения граж</w:t>
      </w:r>
      <w:r>
        <w:rPr>
          <w:rFonts w:hint="default" w:eastAsia="Calibri"/>
          <w:szCs w:val="28"/>
          <w:highlight w:val="none"/>
          <w:lang w:val="ru-RU" w:eastAsia="en-US"/>
        </w:rPr>
        <w:t>дан соответствующих населённых пунктов к выполнению на добровольной основе работ по благоустройству кладбищ.</w:t>
      </w:r>
    </w:p>
    <w:p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hint="default" w:eastAsia="Calibri"/>
          <w:szCs w:val="28"/>
          <w:lang w:val="ru-RU" w:eastAsia="en-US"/>
        </w:rPr>
        <w:t>8</w:t>
      </w:r>
      <w:r>
        <w:rPr>
          <w:rFonts w:eastAsia="Calibri"/>
          <w:szCs w:val="28"/>
          <w:lang w:eastAsia="en-US"/>
        </w:rPr>
        <w:t>.2. Перечень работ определ</w:t>
      </w:r>
      <w:r>
        <w:rPr>
          <w:rFonts w:eastAsia="Calibri"/>
          <w:szCs w:val="28"/>
          <w:lang w:val="ru-RU" w:eastAsia="en-US"/>
        </w:rPr>
        <w:t>яется</w:t>
      </w:r>
      <w:r>
        <w:rPr>
          <w:rFonts w:eastAsia="Calibri"/>
          <w:szCs w:val="28"/>
          <w:lang w:eastAsia="en-US"/>
        </w:rPr>
        <w:t xml:space="preserve"> муниципальным контрактом.</w:t>
      </w:r>
    </w:p>
    <w:p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hint="default" w:eastAsia="Calibri"/>
          <w:szCs w:val="28"/>
          <w:lang w:val="ru-RU" w:eastAsia="en-US"/>
        </w:rPr>
        <w:t>8</w:t>
      </w:r>
      <w:r>
        <w:rPr>
          <w:rFonts w:eastAsia="Calibri"/>
          <w:szCs w:val="28"/>
          <w:lang w:eastAsia="en-US"/>
        </w:rPr>
        <w:t>.3. Здания, сооружения, оборудование и инвентарь кладбищ должны содержаться в исправном состоянии.</w:t>
      </w:r>
    </w:p>
    <w:p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hint="default" w:eastAsia="Calibri"/>
          <w:szCs w:val="28"/>
          <w:lang w:val="ru-RU" w:eastAsia="en-US"/>
        </w:rPr>
        <w:t>8</w:t>
      </w:r>
      <w:r>
        <w:rPr>
          <w:rFonts w:eastAsia="Calibri"/>
          <w:szCs w:val="28"/>
          <w:lang w:eastAsia="en-US"/>
        </w:rPr>
        <w:t>.4. Содержание территорий кладбищ включает выполнение работ по:</w:t>
      </w:r>
    </w:p>
    <w:p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поддержанию в надлежащем состоянии </w:t>
      </w:r>
      <w:r>
        <w:rPr>
          <w:rFonts w:eastAsia="Calibri"/>
          <w:szCs w:val="28"/>
          <w:lang w:val="ru-RU" w:eastAsia="en-US"/>
        </w:rPr>
        <w:t>дорожной</w:t>
      </w:r>
      <w:r>
        <w:rPr>
          <w:rFonts w:hint="default" w:eastAsia="Calibri"/>
          <w:szCs w:val="28"/>
          <w:lang w:val="ru-RU" w:eastAsia="en-US"/>
        </w:rPr>
        <w:t xml:space="preserve"> сети</w:t>
      </w:r>
      <w:r>
        <w:rPr>
          <w:rFonts w:eastAsia="Calibri"/>
          <w:szCs w:val="28"/>
          <w:lang w:eastAsia="en-US"/>
        </w:rPr>
        <w:t>;</w:t>
      </w:r>
    </w:p>
    <w:p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поддержанию в надлежащем порядке надмогильных сооружений (памятников, крестов, плит и т.п.) и оград вокруг участков захоронений (могил);</w:t>
      </w:r>
    </w:p>
    <w:p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содержанию мест для сбора мусора, венков и других элементов благоустройства участков захоронения (далее - площадки для сбора мусора);</w:t>
      </w:r>
    </w:p>
    <w:p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систематической уборке мусора с территории кладбищ и своевременному его вывозу;</w:t>
      </w:r>
    </w:p>
    <w:p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уходу за зелеными насаждениями;</w:t>
      </w:r>
    </w:p>
    <w:p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осуществлению мероприятий по пожарной безопасности.</w:t>
      </w:r>
    </w:p>
    <w:p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hint="default" w:eastAsia="Calibri"/>
          <w:szCs w:val="28"/>
          <w:lang w:val="ru-RU" w:eastAsia="en-US"/>
        </w:rPr>
        <w:t>8</w:t>
      </w:r>
      <w:r>
        <w:rPr>
          <w:rFonts w:eastAsia="Calibri"/>
          <w:szCs w:val="28"/>
          <w:lang w:eastAsia="en-US"/>
        </w:rPr>
        <w:t>.5. Вывоз мусора с площадок для сбора мусора осуществляется организацией, отвечающей за содержание кладбища, по мере его накопления на полигон твердых бытовых отходов собственным специальным транспортом или по договору со специализированной организацией и организацией, эксплуатирующей полигон твердых бытовых отходов. Металлолом вывозится по мере его накопления на пункты приема соответствующей специализированной организации, с которой заключен договор.</w:t>
      </w:r>
    </w:p>
    <w:p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hint="default" w:eastAsia="Calibri"/>
          <w:szCs w:val="28"/>
          <w:lang w:val="ru-RU" w:eastAsia="en-US"/>
        </w:rPr>
        <w:t>8</w:t>
      </w:r>
      <w:r>
        <w:rPr>
          <w:rFonts w:eastAsia="Calibri"/>
          <w:szCs w:val="28"/>
          <w:lang w:eastAsia="en-US"/>
        </w:rPr>
        <w:t>.6. При уходе за зелеными насаждениями в первую очередь должны убираться (сноситься) деревья, которые угрожают жизни и здоровью людей.</w:t>
      </w:r>
    </w:p>
    <w:p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hint="default" w:eastAsia="Calibri"/>
          <w:szCs w:val="28"/>
          <w:lang w:val="ru-RU" w:eastAsia="en-US"/>
        </w:rPr>
        <w:t>8</w:t>
      </w:r>
      <w:r>
        <w:rPr>
          <w:rFonts w:eastAsia="Calibri"/>
          <w:szCs w:val="28"/>
          <w:lang w:eastAsia="en-US"/>
        </w:rPr>
        <w:t>.7</w:t>
      </w:r>
      <w:r>
        <w:rPr>
          <w:rFonts w:hint="default" w:eastAsia="Calibri"/>
          <w:szCs w:val="28"/>
          <w:lang w:val="ru-RU" w:eastAsia="en-US"/>
        </w:rPr>
        <w:t xml:space="preserve"> </w:t>
      </w:r>
      <w:r>
        <w:rPr>
          <w:rFonts w:eastAsia="Calibri"/>
          <w:szCs w:val="28"/>
          <w:lang w:eastAsia="en-US"/>
        </w:rPr>
        <w:t>Уход за могилами</w:t>
      </w:r>
      <w:r>
        <w:rPr>
          <w:rFonts w:hint="default" w:eastAsia="Calibri"/>
          <w:szCs w:val="28"/>
          <w:lang w:val="ru-RU" w:eastAsia="en-US"/>
        </w:rPr>
        <w:t xml:space="preserve">, своевременный ремонт </w:t>
      </w:r>
      <w:r>
        <w:rPr>
          <w:rFonts w:eastAsia="Calibri"/>
          <w:szCs w:val="28"/>
          <w:lang w:eastAsia="en-US"/>
        </w:rPr>
        <w:t>надмогильны</w:t>
      </w:r>
      <w:r>
        <w:rPr>
          <w:rFonts w:eastAsia="Calibri"/>
          <w:szCs w:val="28"/>
          <w:lang w:val="ru-RU" w:eastAsia="en-US"/>
        </w:rPr>
        <w:t>х</w:t>
      </w:r>
      <w:r>
        <w:rPr>
          <w:rFonts w:eastAsia="Calibri"/>
          <w:szCs w:val="28"/>
          <w:lang w:eastAsia="en-US"/>
        </w:rPr>
        <w:t xml:space="preserve"> сооружени</w:t>
      </w:r>
      <w:r>
        <w:rPr>
          <w:rFonts w:eastAsia="Calibri"/>
          <w:szCs w:val="28"/>
          <w:lang w:val="ru-RU" w:eastAsia="en-US"/>
        </w:rPr>
        <w:t>й</w:t>
      </w:r>
      <w:r>
        <w:rPr>
          <w:rFonts w:hint="default" w:eastAsia="Calibri"/>
          <w:szCs w:val="28"/>
          <w:lang w:val="ru-RU" w:eastAsia="en-US"/>
        </w:rPr>
        <w:t xml:space="preserve"> и оградам вокруг участков захоронений (могил)</w:t>
      </w:r>
      <w:r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val="ru-RU" w:eastAsia="en-US"/>
        </w:rPr>
        <w:t>обеспечивается</w:t>
      </w:r>
      <w:r>
        <w:rPr>
          <w:rFonts w:eastAsia="Calibri"/>
          <w:szCs w:val="28"/>
          <w:lang w:eastAsia="en-US"/>
        </w:rPr>
        <w:t xml:space="preserve"> супругом, близкими родственниками, иными родственниками либо </w:t>
      </w:r>
      <w:r>
        <w:rPr>
          <w:rFonts w:eastAsia="Calibri"/>
          <w:szCs w:val="28"/>
          <w:lang w:val="ru-RU" w:eastAsia="en-US"/>
        </w:rPr>
        <w:t>лицом</w:t>
      </w:r>
      <w:r>
        <w:rPr>
          <w:rFonts w:hint="default" w:eastAsia="Calibri"/>
          <w:szCs w:val="28"/>
          <w:lang w:val="ru-RU" w:eastAsia="en-US"/>
        </w:rPr>
        <w:t xml:space="preserve">, взявшим на себя обязанность осуществить погребение умершего </w:t>
      </w:r>
      <w:r>
        <w:rPr>
          <w:rFonts w:eastAsia="Calibri"/>
          <w:szCs w:val="28"/>
          <w:lang w:eastAsia="en-US"/>
        </w:rPr>
        <w:t>.</w:t>
      </w:r>
    </w:p>
    <w:p>
      <w:pPr>
        <w:autoSpaceDE w:val="0"/>
        <w:autoSpaceDN w:val="0"/>
        <w:adjustRightInd w:val="0"/>
        <w:ind w:left="0" w:leftChars="0" w:firstLine="560" w:firstLineChars="0"/>
        <w:jc w:val="both"/>
        <w:outlineLvl w:val="1"/>
        <w:rPr>
          <w:rFonts w:hint="default" w:eastAsia="Calibri"/>
          <w:szCs w:val="28"/>
          <w:lang w:val="ru-RU" w:eastAsia="en-US"/>
        </w:rPr>
      </w:pPr>
      <w:r>
        <w:rPr>
          <w:rFonts w:hint="default" w:eastAsia="Calibri"/>
          <w:szCs w:val="28"/>
          <w:lang w:val="ru-RU" w:eastAsia="en-US"/>
        </w:rPr>
        <w:t>8.8. Содержание, благоустройство, ремонт захоронений невостребованных умерших, умерших, личность которых не установлена, а также бесхозяйных мест захоронений возлагаются на лицо, осуществляющее содержание кладбища.</w:t>
      </w:r>
    </w:p>
    <w:p>
      <w:pPr>
        <w:autoSpaceDE w:val="0"/>
        <w:autoSpaceDN w:val="0"/>
        <w:adjustRightInd w:val="0"/>
        <w:ind w:left="0" w:leftChars="0" w:firstLine="560" w:firstLineChars="0"/>
        <w:jc w:val="both"/>
        <w:outlineLvl w:val="1"/>
        <w:rPr>
          <w:rFonts w:hint="default" w:eastAsia="Calibri"/>
          <w:szCs w:val="28"/>
          <w:lang w:val="ru-RU" w:eastAsia="en-US"/>
        </w:rPr>
      </w:pPr>
      <w:r>
        <w:rPr>
          <w:rFonts w:hint="default" w:eastAsia="Calibri"/>
          <w:szCs w:val="28"/>
          <w:lang w:val="ru-RU" w:eastAsia="en-US"/>
        </w:rPr>
        <w:t>8.9. При отсутствии сведений о захоронениях, а также ненадлежащим уходе за местами захоронений они признаются бесхозяйными.</w:t>
      </w:r>
    </w:p>
    <w:p>
      <w:pPr>
        <w:autoSpaceDE w:val="0"/>
        <w:autoSpaceDN w:val="0"/>
        <w:adjustRightInd w:val="0"/>
        <w:ind w:left="0" w:leftChars="0" w:firstLine="560" w:firstLineChars="0"/>
        <w:jc w:val="both"/>
        <w:outlineLvl w:val="1"/>
        <w:rPr>
          <w:rFonts w:hint="default" w:eastAsia="Calibri"/>
          <w:szCs w:val="28"/>
          <w:lang w:val="ru-RU" w:eastAsia="en-US"/>
        </w:rPr>
      </w:pPr>
      <w:r>
        <w:rPr>
          <w:rFonts w:hint="default" w:eastAsia="Calibri"/>
          <w:szCs w:val="28"/>
          <w:lang w:val="ru-RU" w:eastAsia="en-US"/>
        </w:rPr>
        <w:t>8.10. Для признания места захоронения бесхозяйным уполномоченный орган по вопросам похоронного дела:</w:t>
      </w:r>
    </w:p>
    <w:p>
      <w:pPr>
        <w:autoSpaceDE w:val="0"/>
        <w:autoSpaceDN w:val="0"/>
        <w:adjustRightInd w:val="0"/>
        <w:jc w:val="both"/>
        <w:outlineLvl w:val="1"/>
        <w:rPr>
          <w:rFonts w:hint="default" w:eastAsia="Calibri"/>
          <w:szCs w:val="28"/>
          <w:lang w:val="ru-RU" w:eastAsia="en-US"/>
        </w:rPr>
      </w:pPr>
      <w:r>
        <w:rPr>
          <w:rFonts w:hint="default" w:eastAsia="Calibri"/>
          <w:szCs w:val="28"/>
          <w:lang w:val="ru-RU" w:eastAsia="en-US"/>
        </w:rPr>
        <w:t>- создает комиссию из числа работников уполномоченного органа по организации похоронного дела, специализированной службы по вопросам похоронного дела и лица, осуществляющего содержание кладбища, для составления акта о состоянии могилы;</w:t>
      </w:r>
    </w:p>
    <w:p>
      <w:pPr>
        <w:autoSpaceDE w:val="0"/>
        <w:autoSpaceDN w:val="0"/>
        <w:adjustRightInd w:val="0"/>
        <w:jc w:val="both"/>
        <w:outlineLvl w:val="1"/>
        <w:rPr>
          <w:rFonts w:hint="default" w:eastAsia="Calibri"/>
          <w:szCs w:val="28"/>
          <w:lang w:val="ru-RU" w:eastAsia="en-US"/>
        </w:rPr>
      </w:pPr>
      <w:r>
        <w:rPr>
          <w:rFonts w:hint="default" w:eastAsia="Calibri"/>
          <w:szCs w:val="28"/>
          <w:lang w:val="ru-RU" w:eastAsia="en-US"/>
        </w:rPr>
        <w:t>- выставляет на могильном холме трафарет с предупреждением о необходимости приведения в порядок места захоронения;</w:t>
      </w:r>
    </w:p>
    <w:p>
      <w:pPr>
        <w:autoSpaceDE w:val="0"/>
        <w:autoSpaceDN w:val="0"/>
        <w:adjustRightInd w:val="0"/>
        <w:jc w:val="both"/>
        <w:outlineLvl w:val="1"/>
        <w:rPr>
          <w:rFonts w:hint="default" w:eastAsia="Calibri"/>
          <w:szCs w:val="28"/>
          <w:lang w:val="ru-RU" w:eastAsia="en-US"/>
        </w:rPr>
      </w:pPr>
      <w:r>
        <w:rPr>
          <w:rFonts w:hint="default" w:eastAsia="Calibri"/>
          <w:szCs w:val="28"/>
          <w:lang w:val="ru-RU" w:eastAsia="en-US"/>
        </w:rPr>
        <w:t>- фиксирует данное захоронение в специальном журнале.</w:t>
      </w:r>
    </w:p>
    <w:p>
      <w:pPr>
        <w:autoSpaceDE w:val="0"/>
        <w:autoSpaceDN w:val="0"/>
        <w:adjustRightInd w:val="0"/>
        <w:ind w:left="0" w:leftChars="0" w:firstLine="560" w:firstLineChars="0"/>
        <w:jc w:val="both"/>
        <w:outlineLvl w:val="1"/>
        <w:rPr>
          <w:rFonts w:hint="default" w:eastAsia="Calibri"/>
          <w:szCs w:val="28"/>
          <w:lang w:val="ru-RU" w:eastAsia="en-US"/>
        </w:rPr>
      </w:pPr>
      <w:r>
        <w:rPr>
          <w:rFonts w:hint="default" w:eastAsia="Calibri"/>
          <w:szCs w:val="28"/>
          <w:lang w:val="ru-RU" w:eastAsia="en-US"/>
        </w:rPr>
        <w:t>8.11. Если в течение года могила не была приведена в порядок, уполномоченный орган по вопросам похоронного дела включает её в список бесхозяйных могил.</w:t>
      </w:r>
    </w:p>
    <w:p>
      <w:pPr>
        <w:autoSpaceDE w:val="0"/>
        <w:autoSpaceDN w:val="0"/>
        <w:adjustRightInd w:val="0"/>
        <w:ind w:left="0" w:leftChars="0" w:firstLine="560" w:firstLineChars="0"/>
        <w:jc w:val="both"/>
        <w:outlineLvl w:val="1"/>
        <w:rPr>
          <w:rFonts w:hint="default" w:eastAsia="Calibri"/>
          <w:szCs w:val="28"/>
          <w:lang w:val="ru-RU" w:eastAsia="en-US"/>
        </w:rPr>
      </w:pPr>
    </w:p>
    <w:p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Cs w:val="28"/>
          <w:lang w:eastAsia="en-US"/>
        </w:rPr>
      </w:pPr>
      <w:r>
        <w:rPr>
          <w:rFonts w:hint="default" w:eastAsia="Calibri"/>
          <w:b/>
          <w:bCs/>
          <w:szCs w:val="28"/>
          <w:lang w:val="ru-RU" w:eastAsia="en-US"/>
        </w:rPr>
        <w:t>9</w:t>
      </w:r>
      <w:r>
        <w:rPr>
          <w:rFonts w:eastAsia="Calibri"/>
          <w:b/>
          <w:bCs/>
          <w:szCs w:val="28"/>
          <w:lang w:eastAsia="en-US"/>
        </w:rPr>
        <w:t>. Ответственность за нарушение настоящего Положения</w:t>
      </w:r>
    </w:p>
    <w:p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Cs w:val="28"/>
          <w:lang w:eastAsia="en-US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hint="default" w:eastAsia="Calibri"/>
          <w:szCs w:val="28"/>
          <w:lang w:val="ru-RU" w:eastAsia="en-US"/>
        </w:rPr>
      </w:pPr>
      <w:r>
        <w:rPr>
          <w:rFonts w:hint="default" w:eastAsia="Calibri"/>
          <w:szCs w:val="28"/>
          <w:lang w:val="ru-RU" w:eastAsia="en-US"/>
        </w:rPr>
        <w:t>9</w:t>
      </w:r>
      <w:r>
        <w:rPr>
          <w:rFonts w:eastAsia="Calibri"/>
          <w:szCs w:val="28"/>
          <w:lang w:eastAsia="en-US"/>
        </w:rPr>
        <w:t xml:space="preserve">.1. </w:t>
      </w:r>
      <w:r>
        <w:rPr>
          <w:rFonts w:hint="default" w:eastAsia="Calibri"/>
          <w:szCs w:val="28"/>
          <w:lang w:eastAsia="en-US"/>
        </w:rPr>
        <w:t>Нарушение настоящего По</w:t>
      </w:r>
      <w:r>
        <w:rPr>
          <w:rFonts w:hint="default" w:eastAsia="Calibri"/>
          <w:szCs w:val="28"/>
          <w:lang w:val="ru-RU" w:eastAsia="en-US"/>
        </w:rPr>
        <w:t>ложения</w:t>
      </w:r>
      <w:r>
        <w:rPr>
          <w:rFonts w:hint="default" w:eastAsia="Calibri"/>
          <w:szCs w:val="28"/>
          <w:lang w:eastAsia="en-US"/>
        </w:rPr>
        <w:t xml:space="preserve"> </w:t>
      </w:r>
      <w:r>
        <w:rPr>
          <w:rFonts w:hint="default" w:eastAsia="Calibri"/>
          <w:szCs w:val="28"/>
          <w:lang w:val="ru-RU" w:eastAsia="en-US"/>
        </w:rPr>
        <w:t>влечёт</w:t>
      </w:r>
      <w:r>
        <w:rPr>
          <w:rFonts w:hint="default" w:eastAsia="Calibri"/>
          <w:szCs w:val="28"/>
          <w:lang w:eastAsia="en-US"/>
        </w:rPr>
        <w:t xml:space="preserve"> ответственность, предусмотренную действующим законодательством</w:t>
      </w:r>
      <w:r>
        <w:rPr>
          <w:rFonts w:hint="default" w:eastAsia="Calibri"/>
          <w:szCs w:val="28"/>
          <w:lang w:val="ru-RU" w:eastAsia="en-US"/>
        </w:rPr>
        <w:t>.</w:t>
      </w:r>
    </w:p>
    <w:p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hint="default" w:eastAsia="Calibri"/>
          <w:szCs w:val="28"/>
          <w:lang w:val="ru-RU" w:eastAsia="en-US"/>
        </w:rPr>
        <w:t>9</w:t>
      </w:r>
      <w:r>
        <w:rPr>
          <w:rFonts w:eastAsia="Calibri"/>
          <w:szCs w:val="28"/>
          <w:lang w:eastAsia="en-US"/>
        </w:rPr>
        <w:t>.2. Возникающие имущественные и другие споры разрешаются в установленном законодательством порядке.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firstLine="100" w:firstLineChars="50"/>
        <w:jc w:val="both"/>
        <w:textAlignment w:val="auto"/>
        <w:rPr>
          <w:rFonts w:hint="default" w:eastAsia="Calibri"/>
          <w:b/>
          <w:bCs/>
          <w:szCs w:val="28"/>
          <w:lang w:val="ru-RU" w:eastAsia="en-US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firstLine="100" w:firstLineChars="50"/>
        <w:jc w:val="both"/>
        <w:textAlignment w:val="auto"/>
        <w:rPr>
          <w:rFonts w:hint="default" w:eastAsia="Calibri"/>
          <w:b/>
          <w:bCs/>
          <w:szCs w:val="28"/>
          <w:lang w:val="ru-RU" w:eastAsia="en-US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/>
        <w:ind w:firstLine="100" w:firstLineChars="50"/>
        <w:jc w:val="both"/>
        <w:textAlignment w:val="auto"/>
        <w:rPr>
          <w:rFonts w:hint="default" w:eastAsia="Calibri"/>
          <w:b/>
          <w:bCs/>
          <w:szCs w:val="28"/>
          <w:lang w:val="ru-RU" w:eastAsia="en-US"/>
        </w:rPr>
      </w:pPr>
    </w:p>
    <w:sectPr>
      <w:pgSz w:w="11906" w:h="16838"/>
      <w:pgMar w:top="958" w:right="567" w:bottom="1134" w:left="1418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20"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74B3E8C"/>
    <w:rsid w:val="075730F3"/>
    <w:rsid w:val="09655E9C"/>
    <w:rsid w:val="096C5F9F"/>
    <w:rsid w:val="0CF80E41"/>
    <w:rsid w:val="0D4F3327"/>
    <w:rsid w:val="0DED1D53"/>
    <w:rsid w:val="11531E9D"/>
    <w:rsid w:val="178608FB"/>
    <w:rsid w:val="23781A17"/>
    <w:rsid w:val="24836CB2"/>
    <w:rsid w:val="24D86A66"/>
    <w:rsid w:val="25B91A0B"/>
    <w:rsid w:val="25E4032C"/>
    <w:rsid w:val="27D33739"/>
    <w:rsid w:val="2C7F78FF"/>
    <w:rsid w:val="2DCB7696"/>
    <w:rsid w:val="32406C76"/>
    <w:rsid w:val="32C12244"/>
    <w:rsid w:val="32D927E7"/>
    <w:rsid w:val="35EB501C"/>
    <w:rsid w:val="383A3593"/>
    <w:rsid w:val="38D456C5"/>
    <w:rsid w:val="3C1A58E1"/>
    <w:rsid w:val="3CF418AB"/>
    <w:rsid w:val="3E5C461F"/>
    <w:rsid w:val="3F682293"/>
    <w:rsid w:val="45892BF9"/>
    <w:rsid w:val="461846A7"/>
    <w:rsid w:val="487E23C6"/>
    <w:rsid w:val="49AF6CA2"/>
    <w:rsid w:val="4B731C3B"/>
    <w:rsid w:val="4D711047"/>
    <w:rsid w:val="4D947E26"/>
    <w:rsid w:val="51373100"/>
    <w:rsid w:val="54007255"/>
    <w:rsid w:val="56D96816"/>
    <w:rsid w:val="583215A3"/>
    <w:rsid w:val="59336034"/>
    <w:rsid w:val="5BA4744F"/>
    <w:rsid w:val="5DA52AAA"/>
    <w:rsid w:val="5EDD4686"/>
    <w:rsid w:val="5F0A4D4F"/>
    <w:rsid w:val="5FFB29E4"/>
    <w:rsid w:val="62F260BC"/>
    <w:rsid w:val="63227192"/>
    <w:rsid w:val="642F26BF"/>
    <w:rsid w:val="656E5F2C"/>
    <w:rsid w:val="66A10177"/>
    <w:rsid w:val="698F5C2A"/>
    <w:rsid w:val="6B815407"/>
    <w:rsid w:val="6B874DE4"/>
    <w:rsid w:val="6D6341BC"/>
    <w:rsid w:val="6DA54FC4"/>
    <w:rsid w:val="71E66750"/>
    <w:rsid w:val="725A179C"/>
    <w:rsid w:val="75962E7F"/>
    <w:rsid w:val="785D2621"/>
    <w:rsid w:val="797D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8"/>
      <w:szCs w:val="24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       ConsPlusTitle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SimSun" w:cs="Times New Roman"/>
      <w:b/>
      <w:sz w:val="20"/>
      <w:szCs w:val="24"/>
    </w:rPr>
  </w:style>
  <w:style w:type="paragraph" w:customStyle="1" w:styleId="5">
    <w:name w:val="       ConsPlusNormal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SimSun" w:cs="Times New Roman"/>
      <w:sz w:val="2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Office_11.2.0.10114_F1E327BC-269C-435d-A152-05C5408002CA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2021-03-11T11:58:00Z</dcterms:created>
  <dc:creator>Пользователь</dc:creator>
  <cp:lastModifiedBy>Сергей Мосягин</cp:lastModifiedBy>
  <dcterms:modified xsi:type="dcterms:W3CDTF">2021-05-04T06:27:38Z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1049-11.2.0.10114</vt:lpwstr>
  </property>
</Properties>
</file>