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E56B1E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37707" w:rsidRPr="00E37707" w:rsidRDefault="00715291" w:rsidP="003018DF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0C0DCE">
        <w:rPr>
          <w:b/>
          <w:szCs w:val="28"/>
        </w:rPr>
        <w:t>3240102</w:t>
      </w:r>
      <w:r w:rsidR="009A12E7" w:rsidRPr="009A12E7">
        <w:rPr>
          <w:b/>
          <w:szCs w:val="28"/>
        </w:rPr>
        <w:t>:</w:t>
      </w:r>
      <w:r w:rsidR="000C0DCE">
        <w:rPr>
          <w:b/>
          <w:szCs w:val="28"/>
        </w:rPr>
        <w:t>43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0C0DCE">
        <w:rPr>
          <w:szCs w:val="28"/>
        </w:rPr>
        <w:t>3240102:43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3D0033">
        <w:rPr>
          <w:szCs w:val="28"/>
        </w:rPr>
        <w:t>Тетенов Александр Андреевич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3D0033">
        <w:rPr>
          <w:szCs w:val="28"/>
        </w:rPr>
        <w:t>Тетенова Александра Андреевича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295EB6" w:rsidRPr="00FD2D7D">
        <w:rPr>
          <w:szCs w:val="28"/>
        </w:rPr>
        <w:t xml:space="preserve">№ </w:t>
      </w:r>
      <w:r w:rsidR="003D0033">
        <w:rPr>
          <w:szCs w:val="28"/>
        </w:rPr>
        <w:t>119</w:t>
      </w:r>
      <w:r w:rsidR="00295EB6" w:rsidRPr="00FD2D7D">
        <w:rPr>
          <w:szCs w:val="28"/>
        </w:rPr>
        <w:t xml:space="preserve"> от </w:t>
      </w:r>
      <w:r w:rsidR="003D0033">
        <w:rPr>
          <w:szCs w:val="28"/>
        </w:rPr>
        <w:t>15</w:t>
      </w:r>
      <w:r w:rsidR="00E37707">
        <w:rPr>
          <w:szCs w:val="28"/>
        </w:rPr>
        <w:t xml:space="preserve"> дека</w:t>
      </w:r>
      <w:r w:rsidR="00295EB6">
        <w:rPr>
          <w:szCs w:val="28"/>
        </w:rPr>
        <w:t>бря 1992</w:t>
      </w:r>
      <w:r w:rsidR="00295EB6" w:rsidRPr="00FD2D7D">
        <w:rPr>
          <w:szCs w:val="28"/>
        </w:rPr>
        <w:t xml:space="preserve"> г., выдано </w:t>
      </w:r>
      <w:r w:rsidR="00295EB6">
        <w:rPr>
          <w:szCs w:val="28"/>
        </w:rPr>
        <w:t xml:space="preserve">Администраций </w:t>
      </w:r>
      <w:r w:rsidR="00E37707">
        <w:rPr>
          <w:szCs w:val="28"/>
        </w:rPr>
        <w:t>п. Зюкайка Верещагинского района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D0033">
        <w:rPr>
          <w:szCs w:val="28"/>
        </w:rPr>
        <w:t>Тетенов Александр Андреевич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3D0033">
        <w:rPr>
          <w:szCs w:val="28"/>
        </w:rPr>
        <w:t>Тетеновым А.А.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3D0033">
        <w:rPr>
          <w:szCs w:val="28"/>
        </w:rPr>
        <w:t>Тетенова Александра Андреевича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0C0DCE">
        <w:rPr>
          <w:szCs w:val="28"/>
        </w:rPr>
        <w:t>3240102:43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B1E" w:rsidRDefault="00E56B1E">
      <w:r>
        <w:separator/>
      </w:r>
    </w:p>
  </w:endnote>
  <w:endnote w:type="continuationSeparator" w:id="0">
    <w:p w:rsidR="00E56B1E" w:rsidRDefault="00E5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B1E" w:rsidRDefault="00E56B1E">
      <w:r>
        <w:separator/>
      </w:r>
    </w:p>
  </w:footnote>
  <w:footnote w:type="continuationSeparator" w:id="0">
    <w:p w:rsidR="00E56B1E" w:rsidRDefault="00E5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0C0DCE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30A3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0DCE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0033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0D4D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E0671"/>
    <w:rsid w:val="007E512C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4094C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37707"/>
    <w:rsid w:val="00E44B21"/>
    <w:rsid w:val="00E56B1E"/>
    <w:rsid w:val="00E6224A"/>
    <w:rsid w:val="00EE613B"/>
    <w:rsid w:val="00EE6318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17B0CA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173D-21CC-4235-9473-31CE6BD4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304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59</cp:revision>
  <cp:lastPrinted>2022-04-27T09:40:00Z</cp:lastPrinted>
  <dcterms:created xsi:type="dcterms:W3CDTF">2022-04-12T10:48:00Z</dcterms:created>
  <dcterms:modified xsi:type="dcterms:W3CDTF">2023-02-28T05:07:00Z</dcterms:modified>
</cp:coreProperties>
</file>