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C" w:rsidRPr="003E5D7C" w:rsidRDefault="003E5D7C" w:rsidP="003E5D7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E5D7C">
        <w:rPr>
          <w:rStyle w:val="a4"/>
          <w:color w:val="000000" w:themeColor="text1"/>
          <w:sz w:val="28"/>
          <w:szCs w:val="28"/>
        </w:rPr>
        <w:t>С 1 июля поставки продуктов должны проходить через "Меркурий"</w:t>
      </w:r>
    </w:p>
    <w:p w:rsidR="003E5D7C" w:rsidRDefault="003E5D7C" w:rsidP="003E5D7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E5D7C" w:rsidRDefault="003E5D7C" w:rsidP="003E5D7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E5D7C">
        <w:rPr>
          <w:color w:val="000000" w:themeColor="text1"/>
          <w:sz w:val="28"/>
          <w:szCs w:val="28"/>
        </w:rPr>
        <w:t xml:space="preserve">В системе "Меркурий" создают и погашают электронные ветеринарные сопроводительные документы (ВСД) на мясо, колбасу, рыбу и другие </w:t>
      </w:r>
      <w:hyperlink r:id="rId5" w:history="1">
        <w:r w:rsidRPr="003E5D7C">
          <w:rPr>
            <w:rStyle w:val="a5"/>
            <w:color w:val="000000" w:themeColor="text1"/>
            <w:sz w:val="28"/>
            <w:szCs w:val="28"/>
            <w:u w:val="none"/>
          </w:rPr>
          <w:t>подконтрольные товары</w:t>
        </w:r>
      </w:hyperlink>
      <w:r w:rsidRPr="003E5D7C">
        <w:rPr>
          <w:color w:val="000000" w:themeColor="text1"/>
          <w:sz w:val="28"/>
          <w:szCs w:val="28"/>
        </w:rPr>
        <w:t xml:space="preserve">. </w:t>
      </w:r>
    </w:p>
    <w:p w:rsidR="003E5D7C" w:rsidRPr="003E5D7C" w:rsidRDefault="003E5D7C" w:rsidP="003E5D7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E5D7C">
        <w:rPr>
          <w:rStyle w:val="a6"/>
          <w:i w:val="0"/>
          <w:color w:val="000000" w:themeColor="text1"/>
          <w:sz w:val="28"/>
          <w:szCs w:val="28"/>
        </w:rPr>
        <w:t>Федеральны</w:t>
      </w:r>
      <w:r w:rsidRPr="003E5D7C">
        <w:rPr>
          <w:rStyle w:val="a6"/>
          <w:i w:val="0"/>
          <w:color w:val="000000" w:themeColor="text1"/>
          <w:sz w:val="28"/>
          <w:szCs w:val="28"/>
        </w:rPr>
        <w:t xml:space="preserve">м </w:t>
      </w:r>
      <w:hyperlink r:id="rId6" w:history="1">
        <w:r w:rsidRPr="003E5D7C">
          <w:rPr>
            <w:rStyle w:val="a6"/>
            <w:i w:val="0"/>
            <w:color w:val="000000" w:themeColor="text1"/>
            <w:sz w:val="28"/>
            <w:szCs w:val="28"/>
          </w:rPr>
          <w:t>закон</w:t>
        </w:r>
      </w:hyperlink>
      <w:r w:rsidRPr="003E5D7C">
        <w:rPr>
          <w:color w:val="000000" w:themeColor="text1"/>
          <w:sz w:val="28"/>
          <w:szCs w:val="28"/>
        </w:rPr>
        <w:t>ом</w:t>
      </w:r>
      <w:r w:rsidRPr="003E5D7C">
        <w:rPr>
          <w:rStyle w:val="a6"/>
          <w:i w:val="0"/>
          <w:color w:val="000000" w:themeColor="text1"/>
          <w:sz w:val="28"/>
          <w:szCs w:val="28"/>
        </w:rPr>
        <w:t xml:space="preserve"> от 28.12.2017 N 431-ФЗ</w:t>
      </w:r>
      <w:r w:rsidRPr="003E5D7C">
        <w:rPr>
          <w:color w:val="000000" w:themeColor="text1"/>
          <w:sz w:val="28"/>
          <w:szCs w:val="28"/>
        </w:rPr>
        <w:t xml:space="preserve"> установлено, что б</w:t>
      </w:r>
      <w:r w:rsidRPr="003E5D7C">
        <w:rPr>
          <w:color w:val="000000" w:themeColor="text1"/>
          <w:sz w:val="28"/>
          <w:szCs w:val="28"/>
        </w:rPr>
        <w:t xml:space="preserve">ез доступа к системе эти товары нельзя ни поставить, ни приобрести. </w:t>
      </w:r>
    </w:p>
    <w:p w:rsidR="003E5D7C" w:rsidRDefault="003E5D7C" w:rsidP="003E5D7C">
      <w:pPr>
        <w:pStyle w:val="a3"/>
        <w:spacing w:before="0" w:beforeAutospacing="0" w:after="0" w:afterAutospacing="0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E5D7C">
        <w:rPr>
          <w:rStyle w:val="a6"/>
          <w:i w:val="0"/>
          <w:color w:val="000000" w:themeColor="text1"/>
          <w:sz w:val="28"/>
          <w:szCs w:val="28"/>
        </w:rPr>
        <w:t> </w:t>
      </w:r>
    </w:p>
    <w:p w:rsidR="003E5D7C" w:rsidRPr="00E93297" w:rsidRDefault="003E5D7C" w:rsidP="003E5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3E5D7C" w:rsidRPr="00E93297" w:rsidRDefault="003E5D7C" w:rsidP="003E5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bookmarkEnd w:id="0"/>
    <w:p w:rsidR="003E5D7C" w:rsidRPr="003E5D7C" w:rsidRDefault="003E5D7C" w:rsidP="003E5D7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914E1" w:rsidRPr="003E5D7C" w:rsidRDefault="00D914E1" w:rsidP="003E5D7C">
      <w:pPr>
        <w:jc w:val="both"/>
        <w:rPr>
          <w:color w:val="000000" w:themeColor="text1"/>
          <w:sz w:val="28"/>
          <w:szCs w:val="28"/>
        </w:rPr>
      </w:pPr>
    </w:p>
    <w:sectPr w:rsidR="00D914E1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FA"/>
    <w:rsid w:val="003E5D7C"/>
    <w:rsid w:val="00741DFA"/>
    <w:rsid w:val="00D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D7C"/>
    <w:rPr>
      <w:b/>
      <w:bCs/>
    </w:rPr>
  </w:style>
  <w:style w:type="character" w:styleId="a5">
    <w:name w:val="Hyperlink"/>
    <w:basedOn w:val="a0"/>
    <w:uiPriority w:val="99"/>
    <w:semiHidden/>
    <w:unhideWhenUsed/>
    <w:rsid w:val="003E5D7C"/>
    <w:rPr>
      <w:color w:val="0000FF"/>
      <w:u w:val="single"/>
    </w:rPr>
  </w:style>
  <w:style w:type="character" w:styleId="a6">
    <w:name w:val="Emphasis"/>
    <w:basedOn w:val="a0"/>
    <w:uiPriority w:val="20"/>
    <w:qFormat/>
    <w:rsid w:val="003E5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D7C"/>
    <w:rPr>
      <w:b/>
      <w:bCs/>
    </w:rPr>
  </w:style>
  <w:style w:type="character" w:styleId="a5">
    <w:name w:val="Hyperlink"/>
    <w:basedOn w:val="a0"/>
    <w:uiPriority w:val="99"/>
    <w:semiHidden/>
    <w:unhideWhenUsed/>
    <w:rsid w:val="003E5D7C"/>
    <w:rPr>
      <w:color w:val="0000FF"/>
      <w:u w:val="single"/>
    </w:rPr>
  </w:style>
  <w:style w:type="character" w:styleId="a6">
    <w:name w:val="Emphasis"/>
    <w:basedOn w:val="a0"/>
    <w:uiPriority w:val="20"/>
    <w:qFormat/>
    <w:rsid w:val="003E5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368.newsmine.ru/nm/news?token=9ced7f3b6aa70e2329d7056f537ba3ff3d15b71b&amp;post=8835&amp;url_id=69589" TargetMode="External"/><Relationship Id="rId5" Type="http://schemas.openxmlformats.org/officeDocument/2006/relationships/hyperlink" Target="http://ric368.newsmine.ru/nm/news?token=9ced7f3b6aa70e2329d7056f537ba3ff3d15b71b&amp;post=8835&amp;url_id=69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2018-06-22T10:49:00Z</dcterms:created>
  <dcterms:modified xsi:type="dcterms:W3CDTF">2018-06-22T10:56:00Z</dcterms:modified>
</cp:coreProperties>
</file>