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3"/>
        <w:tblW w:w="10206" w:type="dxa"/>
        <w:tblLayout w:type="fixed"/>
        <w:tblLook w:val="0000"/>
      </w:tblPr>
      <w:tblGrid>
        <w:gridCol w:w="4140"/>
        <w:gridCol w:w="1077"/>
        <w:gridCol w:w="4989"/>
      </w:tblGrid>
      <w:tr w:rsidR="002374F6" w:rsidRPr="00BD1011" w:rsidTr="00F307BB">
        <w:trPr>
          <w:cantSplit/>
          <w:trHeight w:hRule="exact" w:val="1021"/>
        </w:trPr>
        <w:tc>
          <w:tcPr>
            <w:tcW w:w="4140" w:type="dxa"/>
          </w:tcPr>
          <w:p w:rsidR="005D1CFC" w:rsidRPr="00BD1011" w:rsidRDefault="00EC76E7" w:rsidP="00F307BB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MON_1147256931"/>
            <w:bookmarkEnd w:id="0"/>
            <w:r>
              <w:rPr>
                <w:color w:val="000000" w:themeColor="text1"/>
                <w:sz w:val="18"/>
                <w:szCs w:val="24"/>
              </w:rPr>
              <w:t xml:space="preserve"> </w:t>
            </w:r>
            <w:r w:rsidR="00ED64EA">
              <w:rPr>
                <w:color w:val="000000" w:themeColor="text1"/>
                <w:sz w:val="18"/>
                <w:szCs w:val="24"/>
              </w:rPr>
              <w:t xml:space="preserve"> </w:t>
            </w:r>
            <w:bookmarkStart w:id="1" w:name="_MON_1147257243"/>
            <w:bookmarkEnd w:id="1"/>
            <w:r w:rsidR="005D1CFC" w:rsidRPr="00BD1011">
              <w:rPr>
                <w:color w:val="000000" w:themeColor="text1"/>
                <w:sz w:val="18"/>
                <w:szCs w:val="24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 fillcolor="window">
                  <v:imagedata r:id="rId7" o:title=""/>
                </v:shape>
                <o:OLEObject Type="Embed" ProgID="Word.Picture.8" ShapeID="_x0000_i1025" DrawAspect="Content" ObjectID="_1648449109" r:id="rId8"/>
              </w:object>
            </w:r>
          </w:p>
        </w:tc>
        <w:tc>
          <w:tcPr>
            <w:tcW w:w="1077" w:type="dxa"/>
          </w:tcPr>
          <w:p w:rsidR="005D1CFC" w:rsidRPr="00BD1011" w:rsidRDefault="005D1CFC" w:rsidP="00F307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9" w:type="dxa"/>
          </w:tcPr>
          <w:p w:rsidR="005D1CFC" w:rsidRPr="00BD1011" w:rsidRDefault="005D1CFC" w:rsidP="00F307BB">
            <w:pPr>
              <w:ind w:firstLine="1418"/>
              <w:rPr>
                <w:color w:val="000000" w:themeColor="text1"/>
              </w:rPr>
            </w:pPr>
          </w:p>
        </w:tc>
      </w:tr>
      <w:tr w:rsidR="002374F6" w:rsidRPr="00E80C71" w:rsidTr="00F307BB">
        <w:tblPrEx>
          <w:tblCellMar>
            <w:left w:w="89" w:type="dxa"/>
            <w:right w:w="89" w:type="dxa"/>
          </w:tblCellMar>
        </w:tblPrEx>
        <w:trPr>
          <w:cantSplit/>
          <w:trHeight w:hRule="exact" w:val="2156"/>
        </w:trPr>
        <w:tc>
          <w:tcPr>
            <w:tcW w:w="4140" w:type="dxa"/>
          </w:tcPr>
          <w:p w:rsidR="005D1CFC" w:rsidRPr="00BD1011" w:rsidRDefault="005D1CFC" w:rsidP="00F307BB">
            <w:pPr>
              <w:spacing w:before="40" w:after="60"/>
              <w:jc w:val="center"/>
              <w:outlineLvl w:val="5"/>
              <w:rPr>
                <w:bCs/>
                <w:color w:val="000000" w:themeColor="text1"/>
                <w:sz w:val="20"/>
                <w:szCs w:val="22"/>
              </w:rPr>
            </w:pPr>
            <w:r w:rsidRPr="00BD1011">
              <w:rPr>
                <w:bCs/>
                <w:color w:val="000000" w:themeColor="text1"/>
                <w:sz w:val="20"/>
                <w:szCs w:val="22"/>
              </w:rPr>
              <w:t>МИНФИН РОССИИ</w:t>
            </w:r>
          </w:p>
          <w:p w:rsidR="005D1CFC" w:rsidRPr="00BD1011" w:rsidRDefault="005D1CFC" w:rsidP="00F307BB">
            <w:pPr>
              <w:spacing w:after="60"/>
              <w:ind w:left="-69" w:right="-89"/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D1011">
              <w:rPr>
                <w:bCs/>
                <w:snapToGrid w:val="0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before="60"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УПРАВЛЕНИЕ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ФЕДЕРАЛЬНОЙ </w:t>
            </w:r>
            <w:r w:rsidRPr="00BD1011">
              <w:rPr>
                <w:b/>
                <w:bCs/>
                <w:color w:val="000000" w:themeColor="text1"/>
                <w:sz w:val="16"/>
                <w:szCs w:val="16"/>
              </w:rPr>
              <w:t>НАЛОГОВОЙ</w:t>
            </w: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СЛУЖБЫ</w:t>
            </w:r>
          </w:p>
          <w:p w:rsidR="005D1CFC" w:rsidRPr="00BD1011" w:rsidRDefault="005D1CFC" w:rsidP="00F307BB">
            <w:pPr>
              <w:tabs>
                <w:tab w:val="left" w:pos="155"/>
              </w:tabs>
              <w:spacing w:after="40" w:line="216" w:lineRule="auto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BD1011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ПО ПЕРМСКОМУ КРАЮ</w:t>
            </w:r>
          </w:p>
          <w:p w:rsidR="005D1CFC" w:rsidRPr="00BD1011" w:rsidRDefault="005D1CFC" w:rsidP="00F307BB">
            <w:pPr>
              <w:spacing w:after="8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BD1011">
              <w:rPr>
                <w:snapToGrid w:val="0"/>
                <w:color w:val="000000" w:themeColor="text1"/>
                <w:sz w:val="18"/>
                <w:szCs w:val="18"/>
              </w:rPr>
              <w:t>(УФНС России по Пермскому краю)</w:t>
            </w:r>
          </w:p>
          <w:p w:rsidR="005D1CFC" w:rsidRPr="00BD1011" w:rsidRDefault="005D1CFC" w:rsidP="00F307B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D1011">
              <w:rPr>
                <w:bCs/>
                <w:color w:val="000000" w:themeColor="text1"/>
                <w:sz w:val="14"/>
                <w:szCs w:val="20"/>
              </w:rPr>
              <w:t>ул. Окулова, 46, г. Пермь, 614990,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br/>
              <w:t xml:space="preserve">Телефон: (342) 291-00-00; Телефакс: (342) </w:t>
            </w:r>
            <w:r w:rsidR="006613D1" w:rsidRPr="00BD1011">
              <w:rPr>
                <w:bCs/>
                <w:color w:val="000000" w:themeColor="text1"/>
                <w:sz w:val="14"/>
                <w:szCs w:val="20"/>
              </w:rPr>
              <w:t>237-23-89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t>;</w:t>
            </w:r>
            <w:r w:rsidRPr="00BD1011">
              <w:rPr>
                <w:bCs/>
                <w:color w:val="000000" w:themeColor="text1"/>
                <w:sz w:val="14"/>
                <w:szCs w:val="20"/>
              </w:rPr>
              <w:br/>
            </w:r>
            <w:hyperlink r:id="rId9" w:history="1">
              <w:r w:rsidRPr="00BD1011">
                <w:rPr>
                  <w:bCs/>
                  <w:color w:val="000000" w:themeColor="text1"/>
                  <w:sz w:val="14"/>
                  <w:szCs w:val="20"/>
                </w:rPr>
                <w:t>www.nalog.ru</w:t>
              </w:r>
            </w:hyperlink>
          </w:p>
        </w:tc>
        <w:tc>
          <w:tcPr>
            <w:tcW w:w="1077" w:type="dxa"/>
          </w:tcPr>
          <w:p w:rsidR="005D1CFC" w:rsidRPr="00BD1011" w:rsidRDefault="005D1CFC" w:rsidP="00F307BB">
            <w:pPr>
              <w:rPr>
                <w:color w:val="000000" w:themeColor="text1"/>
                <w:sz w:val="12"/>
                <w:szCs w:val="24"/>
              </w:rPr>
            </w:pPr>
          </w:p>
        </w:tc>
        <w:tc>
          <w:tcPr>
            <w:tcW w:w="4989" w:type="dxa"/>
          </w:tcPr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</w:rPr>
              <w:t>Пресс-служба УФНС России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</w:rPr>
              <w:t>по Пермскому краю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color w:val="000000" w:themeColor="text1"/>
                <w:sz w:val="24"/>
                <w:szCs w:val="24"/>
              </w:rPr>
              <w:t>Тел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.: </w:t>
            </w:r>
            <w:r w:rsidR="000E43B2"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>+7(342) 291-</w:t>
            </w:r>
            <w:r w:rsidR="00EF1A0B" w:rsidRPr="00BD1011">
              <w:rPr>
                <w:color w:val="000000" w:themeColor="text1"/>
                <w:sz w:val="24"/>
                <w:szCs w:val="24"/>
                <w:lang w:val="en-US"/>
              </w:rPr>
              <w:t>01-43</w:t>
            </w:r>
          </w:p>
          <w:p w:rsidR="005D1CFC" w:rsidRPr="00BD1011" w:rsidRDefault="00D32239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    </w:t>
            </w:r>
            <w:r w:rsidR="001F1B0F"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BD1011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5D1CFC" w:rsidRPr="00BD1011">
              <w:rPr>
                <w:color w:val="000000" w:themeColor="text1"/>
                <w:sz w:val="24"/>
                <w:szCs w:val="24"/>
                <w:lang w:val="en-US"/>
              </w:rPr>
              <w:t>+7(342) 291-</w:t>
            </w:r>
            <w:r w:rsidR="00EF1A0B" w:rsidRPr="00BD1011">
              <w:rPr>
                <w:color w:val="000000" w:themeColor="text1"/>
                <w:sz w:val="24"/>
                <w:szCs w:val="24"/>
                <w:lang w:val="en-US"/>
              </w:rPr>
              <w:t>00-12</w:t>
            </w:r>
          </w:p>
          <w:p w:rsidR="005D1CFC" w:rsidRPr="00BD1011" w:rsidRDefault="005D1CFC" w:rsidP="00F307BB">
            <w:pPr>
              <w:tabs>
                <w:tab w:val="right" w:pos="9355"/>
              </w:tabs>
              <w:ind w:left="-628" w:right="76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D101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e-mail: nalog.59@yandex.ru</w:t>
            </w:r>
          </w:p>
        </w:tc>
      </w:tr>
    </w:tbl>
    <w:p w:rsidR="005251DF" w:rsidRPr="00F13CB4" w:rsidRDefault="003400AB" w:rsidP="00075BB4">
      <w:pPr>
        <w:pBdr>
          <w:bottom w:val="single" w:sz="6" w:space="0" w:color="auto"/>
        </w:pBdr>
        <w:jc w:val="center"/>
        <w:rPr>
          <w:color w:val="000000" w:themeColor="text1"/>
        </w:rPr>
      </w:pPr>
      <w:r>
        <w:rPr>
          <w:b/>
          <w:color w:val="000000" w:themeColor="text1"/>
        </w:rPr>
        <w:t>Д</w:t>
      </w:r>
      <w:r w:rsidR="00407A0C">
        <w:rPr>
          <w:b/>
          <w:color w:val="000000" w:themeColor="text1"/>
        </w:rPr>
        <w:t>екларационная кампания</w:t>
      </w:r>
      <w:r>
        <w:rPr>
          <w:b/>
          <w:color w:val="000000" w:themeColor="text1"/>
        </w:rPr>
        <w:t xml:space="preserve"> продлена на три месяца</w:t>
      </w:r>
    </w:p>
    <w:p w:rsidR="00AA5718" w:rsidRPr="00AA5718" w:rsidRDefault="00AA5718" w:rsidP="00AA5718">
      <w:pPr>
        <w:ind w:right="-24" w:firstLine="851"/>
        <w:jc w:val="both"/>
        <w:rPr>
          <w:rFonts w:eastAsiaTheme="minorHAnsi"/>
          <w:lang w:eastAsia="en-US"/>
        </w:rPr>
      </w:pPr>
      <w:r w:rsidRPr="00AA5718">
        <w:rPr>
          <w:rFonts w:eastAsiaTheme="minorHAnsi"/>
          <w:lang w:eastAsia="en-US"/>
        </w:rPr>
        <w:t xml:space="preserve">Декларационную кампанию продлили </w:t>
      </w:r>
      <w:r w:rsidR="003400AB" w:rsidRPr="00860FF9">
        <w:rPr>
          <w:rFonts w:eastAsiaTheme="minorHAnsi"/>
          <w:b/>
          <w:lang w:eastAsia="en-US"/>
        </w:rPr>
        <w:t>до 30 июля 2020 года</w:t>
      </w:r>
      <w:r w:rsidR="003400AB">
        <w:rPr>
          <w:rFonts w:eastAsiaTheme="minorHAnsi"/>
          <w:lang w:eastAsia="en-US"/>
        </w:rPr>
        <w:t>, с</w:t>
      </w:r>
      <w:r w:rsidRPr="00AA5718">
        <w:rPr>
          <w:rFonts w:eastAsiaTheme="minorHAnsi"/>
          <w:lang w:eastAsia="en-US"/>
        </w:rPr>
        <w:t>оответствующее постановление подписа</w:t>
      </w:r>
      <w:r w:rsidR="003400AB">
        <w:rPr>
          <w:rFonts w:eastAsiaTheme="minorHAnsi"/>
          <w:lang w:eastAsia="en-US"/>
        </w:rPr>
        <w:t>но</w:t>
      </w:r>
      <w:r w:rsidRPr="00AA5718">
        <w:rPr>
          <w:rFonts w:eastAsiaTheme="minorHAnsi"/>
          <w:lang w:eastAsia="en-US"/>
        </w:rPr>
        <w:t xml:space="preserve"> председател</w:t>
      </w:r>
      <w:r w:rsidR="003400AB">
        <w:rPr>
          <w:rFonts w:eastAsiaTheme="minorHAnsi"/>
          <w:lang w:eastAsia="en-US"/>
        </w:rPr>
        <w:t>ем</w:t>
      </w:r>
      <w:r w:rsidRPr="00AA5718">
        <w:rPr>
          <w:rFonts w:eastAsiaTheme="minorHAnsi"/>
          <w:lang w:eastAsia="en-US"/>
        </w:rPr>
        <w:t xml:space="preserve"> Правительства </w:t>
      </w:r>
      <w:r w:rsidR="003400AB">
        <w:rPr>
          <w:rFonts w:eastAsiaTheme="minorHAnsi"/>
          <w:lang w:eastAsia="en-US"/>
        </w:rPr>
        <w:t>Российской Федерации</w:t>
      </w:r>
      <w:r w:rsidRPr="00AA5718">
        <w:rPr>
          <w:rFonts w:eastAsiaTheme="minorHAnsi"/>
          <w:lang w:eastAsia="en-US"/>
        </w:rPr>
        <w:t>.</w:t>
      </w:r>
    </w:p>
    <w:p w:rsidR="00AA5718" w:rsidRPr="00AA5718" w:rsidRDefault="00AA5718" w:rsidP="00AA5718">
      <w:pPr>
        <w:ind w:right="-24" w:firstLine="851"/>
        <w:jc w:val="both"/>
        <w:rPr>
          <w:rFonts w:eastAsiaTheme="minorHAnsi"/>
          <w:lang w:eastAsia="en-US"/>
        </w:rPr>
      </w:pPr>
    </w:p>
    <w:p w:rsidR="00AA5718" w:rsidRPr="00AA5718" w:rsidRDefault="00AA5718" w:rsidP="00AA5718">
      <w:pPr>
        <w:ind w:right="-24" w:firstLine="851"/>
        <w:jc w:val="both"/>
        <w:rPr>
          <w:rFonts w:eastAsiaTheme="minorHAnsi"/>
          <w:lang w:eastAsia="en-US"/>
        </w:rPr>
      </w:pPr>
      <w:r w:rsidRPr="00AA5718">
        <w:rPr>
          <w:rFonts w:eastAsiaTheme="minorHAnsi"/>
          <w:lang w:eastAsia="en-US"/>
        </w:rPr>
        <w:t>В соответствии с Налоговым кодексом отчитаться о доходах,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на три месяца срок представления налогоплательщиками и налоговыми агентами налоговых деклараций, расчетов, бухгалтерской (финансовой) отчетности и других документов (за исключением документов, представляемых по требованию).</w:t>
      </w:r>
    </w:p>
    <w:p w:rsidR="00AA5718" w:rsidRPr="00AA5718" w:rsidRDefault="00AA5718" w:rsidP="00AA5718">
      <w:pPr>
        <w:ind w:right="-24" w:firstLine="851"/>
        <w:jc w:val="both"/>
        <w:rPr>
          <w:rFonts w:eastAsiaTheme="minorHAnsi"/>
          <w:lang w:eastAsia="en-US"/>
        </w:rPr>
      </w:pPr>
      <w:r w:rsidRPr="00AA5718">
        <w:rPr>
          <w:rFonts w:eastAsiaTheme="minorHAnsi"/>
          <w:lang w:eastAsia="en-US"/>
        </w:rPr>
        <w:t>Таким образом, в 2020 году Декларационная кампания по НДФЛ продлится до 30 июля. Оплатить налог, исчисленный в декларации, необходимо до 15 июля 2020 года.</w:t>
      </w:r>
    </w:p>
    <w:p w:rsidR="003400AB" w:rsidRPr="00BE68E8" w:rsidRDefault="003400AB" w:rsidP="003400AB">
      <w:pPr>
        <w:ind w:right="-24" w:firstLine="851"/>
        <w:jc w:val="both"/>
        <w:rPr>
          <w:rFonts w:eastAsiaTheme="minorHAnsi"/>
          <w:sz w:val="27"/>
          <w:szCs w:val="27"/>
          <w:lang w:eastAsia="en-US"/>
        </w:rPr>
      </w:pPr>
      <w:r w:rsidRPr="00BE68E8">
        <w:rPr>
          <w:rFonts w:eastAsiaTheme="minorHAnsi"/>
          <w:sz w:val="27"/>
          <w:szCs w:val="27"/>
          <w:lang w:eastAsia="en-US"/>
        </w:rPr>
        <w:t xml:space="preserve">Представить декларацию по форме 3-НДФЛ необходимо, если в 2019 году налогоплательщик, </w:t>
      </w:r>
      <w:r>
        <w:rPr>
          <w:rFonts w:eastAsiaTheme="minorHAnsi"/>
          <w:sz w:val="27"/>
          <w:szCs w:val="27"/>
          <w:lang w:eastAsia="en-US"/>
        </w:rPr>
        <w:t>например</w:t>
      </w:r>
      <w:r w:rsidRPr="00BE68E8">
        <w:rPr>
          <w:rFonts w:eastAsiaTheme="minorHAnsi"/>
          <w:sz w:val="27"/>
          <w:szCs w:val="27"/>
          <w:lang w:eastAsia="en-US"/>
        </w:rPr>
        <w:t xml:space="preserve">, продал недвижимость, которая была в собственности меньше минимального срока владения, получил дорогие подарки не от близких родственников, выиграл </w:t>
      </w:r>
      <w:r>
        <w:rPr>
          <w:rFonts w:eastAsiaTheme="minorHAnsi"/>
          <w:sz w:val="27"/>
          <w:szCs w:val="27"/>
          <w:lang w:eastAsia="en-US"/>
        </w:rPr>
        <w:t xml:space="preserve">небольшую </w:t>
      </w:r>
      <w:r w:rsidRPr="00BE68E8">
        <w:rPr>
          <w:rFonts w:eastAsiaTheme="minorHAnsi"/>
          <w:sz w:val="27"/>
          <w:szCs w:val="27"/>
          <w:lang w:eastAsia="en-US"/>
        </w:rPr>
        <w:t xml:space="preserve">сумму в лотерею, сдавал имущество в аренду или получал доход от зарубежных источников. </w:t>
      </w:r>
    </w:p>
    <w:p w:rsidR="003400AB" w:rsidRDefault="003400AB" w:rsidP="003400AB">
      <w:pPr>
        <w:ind w:right="-24" w:firstLine="851"/>
        <w:jc w:val="both"/>
        <w:rPr>
          <w:rFonts w:eastAsiaTheme="minorHAnsi"/>
          <w:sz w:val="27"/>
          <w:szCs w:val="27"/>
          <w:lang w:eastAsia="en-US"/>
        </w:rPr>
      </w:pPr>
      <w:r w:rsidRPr="00BE68E8">
        <w:rPr>
          <w:rFonts w:eastAsiaTheme="minorHAnsi"/>
          <w:sz w:val="27"/>
          <w:szCs w:val="27"/>
          <w:lang w:eastAsia="en-US"/>
        </w:rPr>
        <w:t xml:space="preserve">Отчитаться о своих доходах должны </w:t>
      </w:r>
      <w:r>
        <w:rPr>
          <w:rFonts w:eastAsiaTheme="minorHAnsi"/>
          <w:sz w:val="27"/>
          <w:szCs w:val="27"/>
          <w:lang w:eastAsia="en-US"/>
        </w:rPr>
        <w:t>также</w:t>
      </w:r>
      <w:r w:rsidRPr="00BE68E8">
        <w:rPr>
          <w:rFonts w:eastAsiaTheme="minorHAnsi"/>
          <w:sz w:val="27"/>
          <w:szCs w:val="27"/>
          <w:lang w:eastAsia="en-US"/>
        </w:rPr>
        <w:t xml:space="preserve"> индивидуальные предприниматели, нотариусы, занимающиеся частной практикой, адвокаты, учредившие адвокатские кабинеты.</w:t>
      </w:r>
    </w:p>
    <w:p w:rsidR="003400AB" w:rsidRPr="00701C19" w:rsidRDefault="003400AB" w:rsidP="003400AB">
      <w:pPr>
        <w:ind w:right="-24" w:firstLine="851"/>
        <w:jc w:val="both"/>
        <w:rPr>
          <w:rFonts w:eastAsiaTheme="minorHAnsi"/>
          <w:i/>
          <w:sz w:val="27"/>
          <w:szCs w:val="27"/>
          <w:lang w:eastAsia="en-US"/>
        </w:rPr>
      </w:pPr>
      <w:r w:rsidRPr="00701C19">
        <w:rPr>
          <w:rFonts w:eastAsiaTheme="minorHAnsi"/>
          <w:i/>
          <w:sz w:val="27"/>
          <w:szCs w:val="27"/>
          <w:lang w:eastAsia="en-US"/>
        </w:rPr>
        <w:t>На граждан, представляющих налоговую декларацию за 2019 год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не распространяется. Такие декларации можно представить в любое время в течение всего года, без каких-либо налоговых санкций.</w:t>
      </w:r>
    </w:p>
    <w:p w:rsidR="003400AB" w:rsidRDefault="00AA5718" w:rsidP="00AA5718">
      <w:pPr>
        <w:ind w:right="-24" w:firstLine="851"/>
        <w:jc w:val="both"/>
        <w:rPr>
          <w:rFonts w:eastAsiaTheme="minorHAnsi"/>
          <w:lang w:eastAsia="en-US"/>
        </w:rPr>
      </w:pPr>
      <w:r w:rsidRPr="00AA5718">
        <w:rPr>
          <w:rFonts w:eastAsiaTheme="minorHAnsi"/>
          <w:lang w:eastAsia="en-US"/>
        </w:rPr>
        <w:t xml:space="preserve">Заполнить декларацию 3-НДФЛ можно с помощью сервиса «Личный кабинет налогоплательщика для физических лиц» </w:t>
      </w:r>
      <w:r w:rsidR="003400AB">
        <w:rPr>
          <w:rFonts w:eastAsiaTheme="minorHAnsi"/>
          <w:sz w:val="27"/>
          <w:szCs w:val="27"/>
          <w:lang w:eastAsia="en-US"/>
        </w:rPr>
        <w:t>(</w:t>
      </w:r>
      <w:hyperlink r:id="rId10" w:history="1">
        <w:r w:rsidR="003400AB" w:rsidRPr="000C2445">
          <w:rPr>
            <w:rStyle w:val="ab"/>
            <w:rFonts w:eastAsiaTheme="minorHAnsi"/>
            <w:sz w:val="27"/>
            <w:szCs w:val="27"/>
            <w:lang w:eastAsia="en-US"/>
          </w:rPr>
          <w:t>https://lkfl2.nalog.ru/lkfl/login</w:t>
        </w:r>
      </w:hyperlink>
      <w:r w:rsidR="003400AB">
        <w:rPr>
          <w:rFonts w:eastAsiaTheme="minorHAnsi"/>
          <w:sz w:val="27"/>
          <w:szCs w:val="27"/>
          <w:lang w:eastAsia="en-US"/>
        </w:rPr>
        <w:t xml:space="preserve">) </w:t>
      </w:r>
      <w:r w:rsidRPr="00AA5718">
        <w:rPr>
          <w:rFonts w:eastAsiaTheme="minorHAnsi"/>
          <w:lang w:eastAsia="en-US"/>
        </w:rPr>
        <w:t xml:space="preserve">онлайн. После обновления сервиса сделать это стало проще и быстрее. </w:t>
      </w:r>
    </w:p>
    <w:p w:rsidR="00AA5718" w:rsidRDefault="003400AB" w:rsidP="00AA5718">
      <w:pPr>
        <w:ind w:right="-24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Кроме того, можно </w:t>
      </w:r>
      <w:r w:rsidRPr="003400AB">
        <w:rPr>
          <w:rFonts w:eastAsiaTheme="minorHAnsi"/>
          <w:lang w:eastAsia="en-US"/>
        </w:rPr>
        <w:t>использовать специальную компьютерную программу «Декларация 2019», (https://www.nalog.ru/rn59/program//5961249/) 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</w:t>
      </w:r>
      <w:r>
        <w:rPr>
          <w:rFonts w:eastAsiaTheme="minorHAnsi"/>
          <w:lang w:eastAsia="en-US"/>
        </w:rPr>
        <w:t>.</w:t>
      </w:r>
      <w:bookmarkStart w:id="2" w:name="_GoBack"/>
      <w:bookmarkEnd w:id="2"/>
    </w:p>
    <w:sectPr w:rsidR="00AA5718" w:rsidSect="00A004DE">
      <w:headerReference w:type="default" r:id="rId11"/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DD" w:rsidRDefault="00A270DD" w:rsidP="00491AC2">
      <w:r>
        <w:separator/>
      </w:r>
    </w:p>
  </w:endnote>
  <w:endnote w:type="continuationSeparator" w:id="0">
    <w:p w:rsidR="00A270DD" w:rsidRDefault="00A270DD" w:rsidP="0049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DD" w:rsidRDefault="00A270DD" w:rsidP="00491AC2">
      <w:r>
        <w:separator/>
      </w:r>
    </w:p>
  </w:footnote>
  <w:footnote w:type="continuationSeparator" w:id="0">
    <w:p w:rsidR="00A270DD" w:rsidRDefault="00A270DD" w:rsidP="00491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C2" w:rsidRDefault="00491AC2">
    <w:pPr>
      <w:pStyle w:val="a5"/>
      <w:jc w:val="center"/>
    </w:pPr>
  </w:p>
  <w:p w:rsidR="00491AC2" w:rsidRDefault="00491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260"/>
    <w:multiLevelType w:val="hybridMultilevel"/>
    <w:tmpl w:val="DCE861CC"/>
    <w:lvl w:ilvl="0" w:tplc="F4EE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11FCC"/>
    <w:multiLevelType w:val="hybridMultilevel"/>
    <w:tmpl w:val="427E3C82"/>
    <w:lvl w:ilvl="0" w:tplc="0AFA69B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F6D2A"/>
    <w:multiLevelType w:val="hybridMultilevel"/>
    <w:tmpl w:val="F83CB4EA"/>
    <w:lvl w:ilvl="0" w:tplc="600C0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7486"/>
    <w:rsid w:val="00004661"/>
    <w:rsid w:val="00010C44"/>
    <w:rsid w:val="00014611"/>
    <w:rsid w:val="0001516C"/>
    <w:rsid w:val="00021E7F"/>
    <w:rsid w:val="00025541"/>
    <w:rsid w:val="00027277"/>
    <w:rsid w:val="0003105A"/>
    <w:rsid w:val="0003173A"/>
    <w:rsid w:val="000332F5"/>
    <w:rsid w:val="000426AD"/>
    <w:rsid w:val="00043093"/>
    <w:rsid w:val="0004413F"/>
    <w:rsid w:val="000479F5"/>
    <w:rsid w:val="00047BE6"/>
    <w:rsid w:val="0005226A"/>
    <w:rsid w:val="00075BB4"/>
    <w:rsid w:val="00077472"/>
    <w:rsid w:val="00080B45"/>
    <w:rsid w:val="0008146A"/>
    <w:rsid w:val="00082AC0"/>
    <w:rsid w:val="0008541A"/>
    <w:rsid w:val="00086BE2"/>
    <w:rsid w:val="000903D6"/>
    <w:rsid w:val="000A23B1"/>
    <w:rsid w:val="000A7716"/>
    <w:rsid w:val="000B412A"/>
    <w:rsid w:val="000B69B8"/>
    <w:rsid w:val="000C454A"/>
    <w:rsid w:val="000C513E"/>
    <w:rsid w:val="000D3467"/>
    <w:rsid w:val="000E03B7"/>
    <w:rsid w:val="000E2267"/>
    <w:rsid w:val="000E4143"/>
    <w:rsid w:val="000E43B2"/>
    <w:rsid w:val="000F0B67"/>
    <w:rsid w:val="00102D74"/>
    <w:rsid w:val="001039DE"/>
    <w:rsid w:val="00103BB1"/>
    <w:rsid w:val="001047C1"/>
    <w:rsid w:val="001145EE"/>
    <w:rsid w:val="00115A17"/>
    <w:rsid w:val="001237D8"/>
    <w:rsid w:val="0013033F"/>
    <w:rsid w:val="00132708"/>
    <w:rsid w:val="00133764"/>
    <w:rsid w:val="00135F2E"/>
    <w:rsid w:val="001427D0"/>
    <w:rsid w:val="001435B8"/>
    <w:rsid w:val="00160F76"/>
    <w:rsid w:val="0016401E"/>
    <w:rsid w:val="00170E45"/>
    <w:rsid w:val="00186667"/>
    <w:rsid w:val="00187FAF"/>
    <w:rsid w:val="00192DC3"/>
    <w:rsid w:val="001952CF"/>
    <w:rsid w:val="001A112D"/>
    <w:rsid w:val="001A55F0"/>
    <w:rsid w:val="001A69EB"/>
    <w:rsid w:val="001C3FDF"/>
    <w:rsid w:val="001D0AB8"/>
    <w:rsid w:val="001F0020"/>
    <w:rsid w:val="001F1B0F"/>
    <w:rsid w:val="001F24B0"/>
    <w:rsid w:val="00200E6F"/>
    <w:rsid w:val="00207FEC"/>
    <w:rsid w:val="00210F00"/>
    <w:rsid w:val="002131F6"/>
    <w:rsid w:val="002236CB"/>
    <w:rsid w:val="002374F6"/>
    <w:rsid w:val="00241F45"/>
    <w:rsid w:val="00262517"/>
    <w:rsid w:val="002924C3"/>
    <w:rsid w:val="002A3181"/>
    <w:rsid w:val="002A6395"/>
    <w:rsid w:val="002A653C"/>
    <w:rsid w:val="002B4238"/>
    <w:rsid w:val="002B50E2"/>
    <w:rsid w:val="002C293E"/>
    <w:rsid w:val="002C3C73"/>
    <w:rsid w:val="002F0AB2"/>
    <w:rsid w:val="002F2268"/>
    <w:rsid w:val="002F777E"/>
    <w:rsid w:val="00313BD6"/>
    <w:rsid w:val="003244C4"/>
    <w:rsid w:val="00333ADD"/>
    <w:rsid w:val="003400AB"/>
    <w:rsid w:val="0034560C"/>
    <w:rsid w:val="00361C64"/>
    <w:rsid w:val="0036677E"/>
    <w:rsid w:val="003710CB"/>
    <w:rsid w:val="00377C1A"/>
    <w:rsid w:val="00383B0D"/>
    <w:rsid w:val="00392071"/>
    <w:rsid w:val="003921A1"/>
    <w:rsid w:val="003A61FF"/>
    <w:rsid w:val="003A787B"/>
    <w:rsid w:val="003D072B"/>
    <w:rsid w:val="003D224A"/>
    <w:rsid w:val="003E1613"/>
    <w:rsid w:val="003E4910"/>
    <w:rsid w:val="003E5925"/>
    <w:rsid w:val="003E69A7"/>
    <w:rsid w:val="003E6CDC"/>
    <w:rsid w:val="003F10EB"/>
    <w:rsid w:val="003F529F"/>
    <w:rsid w:val="0040004E"/>
    <w:rsid w:val="0040139D"/>
    <w:rsid w:val="00402AF2"/>
    <w:rsid w:val="00405672"/>
    <w:rsid w:val="00407A0C"/>
    <w:rsid w:val="00413F51"/>
    <w:rsid w:val="00414F96"/>
    <w:rsid w:val="0041608F"/>
    <w:rsid w:val="00416F2F"/>
    <w:rsid w:val="0042218C"/>
    <w:rsid w:val="00430743"/>
    <w:rsid w:val="00432805"/>
    <w:rsid w:val="00432D08"/>
    <w:rsid w:val="004348EF"/>
    <w:rsid w:val="00435E14"/>
    <w:rsid w:val="00442050"/>
    <w:rsid w:val="004452F8"/>
    <w:rsid w:val="00454F2F"/>
    <w:rsid w:val="00472EC3"/>
    <w:rsid w:val="0047543E"/>
    <w:rsid w:val="00480A86"/>
    <w:rsid w:val="00483BDD"/>
    <w:rsid w:val="004864CD"/>
    <w:rsid w:val="00491AC2"/>
    <w:rsid w:val="004A41D0"/>
    <w:rsid w:val="004A675A"/>
    <w:rsid w:val="004B6AB8"/>
    <w:rsid w:val="004B722F"/>
    <w:rsid w:val="004B77DE"/>
    <w:rsid w:val="004C42F6"/>
    <w:rsid w:val="004D10E8"/>
    <w:rsid w:val="004D6EBC"/>
    <w:rsid w:val="004E0AEE"/>
    <w:rsid w:val="004E1057"/>
    <w:rsid w:val="004E523C"/>
    <w:rsid w:val="004F179C"/>
    <w:rsid w:val="004F4179"/>
    <w:rsid w:val="004F5593"/>
    <w:rsid w:val="004F66FE"/>
    <w:rsid w:val="004F7309"/>
    <w:rsid w:val="00510FFF"/>
    <w:rsid w:val="005120B3"/>
    <w:rsid w:val="0051701B"/>
    <w:rsid w:val="005216B0"/>
    <w:rsid w:val="00524E69"/>
    <w:rsid w:val="005251DF"/>
    <w:rsid w:val="005272B5"/>
    <w:rsid w:val="00527B95"/>
    <w:rsid w:val="00527FDD"/>
    <w:rsid w:val="00537799"/>
    <w:rsid w:val="00541D07"/>
    <w:rsid w:val="00543E6E"/>
    <w:rsid w:val="00544139"/>
    <w:rsid w:val="00544576"/>
    <w:rsid w:val="00544A77"/>
    <w:rsid w:val="00550860"/>
    <w:rsid w:val="00551527"/>
    <w:rsid w:val="00551920"/>
    <w:rsid w:val="00560310"/>
    <w:rsid w:val="0056193B"/>
    <w:rsid w:val="005641E4"/>
    <w:rsid w:val="00570BD7"/>
    <w:rsid w:val="005761AC"/>
    <w:rsid w:val="005765D0"/>
    <w:rsid w:val="00596DDF"/>
    <w:rsid w:val="005A738C"/>
    <w:rsid w:val="005B125B"/>
    <w:rsid w:val="005B1782"/>
    <w:rsid w:val="005C57D6"/>
    <w:rsid w:val="005C58AB"/>
    <w:rsid w:val="005C7A5B"/>
    <w:rsid w:val="005D1CFC"/>
    <w:rsid w:val="005F5F63"/>
    <w:rsid w:val="006019D9"/>
    <w:rsid w:val="0060412C"/>
    <w:rsid w:val="0060716F"/>
    <w:rsid w:val="00610FAA"/>
    <w:rsid w:val="0061519A"/>
    <w:rsid w:val="0062210D"/>
    <w:rsid w:val="006328A5"/>
    <w:rsid w:val="00633B51"/>
    <w:rsid w:val="00636007"/>
    <w:rsid w:val="0064302D"/>
    <w:rsid w:val="0064362A"/>
    <w:rsid w:val="00661242"/>
    <w:rsid w:val="006613D1"/>
    <w:rsid w:val="00675E66"/>
    <w:rsid w:val="00682CE0"/>
    <w:rsid w:val="00696DDA"/>
    <w:rsid w:val="006A1A2E"/>
    <w:rsid w:val="006A4163"/>
    <w:rsid w:val="006A6963"/>
    <w:rsid w:val="006C382D"/>
    <w:rsid w:val="006D1BD3"/>
    <w:rsid w:val="006D45EC"/>
    <w:rsid w:val="006D7668"/>
    <w:rsid w:val="006E53E4"/>
    <w:rsid w:val="006F569E"/>
    <w:rsid w:val="006F7FD4"/>
    <w:rsid w:val="00701C19"/>
    <w:rsid w:val="00703A7D"/>
    <w:rsid w:val="00703E74"/>
    <w:rsid w:val="007058A5"/>
    <w:rsid w:val="007129C3"/>
    <w:rsid w:val="0071310E"/>
    <w:rsid w:val="0071628B"/>
    <w:rsid w:val="00726288"/>
    <w:rsid w:val="007347B2"/>
    <w:rsid w:val="00735408"/>
    <w:rsid w:val="00743473"/>
    <w:rsid w:val="00745187"/>
    <w:rsid w:val="007510A7"/>
    <w:rsid w:val="00751B8E"/>
    <w:rsid w:val="00756D4B"/>
    <w:rsid w:val="00756F8C"/>
    <w:rsid w:val="0076605E"/>
    <w:rsid w:val="00774E21"/>
    <w:rsid w:val="0078043F"/>
    <w:rsid w:val="00780AE4"/>
    <w:rsid w:val="00782038"/>
    <w:rsid w:val="00791FDC"/>
    <w:rsid w:val="007C63A2"/>
    <w:rsid w:val="007D01CE"/>
    <w:rsid w:val="007D6A47"/>
    <w:rsid w:val="007E20AF"/>
    <w:rsid w:val="007E637D"/>
    <w:rsid w:val="007F5F69"/>
    <w:rsid w:val="007F7289"/>
    <w:rsid w:val="0080539C"/>
    <w:rsid w:val="00811CE7"/>
    <w:rsid w:val="00813E9F"/>
    <w:rsid w:val="00816EAC"/>
    <w:rsid w:val="00821419"/>
    <w:rsid w:val="0082643D"/>
    <w:rsid w:val="00836FA8"/>
    <w:rsid w:val="00846C7C"/>
    <w:rsid w:val="00850A97"/>
    <w:rsid w:val="00854E35"/>
    <w:rsid w:val="00860FF9"/>
    <w:rsid w:val="00870BE4"/>
    <w:rsid w:val="00872687"/>
    <w:rsid w:val="00873DD9"/>
    <w:rsid w:val="00880170"/>
    <w:rsid w:val="008802B6"/>
    <w:rsid w:val="008864C9"/>
    <w:rsid w:val="00887B24"/>
    <w:rsid w:val="00895B09"/>
    <w:rsid w:val="008A373B"/>
    <w:rsid w:val="008A3D94"/>
    <w:rsid w:val="008A5E0E"/>
    <w:rsid w:val="008A6CCF"/>
    <w:rsid w:val="008B1A5C"/>
    <w:rsid w:val="008B4CDF"/>
    <w:rsid w:val="008D0122"/>
    <w:rsid w:val="008D1AC0"/>
    <w:rsid w:val="008E39C7"/>
    <w:rsid w:val="008E7F6D"/>
    <w:rsid w:val="008F3D55"/>
    <w:rsid w:val="00906247"/>
    <w:rsid w:val="00910FBC"/>
    <w:rsid w:val="00912C78"/>
    <w:rsid w:val="00915B31"/>
    <w:rsid w:val="00915E52"/>
    <w:rsid w:val="00931545"/>
    <w:rsid w:val="00933DD7"/>
    <w:rsid w:val="009342CA"/>
    <w:rsid w:val="00936DCA"/>
    <w:rsid w:val="009446CF"/>
    <w:rsid w:val="0095085F"/>
    <w:rsid w:val="00950DF7"/>
    <w:rsid w:val="0095170E"/>
    <w:rsid w:val="00951ACC"/>
    <w:rsid w:val="009632A8"/>
    <w:rsid w:val="00965F46"/>
    <w:rsid w:val="00967687"/>
    <w:rsid w:val="00973627"/>
    <w:rsid w:val="00975DAE"/>
    <w:rsid w:val="00980675"/>
    <w:rsid w:val="009835D7"/>
    <w:rsid w:val="0099165F"/>
    <w:rsid w:val="00995229"/>
    <w:rsid w:val="009A1959"/>
    <w:rsid w:val="009B198C"/>
    <w:rsid w:val="009C5F38"/>
    <w:rsid w:val="009C7C84"/>
    <w:rsid w:val="009C7CCD"/>
    <w:rsid w:val="009D3201"/>
    <w:rsid w:val="009E0178"/>
    <w:rsid w:val="009F3243"/>
    <w:rsid w:val="009F33C8"/>
    <w:rsid w:val="009F58DC"/>
    <w:rsid w:val="00A004DE"/>
    <w:rsid w:val="00A21A76"/>
    <w:rsid w:val="00A21D07"/>
    <w:rsid w:val="00A22D4B"/>
    <w:rsid w:val="00A25817"/>
    <w:rsid w:val="00A2682F"/>
    <w:rsid w:val="00A26D12"/>
    <w:rsid w:val="00A270DD"/>
    <w:rsid w:val="00A333AC"/>
    <w:rsid w:val="00A34B90"/>
    <w:rsid w:val="00A364CB"/>
    <w:rsid w:val="00A42BAF"/>
    <w:rsid w:val="00A44CBC"/>
    <w:rsid w:val="00A51CAF"/>
    <w:rsid w:val="00A57A76"/>
    <w:rsid w:val="00A664B0"/>
    <w:rsid w:val="00A70BAE"/>
    <w:rsid w:val="00A73AEA"/>
    <w:rsid w:val="00A7782D"/>
    <w:rsid w:val="00A87237"/>
    <w:rsid w:val="00AA2CBC"/>
    <w:rsid w:val="00AA5718"/>
    <w:rsid w:val="00AB1FBA"/>
    <w:rsid w:val="00AB20D1"/>
    <w:rsid w:val="00AB2DEA"/>
    <w:rsid w:val="00AB5C22"/>
    <w:rsid w:val="00AC1D46"/>
    <w:rsid w:val="00AD726D"/>
    <w:rsid w:val="00AF0AF9"/>
    <w:rsid w:val="00AF49C9"/>
    <w:rsid w:val="00B0001F"/>
    <w:rsid w:val="00B07486"/>
    <w:rsid w:val="00B11490"/>
    <w:rsid w:val="00B23EFD"/>
    <w:rsid w:val="00B34C88"/>
    <w:rsid w:val="00B53855"/>
    <w:rsid w:val="00B562C0"/>
    <w:rsid w:val="00B56423"/>
    <w:rsid w:val="00B60881"/>
    <w:rsid w:val="00B60CE6"/>
    <w:rsid w:val="00B6194B"/>
    <w:rsid w:val="00B6278B"/>
    <w:rsid w:val="00B64FCA"/>
    <w:rsid w:val="00B77594"/>
    <w:rsid w:val="00B83569"/>
    <w:rsid w:val="00B96D37"/>
    <w:rsid w:val="00BA647B"/>
    <w:rsid w:val="00BA7F7E"/>
    <w:rsid w:val="00BD1011"/>
    <w:rsid w:val="00BD6BB2"/>
    <w:rsid w:val="00BE02C5"/>
    <w:rsid w:val="00BE68E8"/>
    <w:rsid w:val="00BE716A"/>
    <w:rsid w:val="00BF41AA"/>
    <w:rsid w:val="00BF5A1A"/>
    <w:rsid w:val="00BF6B00"/>
    <w:rsid w:val="00BF7AC2"/>
    <w:rsid w:val="00C15072"/>
    <w:rsid w:val="00C21B25"/>
    <w:rsid w:val="00C30990"/>
    <w:rsid w:val="00C37E71"/>
    <w:rsid w:val="00C60601"/>
    <w:rsid w:val="00C835D2"/>
    <w:rsid w:val="00C83DD5"/>
    <w:rsid w:val="00C9157A"/>
    <w:rsid w:val="00CA42A9"/>
    <w:rsid w:val="00CB6447"/>
    <w:rsid w:val="00CC29AF"/>
    <w:rsid w:val="00CC35FF"/>
    <w:rsid w:val="00CC4AF6"/>
    <w:rsid w:val="00CF33D7"/>
    <w:rsid w:val="00CF356C"/>
    <w:rsid w:val="00CF3EAF"/>
    <w:rsid w:val="00D008B3"/>
    <w:rsid w:val="00D02AD5"/>
    <w:rsid w:val="00D04BA8"/>
    <w:rsid w:val="00D1084A"/>
    <w:rsid w:val="00D12142"/>
    <w:rsid w:val="00D12C8D"/>
    <w:rsid w:val="00D14E37"/>
    <w:rsid w:val="00D15D08"/>
    <w:rsid w:val="00D17EF8"/>
    <w:rsid w:val="00D21E9B"/>
    <w:rsid w:val="00D30A88"/>
    <w:rsid w:val="00D31EB3"/>
    <w:rsid w:val="00D32239"/>
    <w:rsid w:val="00D3272E"/>
    <w:rsid w:val="00D33708"/>
    <w:rsid w:val="00D33FED"/>
    <w:rsid w:val="00D41CF8"/>
    <w:rsid w:val="00D438B8"/>
    <w:rsid w:val="00D50004"/>
    <w:rsid w:val="00D55026"/>
    <w:rsid w:val="00D560AC"/>
    <w:rsid w:val="00D620FF"/>
    <w:rsid w:val="00D64332"/>
    <w:rsid w:val="00D65707"/>
    <w:rsid w:val="00D66DB7"/>
    <w:rsid w:val="00D73CB3"/>
    <w:rsid w:val="00D775E2"/>
    <w:rsid w:val="00D838C1"/>
    <w:rsid w:val="00D9186D"/>
    <w:rsid w:val="00D91E99"/>
    <w:rsid w:val="00D9217C"/>
    <w:rsid w:val="00D92BF6"/>
    <w:rsid w:val="00D93ADC"/>
    <w:rsid w:val="00DA2BE6"/>
    <w:rsid w:val="00DA3D6D"/>
    <w:rsid w:val="00DA439E"/>
    <w:rsid w:val="00DA5C03"/>
    <w:rsid w:val="00DA7CE8"/>
    <w:rsid w:val="00DB1609"/>
    <w:rsid w:val="00DC071B"/>
    <w:rsid w:val="00DC3211"/>
    <w:rsid w:val="00DD149C"/>
    <w:rsid w:val="00DD3B76"/>
    <w:rsid w:val="00DD3E75"/>
    <w:rsid w:val="00DE1EFF"/>
    <w:rsid w:val="00DE6DD3"/>
    <w:rsid w:val="00DF05FB"/>
    <w:rsid w:val="00DF16B5"/>
    <w:rsid w:val="00DF710C"/>
    <w:rsid w:val="00E00AEC"/>
    <w:rsid w:val="00E0191F"/>
    <w:rsid w:val="00E01AD5"/>
    <w:rsid w:val="00E069B4"/>
    <w:rsid w:val="00E16FEF"/>
    <w:rsid w:val="00E17C24"/>
    <w:rsid w:val="00E203AE"/>
    <w:rsid w:val="00E24995"/>
    <w:rsid w:val="00E31335"/>
    <w:rsid w:val="00E50532"/>
    <w:rsid w:val="00E512BE"/>
    <w:rsid w:val="00E649A1"/>
    <w:rsid w:val="00E64BC2"/>
    <w:rsid w:val="00E758A1"/>
    <w:rsid w:val="00E80C71"/>
    <w:rsid w:val="00E85940"/>
    <w:rsid w:val="00E93D25"/>
    <w:rsid w:val="00E94FA1"/>
    <w:rsid w:val="00E95FEE"/>
    <w:rsid w:val="00EA0AB5"/>
    <w:rsid w:val="00EA10C4"/>
    <w:rsid w:val="00EB6EAA"/>
    <w:rsid w:val="00EC76E7"/>
    <w:rsid w:val="00ED1A97"/>
    <w:rsid w:val="00ED64EA"/>
    <w:rsid w:val="00EE1EAB"/>
    <w:rsid w:val="00EE4488"/>
    <w:rsid w:val="00EE4F6F"/>
    <w:rsid w:val="00EE743D"/>
    <w:rsid w:val="00EF1694"/>
    <w:rsid w:val="00EF1A0B"/>
    <w:rsid w:val="00F014FB"/>
    <w:rsid w:val="00F12BD8"/>
    <w:rsid w:val="00F13CB4"/>
    <w:rsid w:val="00F153CB"/>
    <w:rsid w:val="00F15917"/>
    <w:rsid w:val="00F20BCD"/>
    <w:rsid w:val="00F22CCF"/>
    <w:rsid w:val="00F302A9"/>
    <w:rsid w:val="00F307BB"/>
    <w:rsid w:val="00F35EAB"/>
    <w:rsid w:val="00F40622"/>
    <w:rsid w:val="00F44D8E"/>
    <w:rsid w:val="00F558B4"/>
    <w:rsid w:val="00F56128"/>
    <w:rsid w:val="00F659F6"/>
    <w:rsid w:val="00F671D0"/>
    <w:rsid w:val="00F72E58"/>
    <w:rsid w:val="00F81EBA"/>
    <w:rsid w:val="00F85C3E"/>
    <w:rsid w:val="00F90B90"/>
    <w:rsid w:val="00F953DA"/>
    <w:rsid w:val="00FA69E8"/>
    <w:rsid w:val="00FB10B9"/>
    <w:rsid w:val="00FB11AC"/>
    <w:rsid w:val="00FB4D08"/>
    <w:rsid w:val="00FB4EF1"/>
    <w:rsid w:val="00FC0647"/>
    <w:rsid w:val="00FC2CEC"/>
    <w:rsid w:val="00FC7886"/>
    <w:rsid w:val="00FD055A"/>
    <w:rsid w:val="00FD0D99"/>
    <w:rsid w:val="00FD0F1A"/>
    <w:rsid w:val="00FD56C1"/>
    <w:rsid w:val="00FE5CE4"/>
    <w:rsid w:val="00FE6297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03A7D"/>
    <w:pPr>
      <w:ind w:left="720"/>
      <w:contextualSpacing/>
    </w:pPr>
  </w:style>
  <w:style w:type="table" w:styleId="aa">
    <w:name w:val="Table Grid"/>
    <w:basedOn w:val="a1"/>
    <w:uiPriority w:val="59"/>
    <w:rsid w:val="00E0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37D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D45E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6D4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D45EC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D4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D4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4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1A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1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03A7D"/>
    <w:pPr>
      <w:ind w:left="720"/>
      <w:contextualSpacing/>
    </w:pPr>
  </w:style>
  <w:style w:type="table" w:styleId="aa">
    <w:name w:val="Table Grid"/>
    <w:basedOn w:val="a1"/>
    <w:uiPriority w:val="59"/>
    <w:rsid w:val="00E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237D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D45E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6D45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D45EC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6D4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D45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D45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4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59.nal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Кривилева Светлана Яковлевна</dc:creator>
  <cp:lastModifiedBy>ukmsver@outlook.com</cp:lastModifiedBy>
  <cp:revision>2</cp:revision>
  <cp:lastPrinted>2020-04-09T09:26:00Z</cp:lastPrinted>
  <dcterms:created xsi:type="dcterms:W3CDTF">2020-04-15T04:45:00Z</dcterms:created>
  <dcterms:modified xsi:type="dcterms:W3CDTF">2020-04-15T04:45:00Z</dcterms:modified>
</cp:coreProperties>
</file>