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C7" w:rsidRDefault="00597FC7" w:rsidP="00597FC7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нововведениях в законодательстве, регулирующих въезд иностранных граждан на территорию Российской Федерации</w:t>
      </w:r>
    </w:p>
    <w:bookmarkEnd w:id="0"/>
    <w:p w:rsidR="00597FC7" w:rsidRDefault="00597FC7" w:rsidP="00597FC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 29.12.2021 вступил в силу</w:t>
      </w:r>
      <w:r>
        <w:rPr>
          <w:rStyle w:val="a4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Федеральный закон от 01.07.2021 № 274-ФЗ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Федерации».</w:t>
      </w:r>
    </w:p>
    <w:p w:rsidR="00597FC7" w:rsidRDefault="00597FC7" w:rsidP="00597FC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Так, согласно </w:t>
      </w:r>
      <w:proofErr w:type="gramStart"/>
      <w:r>
        <w:rPr>
          <w:color w:val="333333"/>
          <w:sz w:val="27"/>
          <w:szCs w:val="27"/>
        </w:rPr>
        <w:t>новеллам</w:t>
      </w:r>
      <w:proofErr w:type="gramEnd"/>
      <w:r>
        <w:rPr>
          <w:color w:val="333333"/>
          <w:sz w:val="27"/>
          <w:szCs w:val="27"/>
        </w:rPr>
        <w:t xml:space="preserve"> вновь прибывшие иностранные граждане на территорию Российской Федерации после 29.12.2021, подлежат обязательной государственной дактилоскопической регистрации, фотографированию, а также медицинскому освидетельствованию течение 90 календарных дней со дня въезда в Российскую Федерацию.</w:t>
      </w:r>
    </w:p>
    <w:p w:rsidR="00597FC7" w:rsidRDefault="00597FC7" w:rsidP="00597FC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Данные положения не распространяются на иностранных граждан, являющихся гражданами Республики Беларусь; являющихся должностными лицами международных организаций, въехавшими в Российскую Федерацию в связи с исполнением служебных обязанностей, и сотрудниками представительств международных организаций на территории Российской Федерации или сотрудниками представительств и должностными лицами иных организаций, которым в соответствии с международными договорами Российской Федерации предоставлен статус, аналогичный статусу международных организаций, а также членами семей указанных лиц; а также на лиц, не достигших возраста шести лет.</w:t>
      </w:r>
    </w:p>
    <w:p w:rsidR="00597FC7" w:rsidRDefault="00597FC7" w:rsidP="00597FC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На основании принципа взаимности вышеназванные требования не распространяются и на иностранных граждан, являющихся главами дипломатических представительств и главами консульских учреждений иностранных государств в Российской Федерации, членами дипломатического персонала, консульскими должностными лицами, а также членами административно-технического персонала дипломатических представительств или консульских учреждений иностранных государств в Российской Федерации;</w:t>
      </w:r>
      <w:r>
        <w:rPr>
          <w:color w:val="000000"/>
          <w:sz w:val="27"/>
          <w:szCs w:val="27"/>
        </w:rPr>
        <w:t> </w:t>
      </w:r>
      <w:r>
        <w:rPr>
          <w:color w:val="333333"/>
          <w:sz w:val="27"/>
          <w:szCs w:val="27"/>
        </w:rPr>
        <w:t>владельцами дипломатических, служебных паспортов и въехавшими в Российскую Федерацию в связи с исполнением служебных обязанностей должностных лиц иностранных государств;</w:t>
      </w:r>
      <w:r>
        <w:rPr>
          <w:color w:val="000000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сотрудниками и членами административно-технического персонала аппаратов военного </w:t>
      </w:r>
      <w:proofErr w:type="spellStart"/>
      <w:r>
        <w:rPr>
          <w:color w:val="333333"/>
          <w:sz w:val="27"/>
          <w:szCs w:val="27"/>
        </w:rPr>
        <w:t>атташата</w:t>
      </w:r>
      <w:proofErr w:type="spellEnd"/>
      <w:r>
        <w:rPr>
          <w:color w:val="333333"/>
          <w:sz w:val="27"/>
          <w:szCs w:val="27"/>
        </w:rPr>
        <w:t>, торговых представительств и иных представительств органов государственной власти иностранных государств.</w:t>
      </w:r>
    </w:p>
    <w:p w:rsidR="00597FC7" w:rsidRDefault="00597FC7" w:rsidP="00597FC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Иностранные граждане, которые прибыли в Российскую Федерацию в целях осуществления трудовой деятельности, подлежат обязательной государственной дактилоскопической регистрации и фотографированию в течение 30 календарных дней со дня въезда в Российскую Федерацию либо при обращении с заявлением об оформлении патента или при получении разрешения на работу.</w:t>
      </w:r>
    </w:p>
    <w:p w:rsidR="00597FC7" w:rsidRDefault="00597FC7" w:rsidP="00597FC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lastRenderedPageBreak/>
        <w:t>Для законного нахождения на территории Российской Федерации обязаны иметь об этом подтверждающие документы, а именно:</w:t>
      </w:r>
    </w:p>
    <w:p w:rsidR="00597FC7" w:rsidRDefault="00597FC7" w:rsidP="00597FC7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Документ, который подтверждает прохождение обязательной государственной дактилоскопической регистрации и фотографирования. Указанный документ установленной формы выдается в соответствующих территориальных органах МВД России;</w:t>
      </w:r>
    </w:p>
    <w:p w:rsidR="00597FC7" w:rsidRDefault="00597FC7" w:rsidP="00597FC7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Документ, который подтверждает прохождение медицинского освидетельствования. Указанный документ выдается уполномоченными медицинскими организациями.</w:t>
      </w:r>
    </w:p>
    <w:p w:rsidR="00597FC7" w:rsidRDefault="00597FC7" w:rsidP="00597FC7">
      <w:pPr>
        <w:pStyle w:val="a3"/>
        <w:shd w:val="clear" w:color="auto" w:fill="FFFFFF"/>
        <w:spacing w:before="0" w:before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Иностранные граждане, которые находятся и въехали на территорию Российской Федерации до 29.12.2021 подвергаются обязательному прохождению нововведенных процедур при следующем въезде в Российскую Федерацию в общем порядке.</w:t>
      </w:r>
    </w:p>
    <w:p w:rsidR="00597FC7" w:rsidRDefault="00597FC7" w:rsidP="00597FC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прокуратура Верещагинского района</w:t>
      </w:r>
    </w:p>
    <w:p w:rsidR="00950059" w:rsidRDefault="00950059"/>
    <w:sectPr w:rsidR="0095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3EC"/>
    <w:multiLevelType w:val="multilevel"/>
    <w:tmpl w:val="AB44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90"/>
    <w:rsid w:val="00597FC7"/>
    <w:rsid w:val="00722190"/>
    <w:rsid w:val="009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7489-DCBF-400B-B2A0-A091E1C9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2022-06-24T05:07:00Z</dcterms:created>
  <dcterms:modified xsi:type="dcterms:W3CDTF">2022-06-24T05:08:00Z</dcterms:modified>
</cp:coreProperties>
</file>