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5F" w:rsidRPr="00FE2408" w:rsidRDefault="00695B5F" w:rsidP="00E533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E533D1" w:rsidRDefault="00311F06" w:rsidP="00E533D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t>р</w:t>
      </w:r>
      <w:r w:rsidR="00695B5F" w:rsidRPr="00FE2408">
        <w:rPr>
          <w:rFonts w:ascii="Times New Roman" w:eastAsiaTheme="minorHAnsi" w:hAnsi="Times New Roman"/>
          <w:sz w:val="28"/>
          <w:szCs w:val="28"/>
        </w:rPr>
        <w:t>ешением</w:t>
      </w:r>
      <w:r w:rsidRPr="00FE2408">
        <w:rPr>
          <w:rFonts w:ascii="Times New Roman" w:eastAsiaTheme="minorHAnsi" w:hAnsi="Times New Roman"/>
          <w:sz w:val="28"/>
          <w:szCs w:val="28"/>
        </w:rPr>
        <w:t xml:space="preserve"> Думы </w:t>
      </w:r>
      <w:proofErr w:type="spellStart"/>
      <w:r w:rsidR="00C0078A">
        <w:rPr>
          <w:rFonts w:ascii="Times New Roman" w:eastAsiaTheme="minorHAnsi" w:hAnsi="Times New Roman"/>
          <w:sz w:val="28"/>
          <w:szCs w:val="28"/>
        </w:rPr>
        <w:t>Верещагинского</w:t>
      </w:r>
      <w:proofErr w:type="spellEnd"/>
      <w:r w:rsidR="00695B5F" w:rsidRPr="00FE24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2408">
        <w:rPr>
          <w:rFonts w:ascii="Times New Roman" w:eastAsiaTheme="minorHAnsi" w:hAnsi="Times New Roman"/>
          <w:sz w:val="28"/>
          <w:szCs w:val="28"/>
        </w:rPr>
        <w:br/>
      </w:r>
      <w:r w:rsidR="00E533D1">
        <w:rPr>
          <w:rFonts w:ascii="Times New Roman" w:eastAsiaTheme="minorHAnsi" w:hAnsi="Times New Roman"/>
          <w:sz w:val="28"/>
          <w:szCs w:val="28"/>
        </w:rPr>
        <w:t xml:space="preserve">городского </w:t>
      </w:r>
      <w:r w:rsidRPr="00FE2408">
        <w:rPr>
          <w:rFonts w:ascii="Times New Roman" w:eastAsiaTheme="minorHAnsi" w:hAnsi="Times New Roman"/>
          <w:sz w:val="28"/>
          <w:szCs w:val="28"/>
        </w:rPr>
        <w:t xml:space="preserve">округа </w:t>
      </w:r>
    </w:p>
    <w:p w:rsidR="00695B5F" w:rsidRPr="00FE2408" w:rsidRDefault="00B96F16" w:rsidP="00E533D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18.09.2019 № </w:t>
      </w:r>
      <w:r w:rsidR="00BC5570">
        <w:rPr>
          <w:rFonts w:ascii="Times New Roman" w:eastAsiaTheme="minorHAnsi" w:hAnsi="Times New Roman"/>
          <w:sz w:val="28"/>
          <w:szCs w:val="28"/>
        </w:rPr>
        <w:t>1/07</w:t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5B5F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B60FB1" w:rsidRDefault="00B60FB1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Опубликования и вступления в силу муниципальных правовых актов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Верещагинского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городского округа</w:t>
      </w:r>
    </w:p>
    <w:p w:rsidR="00B60FB1" w:rsidRPr="00FE2408" w:rsidRDefault="00B60FB1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 Муниципальные правовые акты вступают в силу со дня их подписания.</w:t>
      </w: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</w:t>
      </w:r>
      <w:r w:rsidR="00C0078A">
        <w:rPr>
          <w:rFonts w:ascii="Times New Roman" w:eastAsiaTheme="minorHAnsi" w:hAnsi="Times New Roman"/>
          <w:sz w:val="28"/>
          <w:szCs w:val="28"/>
        </w:rPr>
        <w:t>кования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56148" w:rsidRDefault="00156148" w:rsidP="007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733149">
        <w:rPr>
          <w:rFonts w:ascii="Times New Roman" w:eastAsiaTheme="minorHAnsi" w:hAnsi="Times New Roman"/>
          <w:sz w:val="28"/>
          <w:szCs w:val="28"/>
        </w:rPr>
        <w:t>ормативные правовые</w:t>
      </w:r>
      <w:r w:rsidR="00733149" w:rsidRPr="00FE2408">
        <w:rPr>
          <w:rFonts w:ascii="Times New Roman" w:eastAsiaTheme="minorHAnsi" w:hAnsi="Times New Roman"/>
          <w:sz w:val="28"/>
          <w:szCs w:val="28"/>
        </w:rPr>
        <w:t xml:space="preserve"> акты </w:t>
      </w:r>
      <w:r>
        <w:rPr>
          <w:rFonts w:ascii="Times New Roman" w:eastAsiaTheme="minorHAnsi" w:hAnsi="Times New Roman"/>
          <w:sz w:val="28"/>
          <w:szCs w:val="28"/>
        </w:rPr>
        <w:t xml:space="preserve">Думы </w:t>
      </w:r>
      <w:proofErr w:type="spellStart"/>
      <w:r w:rsidR="00C0078A">
        <w:rPr>
          <w:rFonts w:ascii="Times New Roman" w:eastAsiaTheme="minorHAnsi" w:hAnsi="Times New Roman"/>
          <w:sz w:val="28"/>
          <w:szCs w:val="28"/>
        </w:rPr>
        <w:t>Верещагинского</w:t>
      </w:r>
      <w:proofErr w:type="spellEnd"/>
      <w:r w:rsidR="00C0078A">
        <w:rPr>
          <w:rFonts w:ascii="Times New Roman" w:eastAsiaTheme="minorHAnsi" w:hAnsi="Times New Roman"/>
          <w:sz w:val="28"/>
          <w:szCs w:val="28"/>
        </w:rPr>
        <w:t xml:space="preserve"> </w:t>
      </w:r>
      <w:r w:rsidR="00733149">
        <w:rPr>
          <w:rFonts w:ascii="Times New Roman" w:eastAsiaTheme="minorHAnsi" w:hAnsi="Times New Roman"/>
          <w:sz w:val="28"/>
          <w:szCs w:val="28"/>
        </w:rPr>
        <w:t xml:space="preserve">городского </w:t>
      </w:r>
      <w:r w:rsidR="00C0078A">
        <w:rPr>
          <w:rFonts w:ascii="Times New Roman" w:eastAsiaTheme="minorHAnsi" w:hAnsi="Times New Roman"/>
          <w:sz w:val="28"/>
          <w:szCs w:val="28"/>
        </w:rPr>
        <w:t>округа,</w:t>
      </w:r>
      <w:r w:rsidR="00733149" w:rsidRPr="00FE2408">
        <w:rPr>
          <w:rFonts w:ascii="Times New Roman" w:eastAsiaTheme="minorHAnsi" w:hAnsi="Times New Roman"/>
          <w:sz w:val="28"/>
          <w:szCs w:val="28"/>
        </w:rPr>
        <w:t xml:space="preserve"> предусматривающие установление,</w:t>
      </w:r>
      <w:r>
        <w:rPr>
          <w:rFonts w:ascii="Times New Roman" w:eastAsiaTheme="minorHAnsi" w:hAnsi="Times New Roman"/>
          <w:sz w:val="28"/>
          <w:szCs w:val="28"/>
        </w:rPr>
        <w:t xml:space="preserve"> изменение и отмену местных налогов и сборов</w:t>
      </w:r>
      <w:r w:rsidR="0051465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вступают в силу </w:t>
      </w:r>
      <w:r w:rsidRPr="00156148"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</w:t>
      </w:r>
      <w:r>
        <w:rPr>
          <w:rFonts w:ascii="Times New Roman" w:eastAsiaTheme="minorHAnsi" w:hAnsi="Times New Roman"/>
          <w:sz w:val="28"/>
          <w:szCs w:val="28"/>
        </w:rPr>
        <w:t>ой Федерации о налогах и сборах.</w:t>
      </w:r>
    </w:p>
    <w:p w:rsidR="00156148" w:rsidRDefault="00156148" w:rsidP="00156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Думы </w:t>
      </w:r>
      <w:proofErr w:type="spellStart"/>
      <w:r w:rsidR="00C0078A">
        <w:rPr>
          <w:rFonts w:ascii="Times New Roman" w:eastAsiaTheme="minorHAnsi" w:hAnsi="Times New Roman"/>
          <w:sz w:val="28"/>
          <w:szCs w:val="28"/>
        </w:rPr>
        <w:t>Верещагинского</w:t>
      </w:r>
      <w:proofErr w:type="spellEnd"/>
      <w:r w:rsidRPr="00FE240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</w:t>
      </w:r>
      <w:r w:rsidRPr="00FE2408">
        <w:rPr>
          <w:rFonts w:ascii="Times New Roman" w:eastAsiaTheme="minorHAnsi" w:hAnsi="Times New Roman"/>
          <w:sz w:val="28"/>
          <w:szCs w:val="28"/>
        </w:rPr>
        <w:t>округа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</w:t>
      </w:r>
      <w:proofErr w:type="spellStart"/>
      <w:r w:rsidR="00C0078A">
        <w:rPr>
          <w:rFonts w:ascii="Times New Roman" w:eastAsiaTheme="minorHAnsi" w:hAnsi="Times New Roman"/>
          <w:sz w:val="28"/>
          <w:szCs w:val="28"/>
        </w:rPr>
        <w:t>Верещагинского</w:t>
      </w:r>
      <w:proofErr w:type="spellEnd"/>
      <w:r w:rsidRPr="00FE240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</w:t>
      </w:r>
      <w:proofErr w:type="gramStart"/>
      <w:r w:rsidR="005971DA">
        <w:rPr>
          <w:rFonts w:ascii="Times New Roman" w:eastAsiaTheme="minorHAnsi" w:hAnsi="Times New Roman"/>
          <w:sz w:val="28"/>
          <w:szCs w:val="28"/>
        </w:rPr>
        <w:t xml:space="preserve">округа </w:t>
      </w:r>
      <w:r>
        <w:rPr>
          <w:rFonts w:ascii="Times New Roman" w:eastAsiaTheme="minorHAnsi" w:hAnsi="Times New Roman"/>
          <w:sz w:val="28"/>
          <w:szCs w:val="28"/>
        </w:rPr>
        <w:t xml:space="preserve"> об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утверждении местного бюджета.</w:t>
      </w:r>
    </w:p>
    <w:p w:rsidR="0064005F" w:rsidRPr="0064005F" w:rsidRDefault="00317535" w:rsidP="00640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Муниципальные правовые акты, подлеж</w:t>
      </w:r>
      <w:r w:rsidR="00C0078A">
        <w:rPr>
          <w:rFonts w:ascii="Times New Roman" w:eastAsiaTheme="minorHAnsi" w:hAnsi="Times New Roman"/>
          <w:sz w:val="28"/>
          <w:szCs w:val="28"/>
        </w:rPr>
        <w:t>ащие официальному опубликованию</w:t>
      </w:r>
      <w:r w:rsidR="0064005F">
        <w:rPr>
          <w:rFonts w:ascii="Times New Roman" w:eastAsiaTheme="minorHAnsi" w:hAnsi="Times New Roman"/>
          <w:sz w:val="28"/>
          <w:szCs w:val="28"/>
        </w:rPr>
        <w:t xml:space="preserve">, и </w:t>
      </w:r>
      <w:r w:rsidR="0064005F" w:rsidRPr="0064005F">
        <w:rPr>
          <w:rFonts w:ascii="Times New Roman" w:eastAsiaTheme="minorHAnsi" w:hAnsi="Times New Roman"/>
          <w:sz w:val="28"/>
          <w:szCs w:val="28"/>
        </w:rPr>
        <w:t xml:space="preserve">соглашения, </w:t>
      </w:r>
      <w:r w:rsidR="00FB7D6F">
        <w:rPr>
          <w:rFonts w:ascii="Times New Roman" w:eastAsiaTheme="minorHAnsi" w:hAnsi="Times New Roman"/>
          <w:sz w:val="28"/>
          <w:szCs w:val="28"/>
        </w:rPr>
        <w:t>заключаемые</w:t>
      </w:r>
      <w:r w:rsidR="0064005F" w:rsidRPr="0064005F">
        <w:rPr>
          <w:rFonts w:ascii="Times New Roman" w:eastAsiaTheme="minorHAnsi" w:hAnsi="Times New Roman"/>
          <w:sz w:val="28"/>
          <w:szCs w:val="28"/>
        </w:rPr>
        <w:t xml:space="preserve"> между о</w:t>
      </w:r>
      <w:r w:rsidR="0064005F">
        <w:rPr>
          <w:rFonts w:ascii="Times New Roman" w:eastAsiaTheme="minorHAnsi" w:hAnsi="Times New Roman"/>
          <w:sz w:val="28"/>
          <w:szCs w:val="28"/>
        </w:rPr>
        <w:t xml:space="preserve">рганами местного самоуправления, подлежат опубликованию в </w:t>
      </w:r>
      <w:r w:rsidR="00C0078A">
        <w:rPr>
          <w:rFonts w:ascii="Times New Roman" w:eastAsiaTheme="minorHAnsi" w:hAnsi="Times New Roman"/>
          <w:sz w:val="28"/>
          <w:szCs w:val="28"/>
        </w:rPr>
        <w:t>районной газете «Заря»</w:t>
      </w:r>
      <w:r w:rsidR="0064005F">
        <w:rPr>
          <w:rFonts w:ascii="Times New Roman" w:eastAsiaTheme="minorHAnsi" w:hAnsi="Times New Roman"/>
          <w:sz w:val="28"/>
          <w:szCs w:val="28"/>
        </w:rPr>
        <w:t>.</w:t>
      </w:r>
      <w:r w:rsidR="0064005F" w:rsidRPr="0064005F">
        <w:t xml:space="preserve"> </w:t>
      </w:r>
      <w:r w:rsidR="0064005F" w:rsidRPr="0064005F">
        <w:rPr>
          <w:rFonts w:ascii="Times New Roman" w:eastAsiaTheme="minorHAnsi" w:hAnsi="Times New Roman"/>
          <w:sz w:val="28"/>
          <w:szCs w:val="28"/>
        </w:rPr>
        <w:t xml:space="preserve">В целях дополнительного информирования муниципальные правовые акты размещаются на официальном сайте </w:t>
      </w:r>
      <w:proofErr w:type="spellStart"/>
      <w:r w:rsidR="00C0078A">
        <w:rPr>
          <w:rFonts w:ascii="Times New Roman" w:eastAsiaTheme="minorHAnsi" w:hAnsi="Times New Roman"/>
          <w:sz w:val="28"/>
          <w:szCs w:val="28"/>
        </w:rPr>
        <w:t>Верещагинского</w:t>
      </w:r>
      <w:proofErr w:type="spellEnd"/>
      <w:r w:rsidR="00C0078A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64005F" w:rsidRPr="0064005F">
        <w:rPr>
          <w:rFonts w:ascii="Times New Roman" w:eastAsiaTheme="minorHAnsi" w:hAnsi="Times New Roman"/>
          <w:sz w:val="28"/>
          <w:szCs w:val="28"/>
        </w:rPr>
        <w:t>.</w:t>
      </w:r>
    </w:p>
    <w:p w:rsidR="0064005F" w:rsidRDefault="0064005F" w:rsidP="00640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64005F">
        <w:rPr>
          <w:rFonts w:ascii="Times New Roman" w:eastAsiaTheme="minorHAnsi" w:hAnsi="Times New Roman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317535" w:rsidRDefault="00317535" w:rsidP="0031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 подлежат официальному опубликованию муниципальные правовые акты или их отдельные положения, содержащие сведения, распространение которых ограничено </w:t>
      </w:r>
      <w:r w:rsidRPr="00317535">
        <w:rPr>
          <w:rFonts w:ascii="Times New Roman" w:eastAsiaTheme="minorHAnsi" w:hAnsi="Times New Roman"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17535" w:rsidRDefault="00317535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695B5F" w:rsidRPr="00695B5F" w:rsidRDefault="00695B5F" w:rsidP="00695B5F">
      <w:pPr>
        <w:spacing w:after="0" w:line="360" w:lineRule="exact"/>
        <w:rPr>
          <w:rFonts w:ascii="Times New Roman" w:hAnsi="Times New Roman"/>
          <w:sz w:val="28"/>
          <w:szCs w:val="28"/>
        </w:rPr>
      </w:pPr>
      <w:bookmarkStart w:id="1" w:name="Par18"/>
      <w:bookmarkEnd w:id="1"/>
    </w:p>
    <w:sectPr w:rsidR="00695B5F" w:rsidRPr="0069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5"/>
    <w:rsid w:val="0006147F"/>
    <w:rsid w:val="00101312"/>
    <w:rsid w:val="001222C8"/>
    <w:rsid w:val="00156148"/>
    <w:rsid w:val="00200844"/>
    <w:rsid w:val="00311F06"/>
    <w:rsid w:val="00317535"/>
    <w:rsid w:val="004A5744"/>
    <w:rsid w:val="004C5B66"/>
    <w:rsid w:val="004F65D9"/>
    <w:rsid w:val="00514658"/>
    <w:rsid w:val="00546B08"/>
    <w:rsid w:val="005959F8"/>
    <w:rsid w:val="005971DA"/>
    <w:rsid w:val="005A6C0C"/>
    <w:rsid w:val="005F32CE"/>
    <w:rsid w:val="0064005F"/>
    <w:rsid w:val="00695B5F"/>
    <w:rsid w:val="006E4725"/>
    <w:rsid w:val="00733149"/>
    <w:rsid w:val="0074205C"/>
    <w:rsid w:val="00761329"/>
    <w:rsid w:val="009165D8"/>
    <w:rsid w:val="009300DA"/>
    <w:rsid w:val="009677B6"/>
    <w:rsid w:val="00AA714E"/>
    <w:rsid w:val="00B565FC"/>
    <w:rsid w:val="00B60FB1"/>
    <w:rsid w:val="00B84495"/>
    <w:rsid w:val="00B96F16"/>
    <w:rsid w:val="00BC5570"/>
    <w:rsid w:val="00C0078A"/>
    <w:rsid w:val="00C15F56"/>
    <w:rsid w:val="00C342F4"/>
    <w:rsid w:val="00D62805"/>
    <w:rsid w:val="00D66C60"/>
    <w:rsid w:val="00E533D1"/>
    <w:rsid w:val="00EA0D38"/>
    <w:rsid w:val="00F71954"/>
    <w:rsid w:val="00FB7D6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8DF6"/>
  <w15:chartTrackingRefBased/>
  <w15:docId w15:val="{661F3778-A080-454E-B8F4-8D502E08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paragraph" w:styleId="a4">
    <w:name w:val="No Spacing"/>
    <w:uiPriority w:val="1"/>
    <w:qFormat/>
    <w:rsid w:val="00B96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1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Пользователь</cp:lastModifiedBy>
  <cp:revision>42</cp:revision>
  <cp:lastPrinted>2019-09-19T05:47:00Z</cp:lastPrinted>
  <dcterms:created xsi:type="dcterms:W3CDTF">2018-09-12T10:19:00Z</dcterms:created>
  <dcterms:modified xsi:type="dcterms:W3CDTF">2019-09-19T05:47:00Z</dcterms:modified>
</cp:coreProperties>
</file>