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46" w:rsidRPr="00033246" w:rsidRDefault="00D73DFE" w:rsidP="00A11A83">
      <w:pPr>
        <w:pStyle w:val="a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6.7pt;margin-top:224.25pt;width:267.3pt;height:143.25pt;z-index:5;mso-position-horizontal-relative:page;mso-position-vertical-relative:page" filled="f" stroked="f">
            <v:textbox style="mso-next-textbox:#_x0000_s1030" inset="0,0,0,0">
              <w:txbxContent>
                <w:p w:rsidR="00CD7AA1" w:rsidRDefault="00CD7AA1" w:rsidP="00CD7AA1">
                  <w:pPr>
                    <w:rPr>
                      <w:b/>
                      <w:sz w:val="28"/>
                      <w:szCs w:val="28"/>
                    </w:rPr>
                  </w:pPr>
                  <w:r w:rsidRPr="009F27F6"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 xml:space="preserve"> комиссии по контролю за объектами</w:t>
                  </w:r>
                </w:p>
                <w:p w:rsidR="00CD7AA1" w:rsidRPr="00F14B85" w:rsidRDefault="00CD7AA1" w:rsidP="00CD7AA1">
                  <w:pPr>
                    <w:jc w:val="both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индивидуального </w:t>
                  </w:r>
                  <w:r w:rsidRPr="00F14B85">
                    <w:rPr>
                      <w:b/>
                      <w:sz w:val="28"/>
                      <w:szCs w:val="28"/>
                    </w:rPr>
                    <w:t>жилищного строительства</w:t>
                  </w:r>
                  <w:r>
                    <w:rPr>
                      <w:b/>
                      <w:sz w:val="28"/>
                      <w:szCs w:val="28"/>
                    </w:rPr>
                    <w:t>, осуществляемого с привлечением средств материнского (семейного) капитала</w:t>
                  </w:r>
                </w:p>
                <w:p w:rsidR="00033246" w:rsidRPr="003C6A9E" w:rsidRDefault="00033246" w:rsidP="00CD7AA1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403.7pt;margin-top:172.5pt;width:170.2pt;height:21.6pt;z-index:4;mso-position-horizontal-relative:page;mso-position-vertical-relative:page" filled="f" stroked="f">
            <v:textbox style="mso-next-textbox:#_x0000_s1026" inset="0,0,0,0">
              <w:txbxContent>
                <w:p w:rsidR="00033246" w:rsidRPr="000815C6" w:rsidRDefault="00AB6061" w:rsidP="00A11A83">
                  <w:r>
                    <w:t>254-01-01-211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109.7pt;margin-top:172.5pt;width:101.75pt;height:21.6pt;z-index:3;mso-position-horizontal-relative:page;mso-position-vertical-relative:page" filled="f" stroked="f">
            <v:textbox style="mso-next-textbox:#_x0000_s1027" inset="0,0,0,0">
              <w:txbxContent>
                <w:p w:rsidR="00033246" w:rsidRPr="000815C6" w:rsidRDefault="00AB6061" w:rsidP="00080039">
                  <w:pPr>
                    <w:jc w:val="center"/>
                  </w:pPr>
                  <w:r>
                    <w:t>08.04.2019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8" type="#_x0000_t75" alt="44" style="position:absolute;margin-left:56.7pt;margin-top:14.4pt;width:446.7pt;height:3in;z-index:1;visibility:visible;mso-position-horizontal-relative:page;mso-position-vertical-relative:page">
            <v:imagedata r:id="rId8" o:title="44"/>
            <w10:wrap type="topAndBottom" anchorx="page" anchory="page"/>
          </v:shape>
        </w:pict>
      </w:r>
      <w:r>
        <w:rPr>
          <w:noProof/>
        </w:rPr>
        <w:pict>
          <v:shape id="_x0000_s1029" type="#_x0000_t202" style="position:absolute;margin-left:85.05pt;margin-top:760.35pt;width:266.4pt;height:29.5pt;z-index:2;mso-position-horizontal-relative:page;mso-position-vertical-relative:page" filled="f" stroked="f">
            <v:textbox inset="0,0,0,0">
              <w:txbxContent>
                <w:p w:rsidR="00033246" w:rsidRDefault="00033246" w:rsidP="00A11A83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:rsidR="00F25EE9" w:rsidRDefault="00F25EE9" w:rsidP="00A11A83"/>
    <w:p w:rsidR="00783527" w:rsidRDefault="00783527" w:rsidP="00A11A83"/>
    <w:p w:rsidR="000B347F" w:rsidRDefault="000B347F" w:rsidP="00A11A83"/>
    <w:p w:rsidR="007F78F7" w:rsidRDefault="007F78F7" w:rsidP="003C6A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AA1" w:rsidRDefault="00CD7AA1" w:rsidP="00CD7AA1">
      <w:pPr>
        <w:rPr>
          <w:b/>
          <w:sz w:val="28"/>
          <w:szCs w:val="28"/>
        </w:rPr>
      </w:pPr>
    </w:p>
    <w:p w:rsidR="00CD7AA1" w:rsidRPr="0051628B" w:rsidRDefault="00CD7AA1" w:rsidP="00CD7AA1">
      <w:pPr>
        <w:ind w:firstLine="540"/>
        <w:jc w:val="both"/>
        <w:rPr>
          <w:bCs/>
          <w:sz w:val="28"/>
          <w:szCs w:val="28"/>
        </w:rPr>
      </w:pPr>
      <w:r w:rsidRPr="00F14B85">
        <w:rPr>
          <w:sz w:val="28"/>
          <w:szCs w:val="28"/>
        </w:rPr>
        <w:t xml:space="preserve">В целях обеспечения эффективного использования </w:t>
      </w:r>
      <w:r>
        <w:rPr>
          <w:sz w:val="28"/>
          <w:szCs w:val="28"/>
        </w:rPr>
        <w:t xml:space="preserve">средств материнского капитала, </w:t>
      </w:r>
      <w:r>
        <w:rPr>
          <w:bCs/>
          <w:sz w:val="28"/>
          <w:szCs w:val="28"/>
        </w:rPr>
        <w:t>р</w:t>
      </w:r>
      <w:r w:rsidRPr="0051628B">
        <w:rPr>
          <w:bCs/>
          <w:sz w:val="28"/>
          <w:szCs w:val="28"/>
        </w:rPr>
        <w:t xml:space="preserve">уководствуясь </w:t>
      </w:r>
      <w:r w:rsidRPr="00F14B85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</w:t>
      </w:r>
      <w:r w:rsidRPr="00F14B85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№ 686</w:t>
      </w:r>
      <w:r w:rsidRPr="00F14B85">
        <w:rPr>
          <w:sz w:val="28"/>
          <w:szCs w:val="28"/>
        </w:rPr>
        <w:t xml:space="preserve"> от 18.08.2011</w:t>
      </w:r>
      <w:r w:rsidR="00013F78">
        <w:rPr>
          <w:sz w:val="28"/>
          <w:szCs w:val="28"/>
        </w:rPr>
        <w:t xml:space="preserve"> </w:t>
      </w:r>
      <w:r w:rsidRPr="00F14B85">
        <w:rPr>
          <w:sz w:val="28"/>
          <w:szCs w:val="28"/>
        </w:rPr>
        <w:t>г.</w:t>
      </w:r>
      <w:r>
        <w:rPr>
          <w:sz w:val="28"/>
          <w:szCs w:val="28"/>
        </w:rPr>
        <w:t xml:space="preserve">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капитала»,</w:t>
      </w:r>
      <w:r w:rsidRPr="006666F1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«Верещагинский муниципальный район Пермского края»,</w:t>
      </w:r>
    </w:p>
    <w:p w:rsidR="00CD7AA1" w:rsidRDefault="00CD7AA1" w:rsidP="00CD7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Верещагинского муниципального района ПОСТАНОВЛЯЕТ: </w:t>
      </w:r>
    </w:p>
    <w:p w:rsidR="00CD7AA1" w:rsidRDefault="00CD7AA1" w:rsidP="00CD7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состав комиссии по контролю за объектами индивидуального жилищного строительства,</w:t>
      </w:r>
      <w:r w:rsidRPr="008573F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осуществляемого с привлечением средств материнского (семейного) капитала (приложение 1).</w:t>
      </w:r>
    </w:p>
    <w:p w:rsidR="00CD7AA1" w:rsidRDefault="00CD7AA1" w:rsidP="00CD7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4A5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осмотра объектов </w:t>
      </w:r>
      <w:r w:rsidRPr="00426295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жилищного строительства,</w:t>
      </w:r>
      <w:r w:rsidRPr="008573F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осуществляемого с привлечением средств материнского (семейного) капитала (приложение 2).</w:t>
      </w:r>
    </w:p>
    <w:p w:rsidR="00CD7AA1" w:rsidRDefault="00CD7AA1" w:rsidP="00CD7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10FA6">
        <w:rPr>
          <w:sz w:val="28"/>
        </w:rPr>
        <w:t>Призна</w:t>
      </w:r>
      <w:r>
        <w:rPr>
          <w:sz w:val="28"/>
        </w:rPr>
        <w:t>ть утратившими силу п</w:t>
      </w:r>
      <w:r>
        <w:rPr>
          <w:sz w:val="28"/>
          <w:szCs w:val="28"/>
        </w:rPr>
        <w:t>остановления администрации Верещагинского муниципального района:</w:t>
      </w:r>
    </w:p>
    <w:p w:rsidR="00CD7AA1" w:rsidRDefault="00CD7AA1" w:rsidP="00CD7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от 24.06.2013 г. № 259</w:t>
      </w:r>
      <w:r w:rsidR="006C4C1F">
        <w:rPr>
          <w:sz w:val="28"/>
          <w:szCs w:val="28"/>
        </w:rPr>
        <w:t xml:space="preserve"> </w:t>
      </w:r>
      <w:r>
        <w:rPr>
          <w:sz w:val="28"/>
          <w:szCs w:val="28"/>
        </w:rPr>
        <w:t>«О комиссии по контролю за объектами индивидуального жилищного строительства, осуществляемого с привлечением средств материнского (семейного) капитала»;</w:t>
      </w:r>
    </w:p>
    <w:p w:rsidR="00CD7AA1" w:rsidRDefault="00CD7AA1" w:rsidP="00CD7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от 30.09.2014 </w:t>
      </w:r>
      <w:r w:rsidR="00D8025A">
        <w:rPr>
          <w:sz w:val="28"/>
          <w:szCs w:val="28"/>
        </w:rPr>
        <w:t xml:space="preserve">г. </w:t>
      </w:r>
      <w:r>
        <w:rPr>
          <w:sz w:val="28"/>
          <w:szCs w:val="28"/>
        </w:rPr>
        <w:t>№ 908 «О внесении изменения в постановления администрации Верещагинского муниципального района от 24.06.2013</w:t>
      </w:r>
      <w:r w:rsidR="00D8025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№259 «О комиссии по контролю за объектами индивидуального жилищного строительства, осуществляемого с привлечением средств материнского (семейного) капитала»;</w:t>
      </w:r>
    </w:p>
    <w:p w:rsidR="00CD7AA1" w:rsidRDefault="00CD7AA1" w:rsidP="00CD7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от 12.08.2015 г. № 554 «О внесении изменения в приложение 1 к постановлению администрации Верещагинского муниципального района от 24.06.2013 г.</w:t>
      </w:r>
      <w:r w:rsidR="00C96CEA">
        <w:rPr>
          <w:sz w:val="28"/>
          <w:szCs w:val="28"/>
        </w:rPr>
        <w:t xml:space="preserve"> №259;</w:t>
      </w:r>
    </w:p>
    <w:p w:rsidR="00C96CEA" w:rsidRDefault="00C96CEA" w:rsidP="00CD7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от 27.10.2016 г. № 614 «О внесении изменения в постановления администрации Вереща</w:t>
      </w:r>
      <w:r w:rsidR="006C4C1F">
        <w:rPr>
          <w:sz w:val="28"/>
          <w:szCs w:val="28"/>
        </w:rPr>
        <w:t>гинского муниципального района».</w:t>
      </w:r>
    </w:p>
    <w:p w:rsidR="00CD7AA1" w:rsidRDefault="00CD7AA1" w:rsidP="00CD7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Настоящие постановление опубликовать в районной газете «Заря». </w:t>
      </w:r>
    </w:p>
    <w:p w:rsidR="00CD7AA1" w:rsidRDefault="00CD7AA1" w:rsidP="00CD7AA1">
      <w:pPr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lastRenderedPageBreak/>
        <w:tab/>
        <w:t>5.</w:t>
      </w:r>
      <w:r w:rsidR="006C4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</w:t>
      </w:r>
      <w:r w:rsidRPr="000C3501">
        <w:rPr>
          <w:sz w:val="28"/>
          <w:szCs w:val="28"/>
        </w:rPr>
        <w:t xml:space="preserve"> и</w:t>
      </w:r>
      <w:r>
        <w:rPr>
          <w:sz w:val="28"/>
          <w:szCs w:val="28"/>
        </w:rPr>
        <w:t>сполнения</w:t>
      </w:r>
      <w:r w:rsidRPr="000C3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0C3501">
        <w:rPr>
          <w:sz w:val="28"/>
          <w:szCs w:val="28"/>
        </w:rPr>
        <w:t>постановления возложить</w:t>
      </w:r>
      <w:r w:rsidRPr="000C3501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на </w:t>
      </w:r>
      <w:r w:rsidR="00D8025A">
        <w:rPr>
          <w:rStyle w:val="FontStyle22"/>
          <w:sz w:val="28"/>
          <w:szCs w:val="28"/>
        </w:rPr>
        <w:t>начальника У</w:t>
      </w:r>
      <w:r>
        <w:rPr>
          <w:rStyle w:val="FontStyle22"/>
          <w:sz w:val="28"/>
          <w:szCs w:val="28"/>
        </w:rPr>
        <w:t>правления имущественных отношений и инфраструктуры администрации муниципального района Неволину Н. В.</w:t>
      </w:r>
    </w:p>
    <w:p w:rsidR="00CD7AA1" w:rsidRDefault="00CD7AA1" w:rsidP="00CD7AA1">
      <w:pPr>
        <w:jc w:val="both"/>
        <w:rPr>
          <w:sz w:val="28"/>
          <w:szCs w:val="28"/>
        </w:rPr>
      </w:pPr>
    </w:p>
    <w:p w:rsidR="00CD7AA1" w:rsidRDefault="00CD7AA1" w:rsidP="00CD7AA1">
      <w:pPr>
        <w:jc w:val="both"/>
        <w:rPr>
          <w:sz w:val="28"/>
          <w:szCs w:val="28"/>
        </w:rPr>
      </w:pPr>
    </w:p>
    <w:p w:rsidR="00CD7AA1" w:rsidRDefault="00CD7AA1" w:rsidP="00CD7AA1">
      <w:pPr>
        <w:jc w:val="both"/>
        <w:rPr>
          <w:sz w:val="28"/>
          <w:szCs w:val="28"/>
        </w:rPr>
      </w:pPr>
    </w:p>
    <w:p w:rsidR="00CD7AA1" w:rsidRDefault="00CD7AA1" w:rsidP="00CD7AA1">
      <w:pPr>
        <w:rPr>
          <w:sz w:val="28"/>
        </w:rPr>
      </w:pPr>
      <w:r>
        <w:rPr>
          <w:sz w:val="28"/>
        </w:rPr>
        <w:t>Глава  муниципального района –</w:t>
      </w:r>
    </w:p>
    <w:p w:rsidR="00CD7AA1" w:rsidRDefault="00CD7AA1" w:rsidP="00CD7AA1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C96CEA" w:rsidRDefault="00CD7AA1" w:rsidP="00C96CEA">
      <w:pPr>
        <w:rPr>
          <w:sz w:val="28"/>
        </w:rPr>
      </w:pPr>
      <w:r>
        <w:rPr>
          <w:sz w:val="28"/>
        </w:rPr>
        <w:t xml:space="preserve">Верещагинского  муниципального  района                           </w:t>
      </w:r>
      <w:r w:rsidR="00C96CEA">
        <w:rPr>
          <w:sz w:val="28"/>
        </w:rPr>
        <w:t xml:space="preserve">  </w:t>
      </w:r>
      <w:r>
        <w:rPr>
          <w:sz w:val="28"/>
        </w:rPr>
        <w:t xml:space="preserve">         </w:t>
      </w:r>
      <w:r>
        <w:rPr>
          <w:sz w:val="28"/>
        </w:rPr>
        <w:tab/>
        <w:t xml:space="preserve"> С.В. Кондратьев</w:t>
      </w: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C96CEA" w:rsidRDefault="00C96CEA" w:rsidP="00C96CEA">
      <w:pPr>
        <w:rPr>
          <w:sz w:val="28"/>
        </w:rPr>
      </w:pPr>
    </w:p>
    <w:p w:rsidR="000B733D" w:rsidRDefault="000B733D" w:rsidP="00C96CEA">
      <w:pPr>
        <w:rPr>
          <w:sz w:val="28"/>
        </w:rPr>
      </w:pPr>
    </w:p>
    <w:p w:rsidR="000B733D" w:rsidRDefault="000B733D" w:rsidP="00C96CEA">
      <w:pPr>
        <w:rPr>
          <w:sz w:val="28"/>
        </w:rPr>
      </w:pPr>
    </w:p>
    <w:p w:rsidR="000B733D" w:rsidRDefault="000B733D" w:rsidP="00C96CEA">
      <w:pPr>
        <w:rPr>
          <w:sz w:val="28"/>
        </w:rPr>
      </w:pPr>
    </w:p>
    <w:p w:rsidR="00C96CEA" w:rsidRDefault="00C96CEA" w:rsidP="00C96CEA">
      <w:pPr>
        <w:jc w:val="right"/>
        <w:rPr>
          <w:sz w:val="28"/>
        </w:rPr>
      </w:pPr>
    </w:p>
    <w:p w:rsidR="00AB6061" w:rsidRDefault="00C96CEA" w:rsidP="00C96CEA">
      <w:pPr>
        <w:jc w:val="center"/>
        <w:rPr>
          <w:sz w:val="28"/>
        </w:rPr>
      </w:pPr>
      <w:r>
        <w:rPr>
          <w:sz w:val="28"/>
        </w:rPr>
        <w:t xml:space="preserve">                                   </w:t>
      </w:r>
    </w:p>
    <w:p w:rsidR="00AB6061" w:rsidRDefault="00AB6061" w:rsidP="00C96CEA">
      <w:pPr>
        <w:jc w:val="center"/>
        <w:rPr>
          <w:sz w:val="28"/>
        </w:rPr>
      </w:pPr>
    </w:p>
    <w:p w:rsidR="00AB6061" w:rsidRDefault="00AB6061" w:rsidP="00C96CEA">
      <w:pPr>
        <w:jc w:val="center"/>
        <w:rPr>
          <w:sz w:val="28"/>
        </w:rPr>
      </w:pPr>
    </w:p>
    <w:p w:rsidR="00AB6061" w:rsidRDefault="00AB6061" w:rsidP="00C96CEA">
      <w:pPr>
        <w:jc w:val="center"/>
        <w:rPr>
          <w:sz w:val="28"/>
        </w:rPr>
      </w:pPr>
    </w:p>
    <w:p w:rsidR="00CD7AA1" w:rsidRPr="00E91E7D" w:rsidRDefault="00AB6061" w:rsidP="00AB6061">
      <w:pPr>
        <w:ind w:left="2124"/>
        <w:jc w:val="center"/>
        <w:rPr>
          <w:sz w:val="28"/>
          <w:szCs w:val="28"/>
        </w:rPr>
      </w:pPr>
      <w:r>
        <w:rPr>
          <w:sz w:val="28"/>
        </w:rPr>
        <w:lastRenderedPageBreak/>
        <w:t xml:space="preserve">      </w:t>
      </w:r>
      <w:r w:rsidR="00CD7AA1">
        <w:rPr>
          <w:sz w:val="28"/>
          <w:szCs w:val="28"/>
        </w:rPr>
        <w:t>Приложение 1</w:t>
      </w:r>
    </w:p>
    <w:p w:rsidR="00AB6061" w:rsidRDefault="00CD7AA1" w:rsidP="00CD7AA1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к п</w:t>
      </w:r>
      <w:r w:rsidRPr="00E91E7D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E91E7D">
        <w:rPr>
          <w:sz w:val="28"/>
          <w:szCs w:val="28"/>
        </w:rPr>
        <w:t xml:space="preserve"> администрации Верещагинского муни</w:t>
      </w:r>
      <w:r>
        <w:rPr>
          <w:sz w:val="28"/>
          <w:szCs w:val="28"/>
        </w:rPr>
        <w:t xml:space="preserve">ципального района от </w:t>
      </w:r>
      <w:r w:rsidR="00AB6061">
        <w:rPr>
          <w:sz w:val="28"/>
          <w:szCs w:val="28"/>
        </w:rPr>
        <w:t>08.04.2019</w:t>
      </w:r>
      <w:r w:rsidR="00C96CEA">
        <w:rPr>
          <w:sz w:val="28"/>
          <w:szCs w:val="28"/>
        </w:rPr>
        <w:t xml:space="preserve"> </w:t>
      </w:r>
    </w:p>
    <w:p w:rsidR="00CD7AA1" w:rsidRDefault="00C96CEA" w:rsidP="00CD7AA1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№</w:t>
      </w:r>
      <w:r w:rsidR="00AB6061">
        <w:rPr>
          <w:sz w:val="28"/>
          <w:szCs w:val="28"/>
        </w:rPr>
        <w:t xml:space="preserve"> 254-01-01-211</w:t>
      </w:r>
      <w:r>
        <w:rPr>
          <w:sz w:val="28"/>
          <w:szCs w:val="28"/>
        </w:rPr>
        <w:t xml:space="preserve">  </w:t>
      </w:r>
    </w:p>
    <w:p w:rsidR="00CD7AA1" w:rsidRPr="00E91E7D" w:rsidRDefault="00CD7AA1" w:rsidP="00CD7AA1">
      <w:pPr>
        <w:ind w:left="5387"/>
        <w:contextualSpacing/>
        <w:rPr>
          <w:sz w:val="28"/>
          <w:szCs w:val="28"/>
        </w:rPr>
      </w:pPr>
    </w:p>
    <w:p w:rsidR="00CD7AA1" w:rsidRDefault="006C4C1F" w:rsidP="00CD7AA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D7AA1" w:rsidRPr="00BD4B35" w:rsidRDefault="00CD7AA1" w:rsidP="00CD7AA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0D54E8">
        <w:rPr>
          <w:sz w:val="28"/>
          <w:szCs w:val="28"/>
        </w:rPr>
        <w:t xml:space="preserve"> </w:t>
      </w:r>
      <w:r>
        <w:rPr>
          <w:sz w:val="28"/>
          <w:szCs w:val="28"/>
        </w:rPr>
        <w:t>по контролю за объектами индивидуального жилищного строительства,</w:t>
      </w:r>
      <w:r w:rsidRPr="008573F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осуществляемого с привлечением средств материнского (семейного) капитала</w:t>
      </w:r>
    </w:p>
    <w:p w:rsidR="00CD7AA1" w:rsidRDefault="00CD7AA1" w:rsidP="00CD7AA1">
      <w:pPr>
        <w:rPr>
          <w:color w:val="000000"/>
          <w:spacing w:val="-14"/>
        </w:rPr>
      </w:pPr>
    </w:p>
    <w:p w:rsidR="00CD7AA1" w:rsidRDefault="00C96CEA" w:rsidP="006C4C1F">
      <w:pPr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Неволина Н.В</w:t>
      </w:r>
      <w:r w:rsidR="00CD7AA1">
        <w:rPr>
          <w:rStyle w:val="FontStyle22"/>
          <w:sz w:val="28"/>
          <w:szCs w:val="28"/>
        </w:rPr>
        <w:t xml:space="preserve">.– </w:t>
      </w:r>
      <w:r>
        <w:rPr>
          <w:rStyle w:val="FontStyle22"/>
          <w:sz w:val="28"/>
          <w:szCs w:val="28"/>
        </w:rPr>
        <w:t>начальник Управления имущественных отношений и инфраструктуры администрации  Верещагинского муниципального района,</w:t>
      </w:r>
      <w:r w:rsidR="006C4C1F">
        <w:rPr>
          <w:rStyle w:val="FontStyle22"/>
          <w:sz w:val="28"/>
          <w:szCs w:val="28"/>
        </w:rPr>
        <w:t xml:space="preserve"> </w:t>
      </w:r>
      <w:r w:rsidR="00CD7AA1">
        <w:rPr>
          <w:rStyle w:val="FontStyle22"/>
          <w:sz w:val="28"/>
          <w:szCs w:val="28"/>
        </w:rPr>
        <w:t>председатель комиссии</w:t>
      </w:r>
      <w:r w:rsidR="006C4C1F">
        <w:rPr>
          <w:rStyle w:val="FontStyle22"/>
          <w:sz w:val="28"/>
          <w:szCs w:val="28"/>
        </w:rPr>
        <w:t>.</w:t>
      </w:r>
    </w:p>
    <w:p w:rsidR="006C4C1F" w:rsidRDefault="006C4C1F" w:rsidP="006C4C1F">
      <w:pPr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Шалыгина О.А.- ведущий специалист сектора архитектуре и градостроительству</w:t>
      </w:r>
      <w:r w:rsidRPr="008573F6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Управления имущественных отношений и инфраструктуры администрации Верещагинского муниципального района, секретарь комиссии.</w:t>
      </w:r>
    </w:p>
    <w:p w:rsidR="006C4C1F" w:rsidRDefault="006C4C1F" w:rsidP="006C4C1F">
      <w:pPr>
        <w:jc w:val="both"/>
        <w:rPr>
          <w:rStyle w:val="FontStyle22"/>
          <w:sz w:val="28"/>
          <w:szCs w:val="28"/>
        </w:rPr>
      </w:pPr>
    </w:p>
    <w:p w:rsidR="00CD7AA1" w:rsidRDefault="00CD7AA1" w:rsidP="00CD7AA1">
      <w:pPr>
        <w:rPr>
          <w:color w:val="000000"/>
          <w:spacing w:val="-14"/>
        </w:rPr>
      </w:pPr>
      <w:r>
        <w:rPr>
          <w:rStyle w:val="FontStyle22"/>
          <w:sz w:val="28"/>
          <w:szCs w:val="28"/>
        </w:rPr>
        <w:t>Члены комиссии:</w:t>
      </w:r>
    </w:p>
    <w:p w:rsidR="006C4C1F" w:rsidRDefault="006C4C1F" w:rsidP="006C4C1F">
      <w:pPr>
        <w:pStyle w:val="Style19"/>
        <w:widowControl/>
        <w:tabs>
          <w:tab w:val="left" w:pos="470"/>
        </w:tabs>
        <w:spacing w:line="326" w:lineRule="exact"/>
        <w:ind w:left="927" w:firstLine="0"/>
        <w:jc w:val="both"/>
        <w:rPr>
          <w:rStyle w:val="FontStyle22"/>
          <w:sz w:val="28"/>
          <w:szCs w:val="28"/>
        </w:rPr>
      </w:pPr>
    </w:p>
    <w:p w:rsidR="00CD7AA1" w:rsidRDefault="00C96CEA" w:rsidP="00CD7AA1">
      <w:pPr>
        <w:pStyle w:val="Style19"/>
        <w:widowControl/>
        <w:numPr>
          <w:ilvl w:val="0"/>
          <w:numId w:val="1"/>
        </w:numPr>
        <w:tabs>
          <w:tab w:val="left" w:pos="470"/>
        </w:tabs>
        <w:spacing w:line="326" w:lineRule="exact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Сабурова Н.С.</w:t>
      </w:r>
      <w:r w:rsidR="00CD7AA1">
        <w:rPr>
          <w:rStyle w:val="FontStyle22"/>
          <w:sz w:val="28"/>
          <w:szCs w:val="28"/>
        </w:rPr>
        <w:t xml:space="preserve">- </w:t>
      </w:r>
      <w:r>
        <w:rPr>
          <w:rStyle w:val="FontStyle22"/>
          <w:sz w:val="28"/>
          <w:szCs w:val="28"/>
        </w:rPr>
        <w:t>начальник сектора архитектуры и градостроительства  У</w:t>
      </w:r>
      <w:r w:rsidR="00D8025A">
        <w:rPr>
          <w:rStyle w:val="FontStyle22"/>
          <w:sz w:val="28"/>
          <w:szCs w:val="28"/>
        </w:rPr>
        <w:t xml:space="preserve">правления имущественных </w:t>
      </w:r>
      <w:r w:rsidR="00CD7AA1">
        <w:rPr>
          <w:rStyle w:val="FontStyle22"/>
          <w:sz w:val="28"/>
          <w:szCs w:val="28"/>
        </w:rPr>
        <w:t>отношений и инфраструктуры администрации Верещагинского муниципального района.</w:t>
      </w:r>
    </w:p>
    <w:p w:rsidR="00CD7AA1" w:rsidRDefault="00C96CEA" w:rsidP="00CD7AA1">
      <w:pPr>
        <w:pStyle w:val="Style19"/>
        <w:widowControl/>
        <w:numPr>
          <w:ilvl w:val="0"/>
          <w:numId w:val="1"/>
        </w:numPr>
        <w:tabs>
          <w:tab w:val="left" w:pos="470"/>
        </w:tabs>
        <w:spacing w:line="326" w:lineRule="exact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Булдакова Н.Л. - </w:t>
      </w:r>
      <w:r w:rsidR="00CD7AA1">
        <w:rPr>
          <w:rStyle w:val="FontStyle22"/>
          <w:sz w:val="28"/>
          <w:szCs w:val="28"/>
        </w:rPr>
        <w:t xml:space="preserve"> специалист - эксперт </w:t>
      </w:r>
      <w:r>
        <w:rPr>
          <w:rStyle w:val="FontStyle22"/>
          <w:sz w:val="28"/>
          <w:szCs w:val="28"/>
        </w:rPr>
        <w:t xml:space="preserve"> отдела назначения, перерасчета и выплаты пенсий </w:t>
      </w:r>
      <w:r w:rsidR="00CD7AA1">
        <w:rPr>
          <w:rStyle w:val="FontStyle22"/>
          <w:sz w:val="28"/>
          <w:szCs w:val="28"/>
        </w:rPr>
        <w:t>Управления ПФР в Верещагинском районе (по согласованию).</w:t>
      </w:r>
    </w:p>
    <w:p w:rsidR="00CD7AA1" w:rsidRDefault="00CD7AA1" w:rsidP="00CD7AA1">
      <w:pPr>
        <w:pStyle w:val="Style19"/>
        <w:widowControl/>
        <w:tabs>
          <w:tab w:val="left" w:pos="470"/>
        </w:tabs>
        <w:spacing w:line="326" w:lineRule="exact"/>
        <w:ind w:left="927" w:firstLine="0"/>
        <w:jc w:val="both"/>
        <w:rPr>
          <w:rStyle w:val="FontStyle22"/>
          <w:sz w:val="28"/>
          <w:szCs w:val="28"/>
        </w:rPr>
      </w:pPr>
    </w:p>
    <w:p w:rsidR="00CD7AA1" w:rsidRDefault="00CD7AA1" w:rsidP="00CD7AA1">
      <w:pPr>
        <w:ind w:left="5387"/>
        <w:contextualSpacing/>
        <w:jc w:val="both"/>
        <w:rPr>
          <w:sz w:val="28"/>
          <w:szCs w:val="28"/>
        </w:rPr>
      </w:pPr>
    </w:p>
    <w:p w:rsidR="00CD7AA1" w:rsidRDefault="00CD7AA1" w:rsidP="00CD7AA1">
      <w:pPr>
        <w:ind w:left="5387"/>
        <w:contextualSpacing/>
        <w:jc w:val="both"/>
        <w:rPr>
          <w:sz w:val="28"/>
          <w:szCs w:val="28"/>
        </w:rPr>
      </w:pPr>
    </w:p>
    <w:p w:rsidR="00CD7AA1" w:rsidRDefault="00CD7AA1" w:rsidP="00CD7AA1">
      <w:pPr>
        <w:ind w:left="5387"/>
        <w:contextualSpacing/>
        <w:jc w:val="both"/>
        <w:rPr>
          <w:sz w:val="28"/>
          <w:szCs w:val="28"/>
        </w:rPr>
      </w:pPr>
    </w:p>
    <w:p w:rsidR="00CD7AA1" w:rsidRDefault="00CD7AA1" w:rsidP="00CD7AA1">
      <w:pPr>
        <w:ind w:left="5387"/>
        <w:contextualSpacing/>
        <w:jc w:val="both"/>
        <w:rPr>
          <w:sz w:val="28"/>
          <w:szCs w:val="28"/>
        </w:rPr>
      </w:pPr>
    </w:p>
    <w:p w:rsidR="00CD7AA1" w:rsidRDefault="00CD7AA1" w:rsidP="00CD7AA1">
      <w:pPr>
        <w:ind w:left="5387"/>
        <w:contextualSpacing/>
        <w:jc w:val="both"/>
        <w:rPr>
          <w:sz w:val="28"/>
          <w:szCs w:val="28"/>
        </w:rPr>
      </w:pPr>
    </w:p>
    <w:p w:rsidR="00CD7AA1" w:rsidRDefault="00CD7AA1" w:rsidP="00CD7AA1">
      <w:pPr>
        <w:ind w:left="5387"/>
        <w:contextualSpacing/>
        <w:jc w:val="both"/>
        <w:rPr>
          <w:sz w:val="28"/>
          <w:szCs w:val="28"/>
        </w:rPr>
      </w:pPr>
    </w:p>
    <w:p w:rsidR="00CD7AA1" w:rsidRDefault="00CD7AA1" w:rsidP="00CD7AA1">
      <w:pPr>
        <w:ind w:left="5387"/>
        <w:contextualSpacing/>
        <w:jc w:val="both"/>
        <w:rPr>
          <w:sz w:val="28"/>
          <w:szCs w:val="28"/>
        </w:rPr>
      </w:pPr>
    </w:p>
    <w:p w:rsidR="00CD7AA1" w:rsidRDefault="00CD7AA1" w:rsidP="00CD7AA1">
      <w:pPr>
        <w:ind w:left="5387"/>
        <w:contextualSpacing/>
        <w:jc w:val="both"/>
        <w:rPr>
          <w:sz w:val="28"/>
          <w:szCs w:val="28"/>
        </w:rPr>
      </w:pPr>
    </w:p>
    <w:p w:rsidR="00CD7AA1" w:rsidRDefault="00CD7AA1" w:rsidP="00CD7AA1">
      <w:pPr>
        <w:ind w:left="5387"/>
        <w:contextualSpacing/>
        <w:jc w:val="both"/>
        <w:rPr>
          <w:sz w:val="28"/>
          <w:szCs w:val="28"/>
        </w:rPr>
      </w:pPr>
    </w:p>
    <w:p w:rsidR="00CD7AA1" w:rsidRDefault="00CD7AA1" w:rsidP="00CD7AA1">
      <w:pPr>
        <w:ind w:left="5387"/>
        <w:contextualSpacing/>
        <w:jc w:val="both"/>
        <w:rPr>
          <w:sz w:val="28"/>
          <w:szCs w:val="28"/>
        </w:rPr>
      </w:pPr>
    </w:p>
    <w:p w:rsidR="00CD7AA1" w:rsidRDefault="00CD7AA1" w:rsidP="00CD7AA1">
      <w:pPr>
        <w:ind w:left="5387"/>
        <w:contextualSpacing/>
        <w:jc w:val="both"/>
        <w:rPr>
          <w:sz w:val="28"/>
          <w:szCs w:val="28"/>
        </w:rPr>
      </w:pPr>
    </w:p>
    <w:p w:rsidR="00CD7AA1" w:rsidRDefault="00CD7AA1" w:rsidP="00CD7AA1">
      <w:pPr>
        <w:ind w:left="5387"/>
        <w:contextualSpacing/>
        <w:jc w:val="both"/>
        <w:rPr>
          <w:sz w:val="28"/>
          <w:szCs w:val="28"/>
        </w:rPr>
      </w:pPr>
    </w:p>
    <w:p w:rsidR="00CD7AA1" w:rsidRDefault="00CD7AA1" w:rsidP="00CD7AA1">
      <w:pPr>
        <w:ind w:left="5387"/>
        <w:contextualSpacing/>
        <w:jc w:val="both"/>
        <w:rPr>
          <w:sz w:val="28"/>
          <w:szCs w:val="28"/>
        </w:rPr>
      </w:pPr>
    </w:p>
    <w:p w:rsidR="00CD7AA1" w:rsidRDefault="00CD7AA1" w:rsidP="00CD7AA1">
      <w:pPr>
        <w:ind w:left="5387"/>
        <w:contextualSpacing/>
        <w:jc w:val="both"/>
        <w:rPr>
          <w:sz w:val="28"/>
          <w:szCs w:val="28"/>
        </w:rPr>
      </w:pPr>
    </w:p>
    <w:p w:rsidR="00CD7AA1" w:rsidRDefault="00CD7AA1" w:rsidP="00CD7AA1">
      <w:pPr>
        <w:ind w:left="5387"/>
        <w:contextualSpacing/>
        <w:jc w:val="both"/>
        <w:rPr>
          <w:sz w:val="28"/>
          <w:szCs w:val="28"/>
        </w:rPr>
      </w:pPr>
    </w:p>
    <w:p w:rsidR="00CD7AA1" w:rsidRDefault="00CD7AA1" w:rsidP="00CD7AA1">
      <w:pPr>
        <w:ind w:left="5387"/>
        <w:contextualSpacing/>
        <w:jc w:val="both"/>
        <w:rPr>
          <w:sz w:val="28"/>
          <w:szCs w:val="28"/>
        </w:rPr>
      </w:pPr>
    </w:p>
    <w:p w:rsidR="00CD7AA1" w:rsidRDefault="00CD7AA1" w:rsidP="00CD7AA1">
      <w:pPr>
        <w:ind w:left="5387"/>
        <w:contextualSpacing/>
        <w:jc w:val="both"/>
        <w:rPr>
          <w:sz w:val="28"/>
          <w:szCs w:val="28"/>
        </w:rPr>
      </w:pPr>
    </w:p>
    <w:p w:rsidR="00CD7AA1" w:rsidRDefault="00CD7AA1" w:rsidP="00CD7AA1">
      <w:pPr>
        <w:ind w:left="5387"/>
        <w:contextualSpacing/>
        <w:jc w:val="both"/>
        <w:rPr>
          <w:sz w:val="28"/>
          <w:szCs w:val="28"/>
        </w:rPr>
      </w:pPr>
    </w:p>
    <w:p w:rsidR="00CD7AA1" w:rsidRDefault="00CD7AA1" w:rsidP="00AB6061">
      <w:pPr>
        <w:contextualSpacing/>
        <w:jc w:val="both"/>
        <w:rPr>
          <w:sz w:val="28"/>
          <w:szCs w:val="28"/>
        </w:rPr>
      </w:pPr>
    </w:p>
    <w:p w:rsidR="00AB6061" w:rsidRDefault="00AB6061" w:rsidP="00AB6061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CD7AA1" w:rsidRPr="00E91E7D" w:rsidRDefault="00CD7AA1" w:rsidP="00CD7AA1">
      <w:pPr>
        <w:ind w:left="53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AB6061" w:rsidRDefault="00CD7AA1" w:rsidP="00AB6061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E91E7D">
        <w:rPr>
          <w:sz w:val="28"/>
          <w:szCs w:val="28"/>
        </w:rPr>
        <w:t xml:space="preserve"> администрации Верещагинского муни</w:t>
      </w:r>
      <w:r w:rsidR="00AB6061">
        <w:rPr>
          <w:sz w:val="28"/>
          <w:szCs w:val="28"/>
        </w:rPr>
        <w:t xml:space="preserve">ципального района от </w:t>
      </w:r>
      <w:r w:rsidR="00AB6061">
        <w:rPr>
          <w:sz w:val="28"/>
          <w:szCs w:val="28"/>
        </w:rPr>
        <w:t xml:space="preserve">08.04.2019 </w:t>
      </w:r>
    </w:p>
    <w:p w:rsidR="00AB6061" w:rsidRDefault="00AB6061" w:rsidP="00AB6061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№ 254-01-01-211  </w:t>
      </w:r>
    </w:p>
    <w:p w:rsidR="00CD7AA1" w:rsidRPr="00E91E7D" w:rsidRDefault="00CD7AA1" w:rsidP="00CD7AA1">
      <w:pPr>
        <w:ind w:left="5387"/>
        <w:contextualSpacing/>
        <w:rPr>
          <w:sz w:val="28"/>
          <w:szCs w:val="28"/>
        </w:rPr>
      </w:pPr>
    </w:p>
    <w:p w:rsidR="00CD7AA1" w:rsidRDefault="00CD7AA1" w:rsidP="00CD7AA1">
      <w:pPr>
        <w:pStyle w:val="Style19"/>
        <w:widowControl/>
        <w:tabs>
          <w:tab w:val="left" w:pos="470"/>
        </w:tabs>
        <w:spacing w:line="326" w:lineRule="exact"/>
        <w:ind w:firstLine="0"/>
        <w:jc w:val="center"/>
        <w:rPr>
          <w:sz w:val="28"/>
          <w:szCs w:val="28"/>
        </w:rPr>
      </w:pPr>
    </w:p>
    <w:p w:rsidR="00CD7AA1" w:rsidRDefault="006C4C1F" w:rsidP="00CD7AA1">
      <w:pPr>
        <w:pStyle w:val="Style19"/>
        <w:widowControl/>
        <w:tabs>
          <w:tab w:val="left" w:pos="470"/>
        </w:tabs>
        <w:spacing w:line="326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D7AA1" w:rsidRDefault="00CD7AA1" w:rsidP="00CD7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осмотра объектов </w:t>
      </w:r>
      <w:r w:rsidRPr="00426295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жилищного строительства,</w:t>
      </w:r>
      <w:r w:rsidRPr="008573F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осуществляемого с привлечением средств материнского (семейного) капитала</w:t>
      </w:r>
    </w:p>
    <w:p w:rsidR="00CD7AA1" w:rsidRDefault="00CD7AA1" w:rsidP="00CD7AA1">
      <w:pPr>
        <w:pStyle w:val="Style19"/>
        <w:widowControl/>
        <w:tabs>
          <w:tab w:val="left" w:pos="470"/>
        </w:tabs>
        <w:spacing w:line="326" w:lineRule="exact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                                         </w:t>
      </w:r>
    </w:p>
    <w:p w:rsidR="00CD7AA1" w:rsidRDefault="00CD7AA1" w:rsidP="00CD7AA1">
      <w:pPr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  <w:t>1</w:t>
      </w:r>
      <w:r w:rsidRPr="00ED533F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 xml:space="preserve"> Комиссия по </w:t>
      </w:r>
      <w:r>
        <w:rPr>
          <w:sz w:val="28"/>
          <w:szCs w:val="28"/>
        </w:rPr>
        <w:t xml:space="preserve">контролю объектов </w:t>
      </w:r>
      <w:r w:rsidRPr="00426295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жилищного строительства,</w:t>
      </w:r>
      <w:r w:rsidRPr="008573F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осуществляемого с привлечением средств материнского (семейного) капитала, осуществляет</w:t>
      </w:r>
      <w:r>
        <w:rPr>
          <w:rStyle w:val="FontStyle22"/>
          <w:sz w:val="28"/>
          <w:szCs w:val="28"/>
        </w:rPr>
        <w:t xml:space="preserve"> осмотр</w:t>
      </w:r>
      <w:r w:rsidRPr="00702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426295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</w:t>
      </w:r>
      <w:r w:rsidRPr="00ED533F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 xml:space="preserve"> При проведении осмотра могут осуществляться обмеры и обследования освидетельствуемого объекта.</w:t>
      </w:r>
    </w:p>
    <w:p w:rsidR="00CD7AA1" w:rsidRDefault="00CD7AA1" w:rsidP="00CD7AA1">
      <w:pPr>
        <w:pStyle w:val="Style19"/>
        <w:widowControl/>
        <w:tabs>
          <w:tab w:val="left" w:pos="470"/>
        </w:tabs>
        <w:spacing w:line="326" w:lineRule="exact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  <w:t xml:space="preserve">  По результатам осмотра объекта индивидуального жилищного строительства составляется акт освидетельствования по форме, утвержденной Министерством регионального развития Российской Федерации, и подписывается членами комиссии. </w:t>
      </w:r>
    </w:p>
    <w:p w:rsidR="00CD7AA1" w:rsidRDefault="00CD7AA1" w:rsidP="00CD7AA1">
      <w:pPr>
        <w:pStyle w:val="Style19"/>
        <w:widowControl/>
        <w:tabs>
          <w:tab w:val="left" w:pos="470"/>
        </w:tabs>
        <w:spacing w:line="326" w:lineRule="exact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  <w:t xml:space="preserve">   2</w:t>
      </w:r>
      <w:r w:rsidRPr="00ED533F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>Акт освидетельствования выдается управлением имущественных отношений и инфраструктуры администрации Верещагинского района лицу,</w:t>
      </w:r>
      <w:r w:rsidRPr="00315C8D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получившему государственный сертификат на материнский (семейный) капитал, или его представителю лично под расписку, либо направляется заказным письмом с уведомлением в течении 10 рабочих дней со дня получения заявления.</w:t>
      </w:r>
    </w:p>
    <w:p w:rsidR="00CD7AA1" w:rsidRDefault="00CD7AA1" w:rsidP="00CD7AA1">
      <w:pPr>
        <w:pStyle w:val="Style19"/>
        <w:widowControl/>
        <w:tabs>
          <w:tab w:val="left" w:pos="709"/>
        </w:tabs>
        <w:spacing w:line="326" w:lineRule="exact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     3</w:t>
      </w:r>
      <w:r w:rsidRPr="00ED533F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 xml:space="preserve"> Управление имущественных отношений и инфраструктуры администрации Верещагинского района отказывает в выдаче акта освидетельствования в случае, если:</w:t>
      </w:r>
    </w:p>
    <w:p w:rsidR="00CD7AA1" w:rsidRDefault="00CD7AA1" w:rsidP="00CD7AA1">
      <w:pPr>
        <w:pStyle w:val="Style19"/>
        <w:widowControl/>
        <w:tabs>
          <w:tab w:val="left" w:pos="470"/>
        </w:tabs>
        <w:spacing w:line="326" w:lineRule="exact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     - в ходе освидетельствования проведения основных работ по строительству</w:t>
      </w:r>
      <w:r w:rsidRPr="00122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426295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жилищного строительства (монтаж фундамента, возведение стен и кровли)  будет установлено,</w:t>
      </w:r>
      <w:r>
        <w:rPr>
          <w:rStyle w:val="FontStyle22"/>
          <w:sz w:val="28"/>
          <w:szCs w:val="28"/>
        </w:rPr>
        <w:t xml:space="preserve">  что такие работы не выполнены в полном объеме;</w:t>
      </w:r>
    </w:p>
    <w:p w:rsidR="00CD7AA1" w:rsidRPr="00ED533F" w:rsidRDefault="00CD7AA1" w:rsidP="00CD7AA1">
      <w:pPr>
        <w:pStyle w:val="Style19"/>
        <w:widowControl/>
        <w:tabs>
          <w:tab w:val="left" w:pos="470"/>
        </w:tabs>
        <w:spacing w:line="326" w:lineRule="exact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    - в ходе освидетельствования проведения работ по реконструкции объекта</w:t>
      </w:r>
      <w:r w:rsidRPr="00D53C4F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жилищного строительства будет установлено, что в результате таких работ общая площадь жилого помещения не увеличивается или увеличивается менее,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D7AA1" w:rsidRPr="005A521F" w:rsidRDefault="00CD7AA1" w:rsidP="00CD7AA1">
      <w:pPr>
        <w:pStyle w:val="Style19"/>
        <w:widowControl/>
        <w:tabs>
          <w:tab w:val="left" w:pos="470"/>
        </w:tabs>
        <w:spacing w:line="326" w:lineRule="exact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    4</w:t>
      </w:r>
      <w:r w:rsidRPr="00ED533F">
        <w:rPr>
          <w:rStyle w:val="FontStyle22"/>
          <w:sz w:val="28"/>
          <w:szCs w:val="28"/>
        </w:rPr>
        <w:t>. Решени</w:t>
      </w:r>
      <w:r>
        <w:rPr>
          <w:rStyle w:val="FontStyle22"/>
          <w:sz w:val="28"/>
          <w:szCs w:val="28"/>
        </w:rPr>
        <w:t>е об отказе в выдаче акта освидетельствования доводится управлением имущественных отношений и инфраструктуры администрации Верещагинского района до сведения лица, получившего</w:t>
      </w:r>
      <w:r w:rsidRPr="0086626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 сертификат на материнский (семейный) капитал, или его представителя в порядке и сроки, предусмотренные пунктом 2 настоящего Порядка.</w:t>
      </w:r>
    </w:p>
    <w:sectPr w:rsidR="00CD7AA1" w:rsidRPr="005A521F" w:rsidSect="00AB6061">
      <w:headerReference w:type="even" r:id="rId9"/>
      <w:headerReference w:type="default" r:id="rId10"/>
      <w:footerReference w:type="default" r:id="rId11"/>
      <w:pgSz w:w="11907" w:h="16840" w:code="9"/>
      <w:pgMar w:top="1134" w:right="567" w:bottom="28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FE" w:rsidRDefault="00D73DFE" w:rsidP="00A11A83">
      <w:r>
        <w:separator/>
      </w:r>
    </w:p>
  </w:endnote>
  <w:endnote w:type="continuationSeparator" w:id="0">
    <w:p w:rsidR="00D73DFE" w:rsidRDefault="00D73DFE" w:rsidP="00A1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9B151F" w:rsidP="00A11A8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FE" w:rsidRDefault="00D73DFE" w:rsidP="00A11A83">
      <w:r>
        <w:separator/>
      </w:r>
    </w:p>
  </w:footnote>
  <w:footnote w:type="continuationSeparator" w:id="0">
    <w:p w:rsidR="00D73DFE" w:rsidRDefault="00D73DFE" w:rsidP="00A11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85610F" w:rsidP="00A11A83">
    <w:pPr>
      <w:pStyle w:val="a3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 w:rsidP="00A11A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85610F" w:rsidP="00A11A83">
    <w:pPr>
      <w:pStyle w:val="a3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B6061">
      <w:rPr>
        <w:rStyle w:val="ac"/>
        <w:noProof/>
      </w:rPr>
      <w:t>3</w:t>
    </w:r>
    <w:r>
      <w:rPr>
        <w:rStyle w:val="ac"/>
      </w:rPr>
      <w:fldChar w:fldCharType="end"/>
    </w:r>
  </w:p>
  <w:p w:rsidR="009B151F" w:rsidRDefault="009B151F" w:rsidP="00A11A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6789"/>
    <w:multiLevelType w:val="hybridMultilevel"/>
    <w:tmpl w:val="279CD80E"/>
    <w:lvl w:ilvl="0" w:tplc="11900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04629"/>
    <w:rsid w:val="00013F78"/>
    <w:rsid w:val="0001479D"/>
    <w:rsid w:val="000217BF"/>
    <w:rsid w:val="00025994"/>
    <w:rsid w:val="00033246"/>
    <w:rsid w:val="00053C62"/>
    <w:rsid w:val="00065FBF"/>
    <w:rsid w:val="00077FD7"/>
    <w:rsid w:val="00080039"/>
    <w:rsid w:val="000815C6"/>
    <w:rsid w:val="000B347F"/>
    <w:rsid w:val="000B604C"/>
    <w:rsid w:val="000B733D"/>
    <w:rsid w:val="000C4CD5"/>
    <w:rsid w:val="000C6479"/>
    <w:rsid w:val="000D4929"/>
    <w:rsid w:val="00111F5C"/>
    <w:rsid w:val="001143F2"/>
    <w:rsid w:val="0015455E"/>
    <w:rsid w:val="0015529D"/>
    <w:rsid w:val="00174E9F"/>
    <w:rsid w:val="00185767"/>
    <w:rsid w:val="00190708"/>
    <w:rsid w:val="001A30EF"/>
    <w:rsid w:val="001D02CD"/>
    <w:rsid w:val="001D2E70"/>
    <w:rsid w:val="001E268C"/>
    <w:rsid w:val="00202451"/>
    <w:rsid w:val="00203BDC"/>
    <w:rsid w:val="0022560C"/>
    <w:rsid w:val="002330C4"/>
    <w:rsid w:val="00242B04"/>
    <w:rsid w:val="00247423"/>
    <w:rsid w:val="002C29E2"/>
    <w:rsid w:val="002C69EA"/>
    <w:rsid w:val="002F3D41"/>
    <w:rsid w:val="002F77C4"/>
    <w:rsid w:val="003045B0"/>
    <w:rsid w:val="003255D7"/>
    <w:rsid w:val="00335873"/>
    <w:rsid w:val="00345167"/>
    <w:rsid w:val="00345ECC"/>
    <w:rsid w:val="00362F75"/>
    <w:rsid w:val="003739D7"/>
    <w:rsid w:val="00376D55"/>
    <w:rsid w:val="003A4D10"/>
    <w:rsid w:val="003B2747"/>
    <w:rsid w:val="003C6A9E"/>
    <w:rsid w:val="003E58BD"/>
    <w:rsid w:val="00414494"/>
    <w:rsid w:val="00416102"/>
    <w:rsid w:val="0042345A"/>
    <w:rsid w:val="00434B56"/>
    <w:rsid w:val="00442542"/>
    <w:rsid w:val="004605B3"/>
    <w:rsid w:val="00463DB8"/>
    <w:rsid w:val="00467AC4"/>
    <w:rsid w:val="00480BCF"/>
    <w:rsid w:val="0048160D"/>
    <w:rsid w:val="004A07F0"/>
    <w:rsid w:val="004A48A4"/>
    <w:rsid w:val="004A6847"/>
    <w:rsid w:val="004B417F"/>
    <w:rsid w:val="005072FD"/>
    <w:rsid w:val="00514A6F"/>
    <w:rsid w:val="0051502C"/>
    <w:rsid w:val="00542E50"/>
    <w:rsid w:val="00546204"/>
    <w:rsid w:val="00571308"/>
    <w:rsid w:val="00576A32"/>
    <w:rsid w:val="00577234"/>
    <w:rsid w:val="00592A8E"/>
    <w:rsid w:val="005B7C2C"/>
    <w:rsid w:val="005C31EB"/>
    <w:rsid w:val="005C38F6"/>
    <w:rsid w:val="005C6DDE"/>
    <w:rsid w:val="005E1D7F"/>
    <w:rsid w:val="006155F3"/>
    <w:rsid w:val="00621C65"/>
    <w:rsid w:val="006312AA"/>
    <w:rsid w:val="00635193"/>
    <w:rsid w:val="00637B08"/>
    <w:rsid w:val="00662DD7"/>
    <w:rsid w:val="00667A75"/>
    <w:rsid w:val="006B2101"/>
    <w:rsid w:val="006C4C1F"/>
    <w:rsid w:val="006C5CBE"/>
    <w:rsid w:val="006C6E1D"/>
    <w:rsid w:val="006F2225"/>
    <w:rsid w:val="006F6C51"/>
    <w:rsid w:val="006F6CF0"/>
    <w:rsid w:val="006F7533"/>
    <w:rsid w:val="007168FE"/>
    <w:rsid w:val="00723348"/>
    <w:rsid w:val="007476DC"/>
    <w:rsid w:val="0076346C"/>
    <w:rsid w:val="00770F26"/>
    <w:rsid w:val="007745AF"/>
    <w:rsid w:val="00783527"/>
    <w:rsid w:val="007A166D"/>
    <w:rsid w:val="007B75C5"/>
    <w:rsid w:val="007E6674"/>
    <w:rsid w:val="007F78F7"/>
    <w:rsid w:val="008005A0"/>
    <w:rsid w:val="008148AA"/>
    <w:rsid w:val="00817ACA"/>
    <w:rsid w:val="00821A6F"/>
    <w:rsid w:val="00825335"/>
    <w:rsid w:val="008278F3"/>
    <w:rsid w:val="0085610F"/>
    <w:rsid w:val="00856810"/>
    <w:rsid w:val="00860C6F"/>
    <w:rsid w:val="00863032"/>
    <w:rsid w:val="00863084"/>
    <w:rsid w:val="00863DEC"/>
    <w:rsid w:val="00864234"/>
    <w:rsid w:val="00864B75"/>
    <w:rsid w:val="00877D16"/>
    <w:rsid w:val="008A7643"/>
    <w:rsid w:val="008A7987"/>
    <w:rsid w:val="008C764D"/>
    <w:rsid w:val="00900A1B"/>
    <w:rsid w:val="00913E25"/>
    <w:rsid w:val="00975AB7"/>
    <w:rsid w:val="009946F0"/>
    <w:rsid w:val="009A1C39"/>
    <w:rsid w:val="009A378B"/>
    <w:rsid w:val="009A567E"/>
    <w:rsid w:val="009B151F"/>
    <w:rsid w:val="009B5F4B"/>
    <w:rsid w:val="009D03D0"/>
    <w:rsid w:val="009D04CB"/>
    <w:rsid w:val="009E0131"/>
    <w:rsid w:val="009E5B5A"/>
    <w:rsid w:val="009F5E1A"/>
    <w:rsid w:val="00A11A83"/>
    <w:rsid w:val="00A8751C"/>
    <w:rsid w:val="00A96183"/>
    <w:rsid w:val="00AA082A"/>
    <w:rsid w:val="00AA46DF"/>
    <w:rsid w:val="00AB6061"/>
    <w:rsid w:val="00AC6F7B"/>
    <w:rsid w:val="00AE14A7"/>
    <w:rsid w:val="00B06C8A"/>
    <w:rsid w:val="00B12AAA"/>
    <w:rsid w:val="00B76A26"/>
    <w:rsid w:val="00B931FE"/>
    <w:rsid w:val="00B97D8D"/>
    <w:rsid w:val="00BB6EA3"/>
    <w:rsid w:val="00BC0A61"/>
    <w:rsid w:val="00BC7DBA"/>
    <w:rsid w:val="00BD627B"/>
    <w:rsid w:val="00BF4376"/>
    <w:rsid w:val="00BF6DAF"/>
    <w:rsid w:val="00C31AF0"/>
    <w:rsid w:val="00C33460"/>
    <w:rsid w:val="00C33636"/>
    <w:rsid w:val="00C47159"/>
    <w:rsid w:val="00C80448"/>
    <w:rsid w:val="00C96CEA"/>
    <w:rsid w:val="00CB01D0"/>
    <w:rsid w:val="00CC47CA"/>
    <w:rsid w:val="00CD5FE1"/>
    <w:rsid w:val="00CD7AA1"/>
    <w:rsid w:val="00CF5239"/>
    <w:rsid w:val="00D06D54"/>
    <w:rsid w:val="00D17939"/>
    <w:rsid w:val="00D738BC"/>
    <w:rsid w:val="00D73DFE"/>
    <w:rsid w:val="00D8025A"/>
    <w:rsid w:val="00D82EA7"/>
    <w:rsid w:val="00D92421"/>
    <w:rsid w:val="00DA33E5"/>
    <w:rsid w:val="00DB37B4"/>
    <w:rsid w:val="00DF146C"/>
    <w:rsid w:val="00DF1B91"/>
    <w:rsid w:val="00DF5DA0"/>
    <w:rsid w:val="00DF758F"/>
    <w:rsid w:val="00E11AC2"/>
    <w:rsid w:val="00E40FDB"/>
    <w:rsid w:val="00E43222"/>
    <w:rsid w:val="00E55D54"/>
    <w:rsid w:val="00E63214"/>
    <w:rsid w:val="00E82294"/>
    <w:rsid w:val="00EB7BE3"/>
    <w:rsid w:val="00EC7551"/>
    <w:rsid w:val="00ED0F10"/>
    <w:rsid w:val="00EF3F35"/>
    <w:rsid w:val="00F036AA"/>
    <w:rsid w:val="00F25EE9"/>
    <w:rsid w:val="00F26E3F"/>
    <w:rsid w:val="00F45410"/>
    <w:rsid w:val="00F654A4"/>
    <w:rsid w:val="00F91D3D"/>
    <w:rsid w:val="00FF04A2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490E28-A85D-4597-801D-6E4F2428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nformat">
    <w:name w:val="ConsPlusNonformat"/>
    <w:rsid w:val="000D4929"/>
    <w:pPr>
      <w:widowControl w:val="0"/>
      <w:suppressAutoHyphens/>
      <w:autoSpaceDE w:val="0"/>
    </w:pPr>
    <w:rPr>
      <w:rFonts w:ascii="Courier New" w:eastAsia="Courier New" w:hAnsi="Courier New"/>
    </w:rPr>
  </w:style>
  <w:style w:type="character" w:customStyle="1" w:styleId="FontStyle22">
    <w:name w:val="Font Style22"/>
    <w:rsid w:val="00CD7AA1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CD7AA1"/>
    <w:pPr>
      <w:widowControl w:val="0"/>
      <w:autoSpaceDE w:val="0"/>
      <w:autoSpaceDN w:val="0"/>
      <w:adjustRightInd w:val="0"/>
      <w:spacing w:line="331" w:lineRule="exact"/>
      <w:ind w:hanging="470"/>
    </w:pPr>
  </w:style>
  <w:style w:type="paragraph" w:styleId="af0">
    <w:name w:val="Balloon Text"/>
    <w:basedOn w:val="a"/>
    <w:link w:val="af1"/>
    <w:semiHidden/>
    <w:unhideWhenUsed/>
    <w:rsid w:val="00AB6061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link w:val="af0"/>
    <w:semiHidden/>
    <w:rsid w:val="00AB606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7272-D30B-4994-9C29-0EB5116F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1</cp:lastModifiedBy>
  <cp:revision>12</cp:revision>
  <cp:lastPrinted>2019-04-16T08:26:00Z</cp:lastPrinted>
  <dcterms:created xsi:type="dcterms:W3CDTF">2019-04-03T10:12:00Z</dcterms:created>
  <dcterms:modified xsi:type="dcterms:W3CDTF">2019-04-16T08:26:00Z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разрешения на отклонение от предельных параметров разрешенного строительства</vt:lpwstr>
  </property>
  <property fmtid="{D5CDD505-2E9C-101B-9397-08002B2CF9AE}" pid="3" name="reg_date">
    <vt:lpwstr>26.03.2018</vt:lpwstr>
  </property>
  <property fmtid="{D5CDD505-2E9C-101B-9397-08002B2CF9AE}" pid="4" name="reg_number">
    <vt:lpwstr>214-п</vt:lpwstr>
  </property>
  <property fmtid="{D5CDD505-2E9C-101B-9397-08002B2CF9AE}" pid="5" name="r_object_id">
    <vt:lpwstr>090000019f29c6df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