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CF0CE2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492BAC">
        <w:rPr>
          <w:b/>
          <w:szCs w:val="28"/>
        </w:rPr>
        <w:t>59:16:1750201:4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492BAC" w:rsidRPr="00492BAC">
        <w:rPr>
          <w:szCs w:val="28"/>
        </w:rPr>
        <w:t>59:16:1750201:4, расположенном по адресу: край Пермский, р-н Верещагинский, д. Бузынята, сад Пищекомбината</w:t>
      </w:r>
      <w:r w:rsidR="00492BAC">
        <w:rPr>
          <w:szCs w:val="28"/>
        </w:rPr>
        <w:t>,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</w:t>
      </w:r>
      <w:r w:rsidR="00492BAC" w:rsidRPr="00492BAC">
        <w:rPr>
          <w:szCs w:val="28"/>
        </w:rPr>
        <w:t>выявлена Пономарева Наталья Федоровна</w:t>
      </w:r>
      <w:r>
        <w:rPr>
          <w:szCs w:val="28"/>
        </w:rPr>
        <w:t>.</w:t>
      </w:r>
    </w:p>
    <w:p w:rsidR="00492BAC" w:rsidRPr="00492BAC" w:rsidRDefault="00492BAC" w:rsidP="00492BAC">
      <w:pPr>
        <w:ind w:firstLine="709"/>
        <w:jc w:val="both"/>
        <w:rPr>
          <w:szCs w:val="28"/>
        </w:rPr>
      </w:pPr>
      <w:r w:rsidRPr="00492BAC">
        <w:rPr>
          <w:szCs w:val="28"/>
        </w:rPr>
        <w:t xml:space="preserve">2. Право собственности Пономаревой Натальи Федоровны на указанный </w:t>
      </w:r>
    </w:p>
    <w:p w:rsidR="00992720" w:rsidRDefault="00492BAC" w:rsidP="00492BAC">
      <w:pPr>
        <w:ind w:firstLine="709"/>
        <w:jc w:val="both"/>
        <w:rPr>
          <w:szCs w:val="28"/>
        </w:rPr>
      </w:pPr>
      <w:r w:rsidRPr="00492BAC">
        <w:rPr>
          <w:szCs w:val="28"/>
        </w:rPr>
        <w:t>в пункте 1 настоящего постановления земельный участок подтверждается Свидетельством  на право собственности на землю, бессрочного (постоянного) пользования землей  № ПМО212000862 от 17 декабря 1993 г.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492BAC" w:rsidRDefault="00492BAC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92BAC" w:rsidRPr="00492BAC">
        <w:rPr>
          <w:szCs w:val="28"/>
        </w:rPr>
        <w:t>Пономарева Наталья Федоровна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92BAC">
        <w:rPr>
          <w:szCs w:val="28"/>
        </w:rPr>
        <w:t>Пономаревой Натальей</w:t>
      </w:r>
      <w:r w:rsidR="00492BAC" w:rsidRPr="00492BAC">
        <w:rPr>
          <w:szCs w:val="28"/>
        </w:rPr>
        <w:t xml:space="preserve"> Федоровн</w:t>
      </w:r>
      <w:r w:rsidR="00492BAC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92BAC">
        <w:rPr>
          <w:szCs w:val="28"/>
        </w:rPr>
        <w:t>Пономаревой Натальи Федоровны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492BAC" w:rsidRPr="00492BAC">
        <w:rPr>
          <w:szCs w:val="28"/>
        </w:rPr>
        <w:t>59:16:1750201:4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E2" w:rsidRDefault="00CF0CE2">
      <w:r>
        <w:separator/>
      </w:r>
    </w:p>
  </w:endnote>
  <w:endnote w:type="continuationSeparator" w:id="0">
    <w:p w:rsidR="00CF0CE2" w:rsidRDefault="00CF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E2" w:rsidRDefault="00CF0CE2">
      <w:r>
        <w:separator/>
      </w:r>
    </w:p>
  </w:footnote>
  <w:footnote w:type="continuationSeparator" w:id="0">
    <w:p w:rsidR="00CF0CE2" w:rsidRDefault="00CF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92BA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92BAC"/>
    <w:rsid w:val="004C1BB8"/>
    <w:rsid w:val="004E2A49"/>
    <w:rsid w:val="004F6BB4"/>
    <w:rsid w:val="00525B72"/>
    <w:rsid w:val="005840C7"/>
    <w:rsid w:val="005955BE"/>
    <w:rsid w:val="005E6F19"/>
    <w:rsid w:val="00620568"/>
    <w:rsid w:val="006C3185"/>
    <w:rsid w:val="006C77A4"/>
    <w:rsid w:val="006F2B94"/>
    <w:rsid w:val="00700A0E"/>
    <w:rsid w:val="00702E43"/>
    <w:rsid w:val="00715A69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C17F88"/>
    <w:rsid w:val="00C4652F"/>
    <w:rsid w:val="00C634B6"/>
    <w:rsid w:val="00C9662A"/>
    <w:rsid w:val="00CA7CED"/>
    <w:rsid w:val="00CF0CE2"/>
    <w:rsid w:val="00D13F5D"/>
    <w:rsid w:val="00D24242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66D7F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DCAE-D22F-45F4-BEAA-3F2F1F55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2023-06-07T04:05:00Z</dcterms:created>
  <dcterms:modified xsi:type="dcterms:W3CDTF">2023-06-07T04:05:00Z</dcterms:modified>
</cp:coreProperties>
</file>