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6F34D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F40">
        <w:rPr>
          <w:rFonts w:ascii="Times New Roman" w:hAnsi="Times New Roman" w:cs="Times New Roman"/>
          <w:b/>
          <w:sz w:val="28"/>
          <w:szCs w:val="28"/>
        </w:rPr>
        <w:t>31 мая</w:t>
      </w:r>
      <w:r w:rsidR="006F34D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="00E83187">
        <w:rPr>
          <w:rFonts w:ascii="Times New Roman" w:hAnsi="Times New Roman" w:cs="Times New Roman"/>
          <w:b/>
          <w:sz w:val="28"/>
          <w:szCs w:val="28"/>
        </w:rPr>
        <w:t xml:space="preserve"> до 10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DF6F40" w:rsidRPr="001A26CB" w:rsidRDefault="00A572E3" w:rsidP="00DF6F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F40">
        <w:rPr>
          <w:rFonts w:ascii="Times New Roman" w:hAnsi="Times New Roman" w:cs="Times New Roman"/>
          <w:sz w:val="24"/>
          <w:szCs w:val="24"/>
        </w:rPr>
        <w:t>Здание</w:t>
      </w:r>
      <w:r w:rsidR="00DF6F40"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59:16:</w:t>
      </w:r>
      <w:r w:rsidR="00DF6F40">
        <w:rPr>
          <w:rFonts w:ascii="Times New Roman" w:hAnsi="Times New Roman" w:cs="Times New Roman"/>
          <w:color w:val="000000"/>
          <w:sz w:val="24"/>
          <w:szCs w:val="24"/>
        </w:rPr>
        <w:t>0010314:181</w:t>
      </w:r>
      <w:r w:rsidR="00DF6F40" w:rsidRPr="00CF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40"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 w:rsidR="00DF6F40">
        <w:rPr>
          <w:rFonts w:ascii="Times New Roman" w:hAnsi="Times New Roman" w:cs="Times New Roman"/>
          <w:sz w:val="24"/>
          <w:szCs w:val="24"/>
        </w:rPr>
        <w:t>г. Верещагино, ул. Строителей, д. 86</w:t>
      </w:r>
      <w:r w:rsidR="00DF6F40" w:rsidRPr="00CF5843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="00DF6F40">
        <w:rPr>
          <w:rFonts w:ascii="Times New Roman" w:hAnsi="Times New Roman" w:cs="Times New Roman"/>
          <w:sz w:val="24"/>
          <w:szCs w:val="24"/>
        </w:rPr>
        <w:t>: сведения отсутствуют;</w:t>
      </w:r>
    </w:p>
    <w:p w:rsidR="00DF6F40" w:rsidRPr="00DF6F40" w:rsidRDefault="00DF6F40" w:rsidP="00DF6F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F40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DF6F40">
        <w:rPr>
          <w:rFonts w:ascii="Times New Roman" w:hAnsi="Times New Roman" w:cs="Times New Roman"/>
          <w:color w:val="000000"/>
          <w:sz w:val="24"/>
          <w:szCs w:val="24"/>
        </w:rPr>
        <w:t xml:space="preserve">0010314:206 </w:t>
      </w:r>
      <w:r w:rsidRPr="00DF6F40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г. Верещагино, ул. Железнодорожная, д. 69 на земельном участке: с кадастровым номером 59:16:0010314:141 расположенного по адресу: </w:t>
      </w:r>
      <w:hyperlink r:id="rId4" w:tgtFrame="_blank" w:history="1">
        <w:r w:rsidRPr="00DF6F4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Пермский край, Верещагинский район, г. Верещагино, ул. Железнодорожная,</w:t>
        </w:r>
      </w:hyperlink>
      <w:r w:rsidRPr="00DF6F4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д. 69</w:t>
      </w:r>
      <w:r w:rsidRPr="00DF6F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6F40" w:rsidRPr="00DF6F40" w:rsidRDefault="00DF6F40" w:rsidP="00DF6F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F40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DF6F40">
        <w:rPr>
          <w:rFonts w:ascii="Times New Roman" w:hAnsi="Times New Roman" w:cs="Times New Roman"/>
          <w:color w:val="000000"/>
          <w:sz w:val="24"/>
          <w:szCs w:val="24"/>
        </w:rPr>
        <w:t xml:space="preserve">0010314:683 </w:t>
      </w:r>
      <w:r w:rsidRPr="00DF6F40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г. Верещагино, Верещагинский р-н, с западной стороны КСК 14 на земельном участке: с кадастровым номером 59:16:0010314:104 расположенного по адресу: </w:t>
      </w:r>
      <w:hyperlink r:id="rId5" w:tgtFrame="_blank" w:history="1">
        <w:r w:rsidRPr="00DF6F4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Пермский край, Верещагинский район, г. Верещагино, ул. Железнодорожная,</w:t>
        </w:r>
      </w:hyperlink>
      <w:r w:rsidRPr="00DF6F4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д. 69;</w:t>
      </w:r>
    </w:p>
    <w:p w:rsidR="00DF6F40" w:rsidRDefault="00DF6F40" w:rsidP="00DF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40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Pr="00DF6F40">
        <w:rPr>
          <w:rFonts w:ascii="Times New Roman" w:hAnsi="Times New Roman" w:cs="Times New Roman"/>
          <w:color w:val="000000"/>
          <w:sz w:val="24"/>
          <w:szCs w:val="24"/>
        </w:rPr>
        <w:t xml:space="preserve">0010301:56 </w:t>
      </w:r>
      <w:r w:rsidRPr="00DF6F40">
        <w:rPr>
          <w:rFonts w:ascii="Times New Roman" w:hAnsi="Times New Roman" w:cs="Times New Roman"/>
          <w:sz w:val="24"/>
          <w:szCs w:val="24"/>
        </w:rPr>
        <w:t>расположенного по адресу: Пермский</w:t>
      </w:r>
      <w:r w:rsidRPr="00CF5843">
        <w:rPr>
          <w:rFonts w:ascii="Times New Roman" w:hAnsi="Times New Roman" w:cs="Times New Roman"/>
          <w:sz w:val="24"/>
          <w:szCs w:val="24"/>
        </w:rPr>
        <w:t xml:space="preserve">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г. Верещагино, ул. Мичурина, д. 8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 кадастровым номером 59:16:0010310:29 расположенного по адресу: Пермский край Верещагинский район, г. Верещагино, ул. Мичурина, д. 8.</w:t>
      </w:r>
      <w:bookmarkStart w:id="0" w:name="_GoBack"/>
      <w:bookmarkEnd w:id="0"/>
    </w:p>
    <w:p w:rsidR="0057672B" w:rsidRPr="0040346B" w:rsidRDefault="0057672B" w:rsidP="00DF6F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346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6" w:history="1"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yandex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7F" w:rsidRDefault="0006307F"/>
    <w:sectPr w:rsidR="0006307F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F4B07"/>
    <w:rsid w:val="0040346B"/>
    <w:rsid w:val="004A2A6B"/>
    <w:rsid w:val="0057672B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7686"/>
    <w:rsid w:val="00A02559"/>
    <w:rsid w:val="00A572E3"/>
    <w:rsid w:val="00A67800"/>
    <w:rsid w:val="00BE00D2"/>
    <w:rsid w:val="00D9148B"/>
    <w:rsid w:val="00DF6F40"/>
    <w:rsid w:val="00E618CD"/>
    <w:rsid w:val="00E72FDE"/>
    <w:rsid w:val="00E83187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oi.ver@yandex.ru" TargetMode="External"/><Relationship Id="rId5" Type="http://schemas.openxmlformats.org/officeDocument/2006/relationships/hyperlink" Target="https://egrp365.org/reestr?egrp=59:16:0010140:2" TargetMode="External"/><Relationship Id="rId4" Type="http://schemas.openxmlformats.org/officeDocument/2006/relationships/hyperlink" Target="https://egrp365.org/reestr?egrp=59:16:0010140: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dcterms:created xsi:type="dcterms:W3CDTF">2022-08-08T09:20:00Z</dcterms:created>
  <dcterms:modified xsi:type="dcterms:W3CDTF">2023-05-31T10:45:00Z</dcterms:modified>
</cp:coreProperties>
</file>