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5" w:rsidRDefault="001E1A15" w:rsidP="001E1A15">
      <w:pPr>
        <w:jc w:val="center"/>
        <w:rPr>
          <w:noProof/>
        </w:rPr>
      </w:pPr>
    </w:p>
    <w:p w:rsidR="00486469" w:rsidRDefault="00803961" w:rsidP="001E1A15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2.4pt;margin-top:150.9pt;width:103.7pt;height:20.4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 style="mso-next-textbox:#_x0000_s1031">
              <w:txbxContent>
                <w:p w:rsidR="007354F4" w:rsidRPr="007354F4" w:rsidRDefault="007354F4" w:rsidP="007354F4">
                  <w:pPr>
                    <w:rPr>
                      <w:sz w:val="28"/>
                      <w:szCs w:val="28"/>
                    </w:rPr>
                  </w:pPr>
                  <w:r w:rsidRPr="007354F4">
                    <w:rPr>
                      <w:sz w:val="28"/>
                      <w:szCs w:val="28"/>
                    </w:rPr>
                    <w:t>254-01-01-290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0" type="#_x0000_t202" style="position:absolute;left:0;text-align:left;margin-left:81.1pt;margin-top:150.9pt;width:92.5pt;height:20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 style="mso-next-textbox:#Надпись 2">
              <w:txbxContent>
                <w:p w:rsidR="007354F4" w:rsidRPr="007354F4" w:rsidRDefault="007354F4" w:rsidP="007354F4">
                  <w:pPr>
                    <w:jc w:val="center"/>
                    <w:rPr>
                      <w:sz w:val="28"/>
                      <w:szCs w:val="28"/>
                    </w:rPr>
                  </w:pPr>
                  <w:r w:rsidRPr="007354F4">
                    <w:rPr>
                      <w:sz w:val="28"/>
                      <w:szCs w:val="28"/>
                    </w:rPr>
                    <w:t>26.02.2021</w:t>
                  </w:r>
                </w:p>
                <w:p w:rsidR="007354F4" w:rsidRDefault="007354F4"/>
              </w:txbxContent>
            </v:textbox>
          </v:shape>
        </w:pict>
      </w:r>
      <w:r w:rsidR="00486469">
        <w:rPr>
          <w:noProof/>
        </w:rPr>
        <w:drawing>
          <wp:inline distT="0" distB="0" distL="0" distR="0" wp14:anchorId="2AEAAD5B" wp14:editId="0809421F">
            <wp:extent cx="576707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B85" w:rsidRDefault="00FE3B85" w:rsidP="00FE3B85">
      <w:pPr>
        <w:rPr>
          <w:b/>
          <w:sz w:val="28"/>
        </w:rPr>
      </w:pPr>
      <w:r>
        <w:rPr>
          <w:b/>
          <w:sz w:val="28"/>
        </w:rPr>
        <w:t xml:space="preserve">       О внесении изменений </w:t>
      </w:r>
    </w:p>
    <w:p w:rsidR="00FE3B85" w:rsidRDefault="00FE3B85" w:rsidP="00FE3B85">
      <w:pPr>
        <w:rPr>
          <w:b/>
          <w:sz w:val="28"/>
        </w:rPr>
      </w:pPr>
      <w:r>
        <w:rPr>
          <w:b/>
          <w:sz w:val="28"/>
        </w:rPr>
        <w:t xml:space="preserve">       в муниципальную программу </w:t>
      </w:r>
    </w:p>
    <w:p w:rsidR="001E1A15" w:rsidRDefault="00FE3B85" w:rsidP="001E1A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224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Доступная среда</w:t>
      </w:r>
      <w:r w:rsidRPr="00922427">
        <w:rPr>
          <w:b/>
          <w:sz w:val="28"/>
          <w:szCs w:val="28"/>
        </w:rPr>
        <w:t>»</w:t>
      </w:r>
    </w:p>
    <w:p w:rsidR="00FE3B85" w:rsidRPr="00FE3B85" w:rsidRDefault="00FE3B85" w:rsidP="001E1A15">
      <w:pPr>
        <w:rPr>
          <w:b/>
          <w:sz w:val="28"/>
          <w:szCs w:val="28"/>
        </w:rPr>
      </w:pPr>
    </w:p>
    <w:p w:rsidR="001E1A15" w:rsidRPr="00AF3040" w:rsidRDefault="00F82CD9" w:rsidP="007354F4">
      <w:pPr>
        <w:widowControl w:val="0"/>
        <w:autoSpaceDE w:val="0"/>
        <w:autoSpaceDN w:val="0"/>
        <w:adjustRightInd w:val="0"/>
        <w:ind w:left="426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="005D550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от 01.10.2019 №254-01-01-1208, р</w:t>
      </w:r>
      <w:r w:rsidR="002B486A">
        <w:rPr>
          <w:color w:val="000000"/>
          <w:sz w:val="28"/>
          <w:szCs w:val="28"/>
        </w:rPr>
        <w:t xml:space="preserve">уководствуясь Уставом муниципального образования </w:t>
      </w:r>
      <w:proofErr w:type="spellStart"/>
      <w:r w:rsidR="002B486A">
        <w:rPr>
          <w:color w:val="000000"/>
          <w:sz w:val="28"/>
          <w:szCs w:val="28"/>
        </w:rPr>
        <w:t>Верещагинский</w:t>
      </w:r>
      <w:proofErr w:type="spellEnd"/>
      <w:r w:rsidR="002B486A">
        <w:rPr>
          <w:color w:val="000000"/>
          <w:sz w:val="28"/>
          <w:szCs w:val="28"/>
        </w:rPr>
        <w:t xml:space="preserve"> городской округ Пермского края,</w:t>
      </w:r>
    </w:p>
    <w:p w:rsidR="001E1A15" w:rsidRPr="00503E51" w:rsidRDefault="001E1A15" w:rsidP="007354F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Вере</w:t>
      </w:r>
      <w:r w:rsidR="00E10C43">
        <w:rPr>
          <w:sz w:val="28"/>
          <w:szCs w:val="28"/>
        </w:rPr>
        <w:t>щагинского</w:t>
      </w:r>
      <w:proofErr w:type="spellEnd"/>
      <w:r w:rsidR="00E10C4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ПОСТАНОВЛЯЕТ</w:t>
      </w:r>
      <w:r w:rsidRPr="00503E51">
        <w:rPr>
          <w:sz w:val="28"/>
          <w:szCs w:val="28"/>
        </w:rPr>
        <w:t>:</w:t>
      </w:r>
    </w:p>
    <w:p w:rsidR="00A43C4F" w:rsidRPr="00A43C4F" w:rsidRDefault="00A62D6D" w:rsidP="007354F4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«Доступная среда», утвержденную постановлением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Пермского края от 22 января 2020 года №254-01-01-40, следующие изменения: </w:t>
      </w:r>
    </w:p>
    <w:p w:rsidR="002B486A" w:rsidRDefault="002B486A" w:rsidP="007354F4">
      <w:pPr>
        <w:pStyle w:val="a5"/>
        <w:numPr>
          <w:ilvl w:val="1"/>
          <w:numId w:val="2"/>
        </w:numPr>
        <w:tabs>
          <w:tab w:val="left" w:pos="1134"/>
          <w:tab w:val="left" w:pos="1560"/>
        </w:tabs>
        <w:suppressAutoHyphens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позицию «</w:t>
      </w:r>
      <w:r w:rsidR="00CA02CF">
        <w:rPr>
          <w:sz w:val="28"/>
          <w:szCs w:val="28"/>
        </w:rPr>
        <w:t xml:space="preserve">Объемы и источники финансирования муниципальной программы по годам </w:t>
      </w:r>
      <w:r w:rsidR="00753FDF">
        <w:rPr>
          <w:sz w:val="28"/>
          <w:szCs w:val="28"/>
        </w:rPr>
        <w:t>ее реализации в разрезе подпрограмм</w:t>
      </w:r>
      <w:r>
        <w:rPr>
          <w:sz w:val="28"/>
          <w:szCs w:val="28"/>
        </w:rPr>
        <w:t>»</w:t>
      </w:r>
      <w:r w:rsidR="00FD7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муниципальной программы изложить в следующей редакции: 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2B486A" w:rsidTr="00FD72A0">
        <w:tc>
          <w:tcPr>
            <w:tcW w:w="4536" w:type="dxa"/>
          </w:tcPr>
          <w:p w:rsidR="002B486A" w:rsidRDefault="007354F4" w:rsidP="007354F4">
            <w:pPr>
              <w:pStyle w:val="a5"/>
              <w:tabs>
                <w:tab w:val="left" w:pos="1134"/>
              </w:tabs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37AD" w:rsidRPr="00254BA7"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961" w:type="dxa"/>
          </w:tcPr>
          <w:p w:rsidR="002937AD" w:rsidRPr="00DF7DF9" w:rsidRDefault="002937AD" w:rsidP="007354F4">
            <w:pPr>
              <w:ind w:firstLine="322"/>
              <w:contextualSpacing/>
              <w:rPr>
                <w:color w:val="000000"/>
                <w:sz w:val="28"/>
                <w:szCs w:val="28"/>
              </w:rPr>
            </w:pPr>
            <w:r w:rsidRPr="00EA5969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>ъем финансирования по программе 1648,1</w:t>
            </w:r>
            <w:r w:rsidRPr="00EA5969">
              <w:rPr>
                <w:sz w:val="28"/>
                <w:szCs w:val="28"/>
              </w:rPr>
              <w:t xml:space="preserve"> тыс. руб., </w:t>
            </w:r>
            <w:r w:rsidRPr="00803E7C">
              <w:rPr>
                <w:sz w:val="28"/>
                <w:szCs w:val="28"/>
              </w:rPr>
              <w:t>в том числе</w:t>
            </w:r>
            <w:r w:rsidRPr="00524267">
              <w:rPr>
                <w:color w:val="000000"/>
                <w:sz w:val="28"/>
                <w:szCs w:val="28"/>
              </w:rPr>
              <w:t xml:space="preserve"> </w:t>
            </w:r>
            <w:r w:rsidRPr="00DF7DF9">
              <w:rPr>
                <w:color w:val="000000"/>
                <w:sz w:val="28"/>
                <w:szCs w:val="28"/>
              </w:rPr>
              <w:t>по годам и источникам финансирования:</w:t>
            </w:r>
          </w:p>
          <w:p w:rsidR="002937AD" w:rsidRPr="00EA5969" w:rsidRDefault="002937AD" w:rsidP="007354F4">
            <w:pPr>
              <w:pStyle w:val="ConsPlusCell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4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56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D72A0">
              <w:rPr>
                <w:rFonts w:ascii="Times New Roman" w:hAnsi="Times New Roman" w:cs="Times New Roman"/>
                <w:sz w:val="28"/>
                <w:szCs w:val="28"/>
              </w:rPr>
              <w:t>1648,1</w:t>
            </w:r>
            <w:r w:rsidRPr="00701ACD">
              <w:rPr>
                <w:sz w:val="28"/>
                <w:szCs w:val="28"/>
              </w:rPr>
              <w:t xml:space="preserve"> </w:t>
            </w:r>
            <w:r w:rsidR="00FD72A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0D6320">
              <w:rPr>
                <w:rFonts w:ascii="Times New Roman" w:hAnsi="Times New Roman" w:cs="Times New Roman"/>
                <w:sz w:val="28"/>
                <w:szCs w:val="28"/>
              </w:rPr>
              <w:t>руб., в том</w:t>
            </w:r>
            <w:r w:rsidRPr="00EA5969">
              <w:rPr>
                <w:rFonts w:ascii="Times New Roman" w:hAnsi="Times New Roman" w:cs="Times New Roman"/>
                <w:sz w:val="28"/>
                <w:szCs w:val="28"/>
              </w:rPr>
              <w:t xml:space="preserve"> числе:</w:t>
            </w:r>
          </w:p>
          <w:p w:rsidR="002937AD" w:rsidRDefault="002937AD" w:rsidP="00735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– 957,7</w:t>
            </w:r>
            <w:r w:rsidR="00D75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937AD" w:rsidRDefault="002937AD" w:rsidP="0073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–0,0 тыс. руб.,</w:t>
            </w:r>
          </w:p>
          <w:p w:rsidR="002937AD" w:rsidRDefault="002937AD" w:rsidP="00735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 – 690,4 тыс. руб.,</w:t>
            </w:r>
          </w:p>
          <w:p w:rsidR="002937AD" w:rsidRDefault="002937AD" w:rsidP="0073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год – 0,0 тыс. руб.,</w:t>
            </w:r>
          </w:p>
          <w:p w:rsidR="002937AD" w:rsidRDefault="002937AD" w:rsidP="0073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– 0,0 тыс. руб.</w:t>
            </w:r>
          </w:p>
          <w:p w:rsidR="002937AD" w:rsidRPr="00C4222F" w:rsidRDefault="002937AD" w:rsidP="007354F4">
            <w:pPr>
              <w:pStyle w:val="ConsPlusCell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2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подпрограммам:</w:t>
            </w:r>
          </w:p>
          <w:p w:rsidR="002937AD" w:rsidRDefault="002937AD" w:rsidP="007354F4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1: объем финансирования 1648,1</w:t>
            </w:r>
            <w:r w:rsidRPr="00701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2937AD" w:rsidRDefault="002937AD" w:rsidP="0073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2937AD" w:rsidRDefault="002937AD" w:rsidP="007354F4">
            <w:pPr>
              <w:pStyle w:val="ConsPlusCel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 – 1648,1</w:t>
            </w:r>
            <w:r w:rsidRPr="00F730F8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937AD" w:rsidRPr="00DA7B10" w:rsidRDefault="002937AD" w:rsidP="00735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Pr="00F730F8">
              <w:rPr>
                <w:rFonts w:ascii="Times New Roman" w:hAnsi="Times New Roman" w:cs="Times New Roman"/>
                <w:sz w:val="28"/>
                <w:szCs w:val="28"/>
              </w:rPr>
              <w:t xml:space="preserve">957,7 </w:t>
            </w:r>
            <w:r w:rsidRPr="00DA7B1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937AD" w:rsidRPr="00DA7B10" w:rsidRDefault="002937AD" w:rsidP="00735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– 0,0</w:t>
            </w:r>
            <w:r w:rsidRPr="00DA7B10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2937AD" w:rsidRPr="00DA7B10" w:rsidRDefault="002937AD" w:rsidP="00735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 – 690,4</w:t>
            </w:r>
            <w:r w:rsidRPr="00DA7B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937AD" w:rsidRPr="00DA7B10" w:rsidRDefault="002937AD" w:rsidP="00735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7B10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2B486A" w:rsidRDefault="002937AD" w:rsidP="007354F4">
            <w:pPr>
              <w:pStyle w:val="a5"/>
              <w:tabs>
                <w:tab w:val="left" w:pos="1134"/>
              </w:tabs>
              <w:suppressAutoHyphens/>
              <w:ind w:left="0"/>
              <w:rPr>
                <w:sz w:val="28"/>
                <w:szCs w:val="28"/>
              </w:rPr>
            </w:pPr>
            <w:r w:rsidRPr="00DA7B10">
              <w:rPr>
                <w:sz w:val="28"/>
                <w:szCs w:val="28"/>
              </w:rPr>
              <w:t>на 2024 год – 0,0 тыс. руб.</w:t>
            </w:r>
            <w:r w:rsidR="007354F4">
              <w:rPr>
                <w:sz w:val="28"/>
                <w:szCs w:val="28"/>
              </w:rPr>
              <w:t>»</w:t>
            </w:r>
          </w:p>
        </w:tc>
      </w:tr>
    </w:tbl>
    <w:p w:rsidR="00D77EE8" w:rsidRPr="00137A7F" w:rsidRDefault="002B486A" w:rsidP="002B486A">
      <w:pPr>
        <w:pStyle w:val="a5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E1A15" w:rsidRDefault="00841899" w:rsidP="007354F4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0D6320" w:rsidRPr="00841899">
        <w:rPr>
          <w:sz w:val="28"/>
          <w:szCs w:val="28"/>
        </w:rPr>
        <w:t>му</w:t>
      </w:r>
      <w:r w:rsidR="007354F4">
        <w:rPr>
          <w:sz w:val="28"/>
          <w:szCs w:val="28"/>
        </w:rPr>
        <w:t xml:space="preserve">ниципальной программе </w:t>
      </w:r>
      <w:r w:rsidRPr="00841899">
        <w:rPr>
          <w:sz w:val="28"/>
          <w:szCs w:val="28"/>
        </w:rPr>
        <w:t>изложить в новой редакции (прилагается).</w:t>
      </w:r>
    </w:p>
    <w:p w:rsidR="00841899" w:rsidRPr="00841899" w:rsidRDefault="00841899" w:rsidP="007354F4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в газете «Заря». </w:t>
      </w:r>
    </w:p>
    <w:p w:rsidR="00841899" w:rsidRDefault="00841899" w:rsidP="007F585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4"/>
    </w:p>
    <w:p w:rsidR="007F585F" w:rsidRDefault="007F585F" w:rsidP="007F585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899" w:rsidRPr="00B86B5F" w:rsidRDefault="00841899" w:rsidP="008418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0"/>
    <w:p w:rsidR="001E1A15" w:rsidRDefault="00541FE2" w:rsidP="007354F4">
      <w:pPr>
        <w:ind w:left="426"/>
        <w:rPr>
          <w:sz w:val="28"/>
        </w:rPr>
      </w:pPr>
      <w:r>
        <w:rPr>
          <w:sz w:val="28"/>
        </w:rPr>
        <w:t>Глава городского округа</w:t>
      </w:r>
      <w:r w:rsidR="001E1A15">
        <w:rPr>
          <w:sz w:val="28"/>
        </w:rPr>
        <w:t xml:space="preserve"> -</w:t>
      </w:r>
    </w:p>
    <w:p w:rsidR="001E1A15" w:rsidRDefault="001E1A15" w:rsidP="007354F4">
      <w:pPr>
        <w:ind w:left="426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Верещагинского</w:t>
      </w:r>
      <w:proofErr w:type="spellEnd"/>
    </w:p>
    <w:p w:rsidR="002D2D80" w:rsidRDefault="00541FE2" w:rsidP="007354F4">
      <w:pPr>
        <w:ind w:left="426"/>
        <w:rPr>
          <w:sz w:val="28"/>
        </w:rPr>
      </w:pPr>
      <w:r w:rsidRPr="00541FE2">
        <w:rPr>
          <w:sz w:val="28"/>
        </w:rPr>
        <w:t>городского округа</w:t>
      </w:r>
      <w:r w:rsidR="00F156B3">
        <w:rPr>
          <w:sz w:val="28"/>
        </w:rPr>
        <w:t xml:space="preserve"> Пермского края</w:t>
      </w:r>
      <w:r w:rsidRPr="00541FE2"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  <w:r w:rsidR="00FE3B85">
        <w:rPr>
          <w:sz w:val="28"/>
        </w:rPr>
        <w:t xml:space="preserve">     </w:t>
      </w:r>
      <w:r w:rsidR="001E1A15">
        <w:rPr>
          <w:sz w:val="28"/>
        </w:rPr>
        <w:t>С.В.</w:t>
      </w:r>
      <w:r w:rsidR="0047277C">
        <w:rPr>
          <w:sz w:val="28"/>
        </w:rPr>
        <w:t xml:space="preserve"> </w:t>
      </w:r>
      <w:r w:rsidR="001E1A15">
        <w:rPr>
          <w:sz w:val="28"/>
        </w:rPr>
        <w:t>Кондратьев</w:t>
      </w:r>
    </w:p>
    <w:p w:rsidR="00726E1B" w:rsidRDefault="00726E1B" w:rsidP="007354F4">
      <w:pPr>
        <w:rPr>
          <w:sz w:val="28"/>
        </w:rPr>
      </w:pPr>
    </w:p>
    <w:p w:rsidR="005640AC" w:rsidRDefault="005640AC" w:rsidP="001E1A15">
      <w:pPr>
        <w:rPr>
          <w:sz w:val="28"/>
        </w:rPr>
      </w:pPr>
    </w:p>
    <w:p w:rsidR="005640AC" w:rsidRDefault="005640AC" w:rsidP="001E1A15">
      <w:pPr>
        <w:rPr>
          <w:sz w:val="28"/>
        </w:rPr>
      </w:pPr>
    </w:p>
    <w:p w:rsidR="005640AC" w:rsidRDefault="005640AC" w:rsidP="001E1A15">
      <w:pPr>
        <w:rPr>
          <w:sz w:val="28"/>
        </w:rPr>
      </w:pPr>
    </w:p>
    <w:p w:rsidR="00726E1B" w:rsidRDefault="00726E1B" w:rsidP="001E1A15">
      <w:pPr>
        <w:rPr>
          <w:sz w:val="28"/>
        </w:rPr>
      </w:pPr>
    </w:p>
    <w:p w:rsidR="00341143" w:rsidRDefault="00341143" w:rsidP="00F156B3">
      <w:pPr>
        <w:framePr w:w="1134" w:wrap="auto" w:hAnchor="text" w:x="10206"/>
        <w:rPr>
          <w:sz w:val="28"/>
          <w:szCs w:val="28"/>
        </w:rPr>
        <w:sectPr w:rsidR="00341143" w:rsidSect="002021C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54" w:type="dxa"/>
        <w:tblLayout w:type="fixed"/>
        <w:tblLook w:val="04A0" w:firstRow="1" w:lastRow="0" w:firstColumn="1" w:lastColumn="0" w:noHBand="0" w:noVBand="1"/>
      </w:tblPr>
      <w:tblGrid>
        <w:gridCol w:w="1999"/>
        <w:gridCol w:w="1416"/>
        <w:gridCol w:w="568"/>
        <w:gridCol w:w="378"/>
        <w:gridCol w:w="755"/>
        <w:gridCol w:w="241"/>
        <w:gridCol w:w="468"/>
        <w:gridCol w:w="285"/>
        <w:gridCol w:w="424"/>
        <w:gridCol w:w="567"/>
        <w:gridCol w:w="709"/>
        <w:gridCol w:w="12"/>
        <w:gridCol w:w="114"/>
        <w:gridCol w:w="835"/>
        <w:gridCol w:w="780"/>
        <w:gridCol w:w="243"/>
        <w:gridCol w:w="12"/>
        <w:gridCol w:w="555"/>
        <w:gridCol w:w="12"/>
        <w:gridCol w:w="626"/>
        <w:gridCol w:w="499"/>
        <w:gridCol w:w="281"/>
        <w:gridCol w:w="12"/>
        <w:gridCol w:w="697"/>
        <w:gridCol w:w="500"/>
        <w:gridCol w:w="208"/>
        <w:gridCol w:w="525"/>
        <w:gridCol w:w="184"/>
        <w:gridCol w:w="509"/>
        <w:gridCol w:w="200"/>
        <w:gridCol w:w="513"/>
        <w:gridCol w:w="196"/>
        <w:gridCol w:w="12"/>
        <w:gridCol w:w="7"/>
        <w:gridCol w:w="512"/>
      </w:tblGrid>
      <w:tr w:rsidR="008F5D9A" w:rsidRPr="002021C2" w:rsidTr="00B91375">
        <w:trPr>
          <w:trHeight w:val="375"/>
        </w:trPr>
        <w:tc>
          <w:tcPr>
            <w:tcW w:w="15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6D" w:rsidRDefault="008F5D9A" w:rsidP="00B91375">
            <w:pPr>
              <w:ind w:left="1750" w:hanging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Style w:val="ae"/>
              <w:tblW w:w="0" w:type="auto"/>
              <w:tblInd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A62D6D" w:rsidTr="007F585F">
              <w:tc>
                <w:tcPr>
                  <w:tcW w:w="4536" w:type="dxa"/>
                </w:tcPr>
                <w:p w:rsidR="00A62D6D" w:rsidRDefault="001A39F5" w:rsidP="00A54BD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к постановлению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Верещагинского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Пермског</w:t>
                  </w:r>
                  <w:r w:rsidR="00F34208">
                    <w:rPr>
                      <w:sz w:val="28"/>
                      <w:szCs w:val="28"/>
                    </w:rPr>
                    <w:t xml:space="preserve">о края от </w:t>
                  </w:r>
                  <w:r w:rsidR="007354F4">
                    <w:rPr>
                      <w:sz w:val="28"/>
                      <w:szCs w:val="28"/>
                    </w:rPr>
                    <w:t>26.02.2021</w:t>
                  </w:r>
                  <w:r w:rsidR="00F34208">
                    <w:rPr>
                      <w:sz w:val="28"/>
                      <w:szCs w:val="28"/>
                    </w:rPr>
                    <w:t xml:space="preserve"> года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A54BD9">
                    <w:rPr>
                      <w:sz w:val="28"/>
                      <w:szCs w:val="28"/>
                    </w:rPr>
                    <w:t xml:space="preserve"> </w:t>
                  </w:r>
                  <w:r w:rsidR="00AE35C2">
                    <w:rPr>
                      <w:sz w:val="28"/>
                      <w:szCs w:val="28"/>
                    </w:rPr>
                    <w:t>254-01-01-290</w:t>
                  </w:r>
                </w:p>
                <w:p w:rsidR="001A39F5" w:rsidRDefault="001A39F5" w:rsidP="00A54BD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1A39F5" w:rsidRDefault="001A39F5" w:rsidP="00A54BD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341143">
                    <w:rPr>
                      <w:sz w:val="28"/>
                      <w:szCs w:val="28"/>
                    </w:rPr>
                    <w:t xml:space="preserve">Приложение к </w:t>
                  </w:r>
                  <w:proofErr w:type="gramStart"/>
                  <w:r w:rsidRPr="00341143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1A39F5" w:rsidRDefault="001A39F5" w:rsidP="00A54BD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341143">
                    <w:rPr>
                      <w:sz w:val="28"/>
                      <w:szCs w:val="28"/>
                    </w:rPr>
                    <w:t xml:space="preserve">программе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341143">
                    <w:rPr>
                      <w:sz w:val="28"/>
                      <w:szCs w:val="28"/>
                    </w:rPr>
                    <w:t>Доступная среда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8F5D9A" w:rsidRPr="00341143" w:rsidRDefault="008F5D9A" w:rsidP="001A39F5">
            <w:pPr>
              <w:ind w:left="1750" w:hanging="1750"/>
              <w:rPr>
                <w:sz w:val="28"/>
                <w:szCs w:val="28"/>
              </w:rPr>
            </w:pPr>
          </w:p>
        </w:tc>
      </w:tr>
      <w:tr w:rsidR="008F5D9A" w:rsidRPr="002021C2" w:rsidTr="00B91375">
        <w:trPr>
          <w:trHeight w:val="375"/>
        </w:trPr>
        <w:tc>
          <w:tcPr>
            <w:tcW w:w="15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A" w:rsidRPr="00341143" w:rsidRDefault="001A39F5" w:rsidP="001A3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8F5D9A" w:rsidRPr="002021C2" w:rsidTr="005E1D17">
        <w:trPr>
          <w:trHeight w:val="57"/>
        </w:trPr>
        <w:tc>
          <w:tcPr>
            <w:tcW w:w="15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A" w:rsidRPr="00341143" w:rsidRDefault="008F5D9A" w:rsidP="00B91375">
            <w:pPr>
              <w:rPr>
                <w:sz w:val="28"/>
                <w:szCs w:val="28"/>
              </w:rPr>
            </w:pPr>
          </w:p>
        </w:tc>
      </w:tr>
      <w:tr w:rsidR="008F5D9A" w:rsidRPr="002021C2" w:rsidTr="005E1D17">
        <w:trPr>
          <w:trHeight w:val="1159"/>
        </w:trPr>
        <w:tc>
          <w:tcPr>
            <w:tcW w:w="535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03961" w:rsidP="00B91375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2" o:spid="_x0000_s1028" style="position:absolute;margin-left:25.8pt;margin-top:-34.1pt;width:761.85pt;height:25.8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xAggIAAAY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" stroked="f">
                  <v:textbox style="mso-next-textbox:#Rectangle 2">
                    <w:txbxContent>
                      <w:p w:rsidR="007354F4" w:rsidRDefault="007354F4" w:rsidP="008F5D9A">
                        <w:pPr>
                          <w:jc w:val="center"/>
                        </w:pPr>
                        <w:r w:rsidRPr="00922F6E">
                          <w:rPr>
                            <w:sz w:val="28"/>
                            <w:szCs w:val="28"/>
                          </w:rPr>
                          <w:t>Характер</w:t>
                        </w:r>
                        <w:r>
                          <w:rPr>
                            <w:sz w:val="28"/>
                            <w:szCs w:val="28"/>
                          </w:rPr>
                          <w:t>истика муниципальной программы «</w:t>
                        </w:r>
                        <w:r w:rsidRPr="00922F6E">
                          <w:rPr>
                            <w:sz w:val="28"/>
                            <w:szCs w:val="28"/>
                          </w:rPr>
                          <w:t>Доступная среда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5E1D1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341143" w:rsidRDefault="008F5D9A" w:rsidP="00B91375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A" w:rsidRPr="002021C2" w:rsidRDefault="008F5D9A" w:rsidP="00B91375">
            <w:pPr>
              <w:rPr>
                <w:rFonts w:ascii="Calibri" w:hAnsi="Calibri"/>
              </w:rPr>
            </w:pPr>
          </w:p>
        </w:tc>
      </w:tr>
      <w:tr w:rsidR="00A43350" w:rsidRPr="002021C2" w:rsidTr="005E1D17">
        <w:trPr>
          <w:gridAfter w:val="29"/>
          <w:wAfter w:w="10497" w:type="dxa"/>
          <w:trHeight w:val="207"/>
        </w:trPr>
        <w:tc>
          <w:tcPr>
            <w:tcW w:w="5357" w:type="dxa"/>
            <w:gridSpan w:val="6"/>
            <w:vMerge/>
            <w:tcBorders>
              <w:bottom w:val="nil"/>
            </w:tcBorders>
            <w:shd w:val="clear" w:color="auto" w:fill="auto"/>
            <w:hideMark/>
          </w:tcPr>
          <w:p w:rsidR="00A43350" w:rsidRPr="002021C2" w:rsidRDefault="00A43350" w:rsidP="00B91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39BE" w:rsidTr="00B91375">
        <w:trPr>
          <w:gridAfter w:val="1"/>
          <w:wAfter w:w="512" w:type="dxa"/>
          <w:trHeight w:val="25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color w:val="000000"/>
                <w:sz w:val="16"/>
                <w:szCs w:val="16"/>
              </w:rPr>
            </w:pPr>
            <w:r w:rsidRPr="005C4B7F">
              <w:rPr>
                <w:color w:val="000000"/>
                <w:sz w:val="16"/>
                <w:szCs w:val="16"/>
              </w:rPr>
              <w:t>Администратор (главный распорядитель средств)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5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</w:tr>
      <w:tr w:rsidR="00C839BE" w:rsidTr="005E1D17">
        <w:trPr>
          <w:gridAfter w:val="1"/>
          <w:wAfter w:w="512" w:type="dxa"/>
          <w:trHeight w:val="25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базовое значение показателя на начало реализации муниципальной программы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значение целевого показателя</w:t>
            </w:r>
          </w:p>
        </w:tc>
      </w:tr>
      <w:tr w:rsidR="00C839BE" w:rsidTr="005E1D17">
        <w:trPr>
          <w:gridAfter w:val="3"/>
          <w:wAfter w:w="531" w:type="dxa"/>
          <w:trHeight w:val="1473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C4B7F">
              <w:rPr>
                <w:sz w:val="16"/>
                <w:szCs w:val="16"/>
              </w:rPr>
              <w:t xml:space="preserve"> год</w:t>
            </w:r>
          </w:p>
        </w:tc>
      </w:tr>
      <w:tr w:rsidR="00C839BE" w:rsidTr="005E1D17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16</w:t>
            </w:r>
          </w:p>
        </w:tc>
      </w:tr>
      <w:tr w:rsidR="001031C3" w:rsidTr="00FE3B85">
        <w:trPr>
          <w:gridAfter w:val="3"/>
          <w:wAfter w:w="531" w:type="dxa"/>
          <w:trHeight w:val="9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Муниципальная программа «Доступная среда»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1C3" w:rsidRPr="00FE3B85" w:rsidRDefault="001031C3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031C3" w:rsidTr="00FE3B85">
        <w:trPr>
          <w:gridAfter w:val="3"/>
          <w:wAfter w:w="531" w:type="dxa"/>
          <w:trHeight w:val="2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30F8" w:rsidTr="00FE3B85">
        <w:trPr>
          <w:gridAfter w:val="3"/>
          <w:wAfter w:w="531" w:type="dxa"/>
          <w:trHeight w:val="159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tabs>
                <w:tab w:val="left" w:pos="1497"/>
              </w:tabs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lastRenderedPageBreak/>
              <w:t>Подпрограмма 1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Default="006A2573" w:rsidP="005E1D17">
            <w:pPr>
              <w:jc w:val="center"/>
            </w:pPr>
            <w:r>
              <w:rPr>
                <w:sz w:val="16"/>
                <w:szCs w:val="16"/>
              </w:rPr>
              <w:t>1648,1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Default="00F730F8" w:rsidP="005E1D17">
            <w:pPr>
              <w:jc w:val="center"/>
            </w:pPr>
            <w:r w:rsidRPr="00EB3641"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0F8" w:rsidRDefault="00F730F8" w:rsidP="00B91375">
            <w:pPr>
              <w:jc w:val="center"/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  <w:p w:rsidR="00F730F8" w:rsidRPr="002A16BA" w:rsidRDefault="00F730F8" w:rsidP="00B91375">
            <w:pPr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F730F8" w:rsidTr="00FE3B85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F730F8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F730F8" w:rsidRDefault="00F730F8" w:rsidP="005E1D17">
            <w:pPr>
              <w:jc w:val="center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6A257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0F8" w:rsidRPr="005C4B7F" w:rsidRDefault="00F730F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1929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Основное мероприятие 1.1.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</w:t>
            </w:r>
            <w:proofErr w:type="spellStart"/>
            <w:r w:rsidRPr="005C4B7F"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рещагинском</w:t>
            </w:r>
            <w:proofErr w:type="spellEnd"/>
            <w:r>
              <w:rPr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FE3B85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81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Мероприятие 1.1.1. Обследование и паспортизация объектов социальной сферы муниципальной собственности на предмет обеспечения </w:t>
            </w:r>
            <w:proofErr w:type="spellStart"/>
            <w:r w:rsidRPr="005C4B7F">
              <w:rPr>
                <w:sz w:val="16"/>
                <w:szCs w:val="16"/>
              </w:rPr>
              <w:t>безбарьерной</w:t>
            </w:r>
            <w:proofErr w:type="spellEnd"/>
            <w:r w:rsidRPr="005C4B7F">
              <w:rPr>
                <w:sz w:val="16"/>
                <w:szCs w:val="16"/>
              </w:rPr>
              <w:t xml:space="preserve"> среды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1E3C15" w:rsidP="00B91375">
            <w:pPr>
              <w:jc w:val="center"/>
              <w:rPr>
                <w:sz w:val="16"/>
                <w:szCs w:val="16"/>
              </w:rPr>
            </w:pPr>
            <w:r w:rsidRPr="001E3C15">
              <w:rPr>
                <w:sz w:val="16"/>
                <w:szCs w:val="16"/>
              </w:rPr>
              <w:t>Управ</w:t>
            </w:r>
            <w:r>
              <w:rPr>
                <w:sz w:val="16"/>
                <w:szCs w:val="16"/>
              </w:rPr>
              <w:t xml:space="preserve">ление имущественных, земельных и </w:t>
            </w:r>
            <w:r w:rsidRPr="001E3C15">
              <w:rPr>
                <w:sz w:val="16"/>
                <w:szCs w:val="16"/>
              </w:rPr>
              <w:t xml:space="preserve">градостроительных отношений </w:t>
            </w:r>
            <w:proofErr w:type="spellStart"/>
            <w:r w:rsidRPr="001E3C15">
              <w:rPr>
                <w:sz w:val="16"/>
                <w:szCs w:val="16"/>
              </w:rPr>
              <w:t>Верещагинского</w:t>
            </w:r>
            <w:proofErr w:type="spellEnd"/>
            <w:r w:rsidRPr="001E3C15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1.1.1. Доля объектов социальной сферы, имеющие паспорта доступности,</w:t>
            </w:r>
            <w:r>
              <w:rPr>
                <w:sz w:val="16"/>
                <w:szCs w:val="16"/>
              </w:rPr>
              <w:t xml:space="preserve"> в общем количестве </w:t>
            </w:r>
            <w:r w:rsidRPr="005C4B7F">
              <w:rPr>
                <w:sz w:val="16"/>
                <w:szCs w:val="16"/>
              </w:rPr>
              <w:t xml:space="preserve"> объектов</w:t>
            </w:r>
            <w:r>
              <w:rPr>
                <w:sz w:val="16"/>
                <w:szCs w:val="16"/>
              </w:rPr>
              <w:t xml:space="preserve"> социальной сферы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</w:tr>
      <w:tr w:rsidR="00C839BE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D417A8" w:rsidTr="005E1D17">
        <w:trPr>
          <w:gridAfter w:val="3"/>
          <w:wAfter w:w="531" w:type="dxa"/>
          <w:trHeight w:val="649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1.1.2. Проведение заседаний координационного Совета по делам инвалидов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C4B7F">
              <w:rPr>
                <w:sz w:val="16"/>
                <w:szCs w:val="16"/>
              </w:rPr>
              <w:t>Верещагинского</w:t>
            </w:r>
            <w:proofErr w:type="spellEnd"/>
            <w:r w:rsidRPr="005C4B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1.1.2. Количество проведенных заседаний координационного Совета по делам инвалидов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417A8" w:rsidTr="005E1D17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D417A8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D417A8" w:rsidTr="005E1D17">
        <w:trPr>
          <w:gridAfter w:val="3"/>
          <w:wAfter w:w="531" w:type="dxa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8" w:rsidRPr="005C4B7F" w:rsidRDefault="00D417A8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93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lastRenderedPageBreak/>
              <w:t>Мероприятие 1.1.3. Проведение мониторинга доступности объектов социальной инфраструктуры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AE37AF" w:rsidP="00B91375">
            <w:pPr>
              <w:jc w:val="center"/>
              <w:rPr>
                <w:sz w:val="16"/>
                <w:szCs w:val="16"/>
              </w:rPr>
            </w:pPr>
            <w:r w:rsidRPr="00AE37AF">
              <w:rPr>
                <w:sz w:val="16"/>
                <w:szCs w:val="16"/>
              </w:rPr>
              <w:t xml:space="preserve">Управление имущественных, земельных и градостроительных отношений </w:t>
            </w:r>
            <w:proofErr w:type="spellStart"/>
            <w:r w:rsidRPr="00AE37AF">
              <w:rPr>
                <w:sz w:val="16"/>
                <w:szCs w:val="16"/>
              </w:rPr>
              <w:t>Верещагинского</w:t>
            </w:r>
            <w:proofErr w:type="spellEnd"/>
            <w:r w:rsidRPr="00AE37A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1.1.3. Количество проведенных мониторингов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1</w:t>
            </w:r>
          </w:p>
        </w:tc>
      </w:tr>
      <w:tr w:rsidR="00C839BE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13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1.1.4. Организация работы средств массовой информации по размещению информации по вопросам социальной защиты и реабилитации инвалидов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C4B7F">
              <w:rPr>
                <w:sz w:val="16"/>
                <w:szCs w:val="16"/>
              </w:rPr>
              <w:t>Верещагинского</w:t>
            </w:r>
            <w:proofErr w:type="spellEnd"/>
            <w:r w:rsidRPr="005C4B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Показатель 1.1.4. Количество информационных материалов, размещенных в средствах массовой информации и на сайте </w:t>
            </w:r>
            <w:r>
              <w:rPr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sz w:val="16"/>
                <w:szCs w:val="16"/>
              </w:rPr>
              <w:t>Вер</w:t>
            </w:r>
            <w:r w:rsidR="000E29BC">
              <w:rPr>
                <w:sz w:val="16"/>
                <w:szCs w:val="16"/>
              </w:rPr>
              <w:t>ещагинского</w:t>
            </w:r>
            <w:proofErr w:type="spellEnd"/>
            <w:r w:rsidR="000E29BC">
              <w:rPr>
                <w:sz w:val="16"/>
                <w:szCs w:val="16"/>
              </w:rPr>
              <w:t xml:space="preserve"> городского  округа </w:t>
            </w:r>
            <w:r w:rsidRPr="005C4B7F">
              <w:rPr>
                <w:sz w:val="16"/>
                <w:szCs w:val="16"/>
              </w:rPr>
              <w:t>в информационно-телекоммуникационной сети "Интернет"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39BE" w:rsidTr="005E1D17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898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1.1.5. Ведение муниципального реестра детей-инвалидов, получающих образовательные услуги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D417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417A8">
              <w:rPr>
                <w:sz w:val="16"/>
                <w:szCs w:val="16"/>
              </w:rPr>
              <w:t>Верещагинского</w:t>
            </w:r>
            <w:proofErr w:type="spellEnd"/>
            <w:r w:rsidRPr="00D417A8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FE3B85" w:rsidRDefault="00C839BE" w:rsidP="00B91375">
            <w:pPr>
              <w:jc w:val="center"/>
              <w:rPr>
                <w:sz w:val="16"/>
                <w:szCs w:val="16"/>
              </w:rPr>
            </w:pPr>
            <w:r w:rsidRPr="00FE3B85">
              <w:rPr>
                <w:sz w:val="16"/>
                <w:szCs w:val="16"/>
              </w:rPr>
              <w:t>Показатель 1.1.5. Наличие актуального  муниципального реестра детей-инвалидов, получающих образовательные услуги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5E1D17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5E1D17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5E1D17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Default="00C839BE" w:rsidP="005E1D17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Default="00C839BE" w:rsidP="005E1D17">
            <w:pPr>
              <w:jc w:val="center"/>
            </w:pPr>
            <w:r w:rsidRPr="00A9709A">
              <w:rPr>
                <w:sz w:val="16"/>
                <w:szCs w:val="16"/>
              </w:rPr>
              <w:t>1</w:t>
            </w:r>
          </w:p>
        </w:tc>
      </w:tr>
      <w:tr w:rsidR="00C839BE" w:rsidTr="005E1D17">
        <w:trPr>
          <w:gridAfter w:val="3"/>
          <w:wAfter w:w="531" w:type="dxa"/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1031C3" w:rsidTr="00FE3B85">
        <w:trPr>
          <w:gridAfter w:val="3"/>
          <w:wAfter w:w="531" w:type="dxa"/>
          <w:trHeight w:val="180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Основное мероприятие 1.2. Повышение уровня доступности приоритетных объектов и услуг в приоритетных сферах жизнедеятельности инвалидов и других маломобильных </w:t>
            </w:r>
            <w:r>
              <w:rPr>
                <w:sz w:val="16"/>
                <w:szCs w:val="16"/>
              </w:rPr>
              <w:t xml:space="preserve">групп населения </w:t>
            </w:r>
            <w:proofErr w:type="spellStart"/>
            <w:r>
              <w:rPr>
                <w:sz w:val="16"/>
                <w:szCs w:val="16"/>
              </w:rPr>
              <w:t>Верещагинского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6A2573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C4B7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6A2573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1C3" w:rsidRPr="00FE3B85" w:rsidRDefault="001031C3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FE3B85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6A2573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6A2573" w:rsidP="006A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6A2573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136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 xml:space="preserve">Мероприятие 1.2.1. Приспособление территории, прилегающей к зданию, входных групп, лестниц для создания </w:t>
            </w:r>
            <w:proofErr w:type="spellStart"/>
            <w:r w:rsidRPr="005C4B7F">
              <w:rPr>
                <w:sz w:val="16"/>
                <w:szCs w:val="16"/>
              </w:rPr>
              <w:t>безбарьерной</w:t>
            </w:r>
            <w:proofErr w:type="spellEnd"/>
            <w:r w:rsidRPr="005C4B7F">
              <w:rPr>
                <w:sz w:val="16"/>
                <w:szCs w:val="16"/>
              </w:rPr>
              <w:t xml:space="preserve"> среды в особо значимых </w:t>
            </w:r>
            <w:r w:rsidRPr="005C4B7F">
              <w:rPr>
                <w:sz w:val="16"/>
                <w:szCs w:val="16"/>
              </w:rPr>
              <w:lastRenderedPageBreak/>
              <w:t>социальных объектах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B91375" w:rsidP="00B91375">
            <w:pPr>
              <w:jc w:val="center"/>
              <w:rPr>
                <w:sz w:val="16"/>
                <w:szCs w:val="16"/>
              </w:rPr>
            </w:pPr>
            <w:r w:rsidRPr="00B91375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B91375">
              <w:rPr>
                <w:sz w:val="16"/>
                <w:szCs w:val="16"/>
              </w:rPr>
              <w:t>Верещагинского</w:t>
            </w:r>
            <w:proofErr w:type="spellEnd"/>
            <w:r w:rsidRPr="00B91375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39BE" w:rsidRPr="005C4B7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1.2.1. Доля объектов, вход в которые доступен для инвалидов и других маломобильных групп населения, в общем количестве приоритетных объектов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C839BE" w:rsidTr="005E1D17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39BE">
              <w:rPr>
                <w:sz w:val="16"/>
                <w:szCs w:val="16"/>
              </w:rPr>
              <w:t>,</w:t>
            </w:r>
            <w:r w:rsidR="00C839BE" w:rsidRPr="005C4B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1031C3" w:rsidTr="005E1D17">
        <w:trPr>
          <w:gridAfter w:val="3"/>
          <w:wAfter w:w="531" w:type="dxa"/>
          <w:trHeight w:val="1318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Мероприятие 1.2.2. Оборудование санитарно-гигиенических комнат для обеспечения беспрепятственного доступа инвалидов и других маломобильных групп населения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D417A8" w:rsidP="00B91375">
            <w:pPr>
              <w:jc w:val="center"/>
              <w:rPr>
                <w:sz w:val="16"/>
                <w:szCs w:val="16"/>
              </w:rPr>
            </w:pPr>
            <w:r w:rsidRPr="00D417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417A8">
              <w:rPr>
                <w:sz w:val="16"/>
                <w:szCs w:val="16"/>
              </w:rPr>
              <w:t>Верещагинского</w:t>
            </w:r>
            <w:proofErr w:type="spellEnd"/>
            <w:r w:rsidRPr="00D417A8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5E1D17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5E1D17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Показатель 1.2.2. Доля объектов, санитарно-гигиенические комнаты в которых доступны для обеспечения беспрепятственного доступа инвалидов и других маломобильных групп, в общем количестве приоритетных объектов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1C3" w:rsidRPr="005C4B7F" w:rsidRDefault="001031C3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C3" w:rsidRDefault="001031C3" w:rsidP="005E1D17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5E1D17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5E1D17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5E1D17">
            <w:pPr>
              <w:jc w:val="center"/>
              <w:rPr>
                <w:sz w:val="16"/>
                <w:szCs w:val="16"/>
              </w:rPr>
            </w:pPr>
          </w:p>
          <w:p w:rsidR="00F730F8" w:rsidRDefault="00F730F8" w:rsidP="005E1D17">
            <w:pPr>
              <w:jc w:val="center"/>
              <w:rPr>
                <w:sz w:val="16"/>
                <w:szCs w:val="16"/>
              </w:rPr>
            </w:pPr>
          </w:p>
          <w:p w:rsidR="001031C3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  <w:p w:rsidR="00F730F8" w:rsidRPr="005C4B7F" w:rsidRDefault="00F730F8" w:rsidP="005E1D17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C839BE" w:rsidTr="005E1D17">
        <w:trPr>
          <w:gridAfter w:val="3"/>
          <w:wAfter w:w="531" w:type="dxa"/>
          <w:trHeight w:val="2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5E1D17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F730F8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5E1D17" w:rsidP="005E1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9BE" w:rsidRPr="005C4B7F" w:rsidRDefault="00C839BE" w:rsidP="005E1D17">
            <w:pPr>
              <w:jc w:val="center"/>
              <w:rPr>
                <w:sz w:val="16"/>
                <w:szCs w:val="16"/>
              </w:rPr>
            </w:pPr>
            <w:r w:rsidRPr="005C4B7F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9BE" w:rsidRPr="005C4B7F" w:rsidRDefault="00C839BE" w:rsidP="00B91375">
            <w:pPr>
              <w:jc w:val="center"/>
              <w:rPr>
                <w:sz w:val="16"/>
                <w:szCs w:val="16"/>
              </w:rPr>
            </w:pPr>
          </w:p>
        </w:tc>
      </w:tr>
      <w:tr w:rsidR="002A16BA" w:rsidTr="00B913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2"/>
          <w:wBefore w:w="7822" w:type="dxa"/>
          <w:wAfter w:w="519" w:type="dxa"/>
          <w:trHeight w:val="100"/>
        </w:trPr>
        <w:tc>
          <w:tcPr>
            <w:tcW w:w="7513" w:type="dxa"/>
            <w:gridSpan w:val="21"/>
            <w:tcBorders>
              <w:top w:val="single" w:sz="4" w:space="0" w:color="auto"/>
            </w:tcBorders>
          </w:tcPr>
          <w:p w:rsidR="002A16BA" w:rsidRDefault="002A16BA" w:rsidP="00B91375"/>
        </w:tc>
      </w:tr>
    </w:tbl>
    <w:p w:rsidR="00C839BE" w:rsidRDefault="00D417A8" w:rsidP="00C839BE">
      <w:r>
        <w:br w:type="textWrapping" w:clear="all"/>
      </w:r>
    </w:p>
    <w:p w:rsidR="00726E1B" w:rsidRPr="00254888" w:rsidRDefault="00726E1B" w:rsidP="00613862">
      <w:pPr>
        <w:rPr>
          <w:sz w:val="16"/>
          <w:szCs w:val="16"/>
        </w:rPr>
      </w:pPr>
    </w:p>
    <w:sectPr w:rsidR="00726E1B" w:rsidRPr="00254888" w:rsidSect="001A39F5">
      <w:pgSz w:w="16838" w:h="11906" w:orient="landscape"/>
      <w:pgMar w:top="709" w:right="36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61" w:rsidRDefault="00803961" w:rsidP="00735661">
      <w:r>
        <w:separator/>
      </w:r>
    </w:p>
  </w:endnote>
  <w:endnote w:type="continuationSeparator" w:id="0">
    <w:p w:rsidR="00803961" w:rsidRDefault="00803961" w:rsidP="007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61" w:rsidRDefault="00803961" w:rsidP="00735661">
      <w:r>
        <w:separator/>
      </w:r>
    </w:p>
  </w:footnote>
  <w:footnote w:type="continuationSeparator" w:id="0">
    <w:p w:rsidR="00803961" w:rsidRDefault="00803961" w:rsidP="0073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>
    <w:nsid w:val="45D659DB"/>
    <w:multiLevelType w:val="multilevel"/>
    <w:tmpl w:val="0AE2D4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A15"/>
    <w:rsid w:val="00001108"/>
    <w:rsid w:val="00022AAD"/>
    <w:rsid w:val="00050345"/>
    <w:rsid w:val="000C575F"/>
    <w:rsid w:val="000D6320"/>
    <w:rsid w:val="000E29BC"/>
    <w:rsid w:val="000F3D75"/>
    <w:rsid w:val="000F5EE9"/>
    <w:rsid w:val="0010191F"/>
    <w:rsid w:val="001031C3"/>
    <w:rsid w:val="00137A7F"/>
    <w:rsid w:val="00141F3F"/>
    <w:rsid w:val="00196BCD"/>
    <w:rsid w:val="001A39F5"/>
    <w:rsid w:val="001A629F"/>
    <w:rsid w:val="001B7A51"/>
    <w:rsid w:val="001D074C"/>
    <w:rsid w:val="001E1A15"/>
    <w:rsid w:val="001E3C15"/>
    <w:rsid w:val="001F4B59"/>
    <w:rsid w:val="002021C2"/>
    <w:rsid w:val="00220D1B"/>
    <w:rsid w:val="00232388"/>
    <w:rsid w:val="00254888"/>
    <w:rsid w:val="0027300E"/>
    <w:rsid w:val="002937AD"/>
    <w:rsid w:val="002A16BA"/>
    <w:rsid w:val="002B09C3"/>
    <w:rsid w:val="002B486A"/>
    <w:rsid w:val="002D08F9"/>
    <w:rsid w:val="002D2D80"/>
    <w:rsid w:val="00302A66"/>
    <w:rsid w:val="0031219D"/>
    <w:rsid w:val="00331C5B"/>
    <w:rsid w:val="00341143"/>
    <w:rsid w:val="00344F31"/>
    <w:rsid w:val="00357548"/>
    <w:rsid w:val="00396D5C"/>
    <w:rsid w:val="003E609B"/>
    <w:rsid w:val="004109F2"/>
    <w:rsid w:val="0045235B"/>
    <w:rsid w:val="00467360"/>
    <w:rsid w:val="0047277C"/>
    <w:rsid w:val="00477417"/>
    <w:rsid w:val="00486469"/>
    <w:rsid w:val="0049347F"/>
    <w:rsid w:val="004A0DD8"/>
    <w:rsid w:val="004D0266"/>
    <w:rsid w:val="004E4D40"/>
    <w:rsid w:val="004F149D"/>
    <w:rsid w:val="004F72C5"/>
    <w:rsid w:val="004F7A04"/>
    <w:rsid w:val="00516AAD"/>
    <w:rsid w:val="00517CC9"/>
    <w:rsid w:val="00517F8C"/>
    <w:rsid w:val="00523861"/>
    <w:rsid w:val="00541FE2"/>
    <w:rsid w:val="0055023C"/>
    <w:rsid w:val="0055135B"/>
    <w:rsid w:val="005640AC"/>
    <w:rsid w:val="00570C32"/>
    <w:rsid w:val="00574192"/>
    <w:rsid w:val="0059041E"/>
    <w:rsid w:val="005933C0"/>
    <w:rsid w:val="005C39AD"/>
    <w:rsid w:val="005D5509"/>
    <w:rsid w:val="005E1D17"/>
    <w:rsid w:val="005E359F"/>
    <w:rsid w:val="005F4421"/>
    <w:rsid w:val="00607309"/>
    <w:rsid w:val="00613862"/>
    <w:rsid w:val="0067305C"/>
    <w:rsid w:val="00683E95"/>
    <w:rsid w:val="006A2573"/>
    <w:rsid w:val="006B249B"/>
    <w:rsid w:val="006D6BCE"/>
    <w:rsid w:val="006E516E"/>
    <w:rsid w:val="00701ACD"/>
    <w:rsid w:val="0070575B"/>
    <w:rsid w:val="007240D7"/>
    <w:rsid w:val="00726E1B"/>
    <w:rsid w:val="007354F4"/>
    <w:rsid w:val="00735661"/>
    <w:rsid w:val="007453E3"/>
    <w:rsid w:val="00753FDF"/>
    <w:rsid w:val="007A6AD8"/>
    <w:rsid w:val="007B0960"/>
    <w:rsid w:val="007E05C7"/>
    <w:rsid w:val="007F585F"/>
    <w:rsid w:val="008038E6"/>
    <w:rsid w:val="00803961"/>
    <w:rsid w:val="00803B45"/>
    <w:rsid w:val="008334FA"/>
    <w:rsid w:val="00841899"/>
    <w:rsid w:val="008428CC"/>
    <w:rsid w:val="008A5101"/>
    <w:rsid w:val="008D0625"/>
    <w:rsid w:val="008F5D9A"/>
    <w:rsid w:val="0090013B"/>
    <w:rsid w:val="00922F6E"/>
    <w:rsid w:val="00945CC3"/>
    <w:rsid w:val="00980D33"/>
    <w:rsid w:val="0098547D"/>
    <w:rsid w:val="00987FE1"/>
    <w:rsid w:val="009951DF"/>
    <w:rsid w:val="009B185E"/>
    <w:rsid w:val="009C419A"/>
    <w:rsid w:val="009D2668"/>
    <w:rsid w:val="009E2305"/>
    <w:rsid w:val="00A110EB"/>
    <w:rsid w:val="00A43350"/>
    <w:rsid w:val="00A43C4F"/>
    <w:rsid w:val="00A52F7B"/>
    <w:rsid w:val="00A54BD9"/>
    <w:rsid w:val="00A62D6D"/>
    <w:rsid w:val="00A73AE2"/>
    <w:rsid w:val="00A76F2E"/>
    <w:rsid w:val="00A77B96"/>
    <w:rsid w:val="00A90E60"/>
    <w:rsid w:val="00AA0644"/>
    <w:rsid w:val="00AE35C2"/>
    <w:rsid w:val="00AE37AF"/>
    <w:rsid w:val="00AE6F7C"/>
    <w:rsid w:val="00B91375"/>
    <w:rsid w:val="00BC7E63"/>
    <w:rsid w:val="00BE63E6"/>
    <w:rsid w:val="00C01E59"/>
    <w:rsid w:val="00C15A68"/>
    <w:rsid w:val="00C15DBC"/>
    <w:rsid w:val="00C22044"/>
    <w:rsid w:val="00C2347D"/>
    <w:rsid w:val="00C248A8"/>
    <w:rsid w:val="00C32466"/>
    <w:rsid w:val="00C839BE"/>
    <w:rsid w:val="00C94B47"/>
    <w:rsid w:val="00CA02CF"/>
    <w:rsid w:val="00CB6BF6"/>
    <w:rsid w:val="00CC2E31"/>
    <w:rsid w:val="00D30F66"/>
    <w:rsid w:val="00D417A8"/>
    <w:rsid w:val="00D75F31"/>
    <w:rsid w:val="00D77EE8"/>
    <w:rsid w:val="00DA2817"/>
    <w:rsid w:val="00DA2A07"/>
    <w:rsid w:val="00DA7B10"/>
    <w:rsid w:val="00DB2F86"/>
    <w:rsid w:val="00DD40B5"/>
    <w:rsid w:val="00E10C43"/>
    <w:rsid w:val="00E20A66"/>
    <w:rsid w:val="00E21AE1"/>
    <w:rsid w:val="00E25447"/>
    <w:rsid w:val="00E369E6"/>
    <w:rsid w:val="00E742C3"/>
    <w:rsid w:val="00E81CB1"/>
    <w:rsid w:val="00E85737"/>
    <w:rsid w:val="00EA5969"/>
    <w:rsid w:val="00EC0D15"/>
    <w:rsid w:val="00EC1481"/>
    <w:rsid w:val="00EE3BB0"/>
    <w:rsid w:val="00EE3F97"/>
    <w:rsid w:val="00F06833"/>
    <w:rsid w:val="00F156B3"/>
    <w:rsid w:val="00F25467"/>
    <w:rsid w:val="00F34208"/>
    <w:rsid w:val="00F42EE3"/>
    <w:rsid w:val="00F6578B"/>
    <w:rsid w:val="00F730F8"/>
    <w:rsid w:val="00F82CD9"/>
    <w:rsid w:val="00FD72A0"/>
    <w:rsid w:val="00FE3B85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26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26E1B"/>
    <w:pPr>
      <w:ind w:left="720"/>
      <w:contextualSpacing/>
    </w:pPr>
  </w:style>
  <w:style w:type="paragraph" w:customStyle="1" w:styleId="ConsPlusNonformat">
    <w:name w:val="ConsPlusNonformat"/>
    <w:uiPriority w:val="99"/>
    <w:rsid w:val="00726E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35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5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5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5640AC"/>
    <w:pPr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5640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40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B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4493-0C22-48DC-A53D-FE2BACF0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 МЗ</dc:creator>
  <cp:keywords/>
  <dc:description/>
  <cp:lastModifiedBy>Пользователь Windows</cp:lastModifiedBy>
  <cp:revision>52</cp:revision>
  <cp:lastPrinted>2020-01-23T05:38:00Z</cp:lastPrinted>
  <dcterms:created xsi:type="dcterms:W3CDTF">2019-10-15T12:04:00Z</dcterms:created>
  <dcterms:modified xsi:type="dcterms:W3CDTF">2021-03-01T03:52:00Z</dcterms:modified>
</cp:coreProperties>
</file>