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53" w:rsidRDefault="00C07853" w:rsidP="00491430">
      <w:pPr>
        <w:ind w:left="8931"/>
      </w:pPr>
      <w:r>
        <w:t xml:space="preserve">ПРОЕКТ </w:t>
      </w:r>
    </w:p>
    <w:p w:rsidR="00491430" w:rsidRPr="0002265C" w:rsidRDefault="00491430" w:rsidP="00491430">
      <w:pPr>
        <w:ind w:left="8931"/>
      </w:pPr>
      <w:r w:rsidRPr="0002265C">
        <w:t>Приложение</w:t>
      </w:r>
    </w:p>
    <w:p w:rsidR="00491430" w:rsidRPr="0002265C" w:rsidRDefault="00491430" w:rsidP="00491430">
      <w:pPr>
        <w:ind w:left="8931"/>
      </w:pPr>
      <w:r w:rsidRPr="0002265C">
        <w:t xml:space="preserve">к плану мероприятий по реализации </w:t>
      </w:r>
      <w:r>
        <w:t>С</w:t>
      </w:r>
      <w:r w:rsidRPr="0002265C">
        <w:t>тратегии социально</w:t>
      </w:r>
      <w:r>
        <w:t xml:space="preserve"> </w:t>
      </w:r>
      <w:r w:rsidRPr="0002265C">
        <w:t>-</w:t>
      </w:r>
      <w:r>
        <w:t xml:space="preserve"> </w:t>
      </w:r>
      <w:r w:rsidRPr="0002265C">
        <w:t xml:space="preserve">экономического развития </w:t>
      </w:r>
      <w:r>
        <w:t xml:space="preserve">муниципального образования </w:t>
      </w:r>
      <w:r w:rsidRPr="00A61713">
        <w:t>Верещагинск</w:t>
      </w:r>
      <w:r>
        <w:t>ий городской округ Пермского края</w:t>
      </w:r>
      <w:r w:rsidRPr="0002265C">
        <w:t xml:space="preserve"> до 203</w:t>
      </w:r>
      <w:r>
        <w:t>6</w:t>
      </w:r>
      <w:r w:rsidRPr="0002265C">
        <w:t xml:space="preserve"> года на период 202</w:t>
      </w:r>
      <w:r>
        <w:t>2</w:t>
      </w:r>
      <w:r w:rsidRPr="0002265C">
        <w:t xml:space="preserve"> – 202</w:t>
      </w:r>
      <w:r w:rsidR="007A42FB">
        <w:t>5</w:t>
      </w:r>
      <w:r w:rsidRPr="0002265C">
        <w:t xml:space="preserve"> годов</w:t>
      </w:r>
    </w:p>
    <w:p w:rsidR="00491430" w:rsidRPr="00D80514" w:rsidRDefault="00491430" w:rsidP="00D27D43">
      <w:pPr>
        <w:jc w:val="right"/>
      </w:pPr>
    </w:p>
    <w:p w:rsidR="00083434" w:rsidRPr="00D80514" w:rsidRDefault="00083434" w:rsidP="00083434">
      <w:pPr>
        <w:ind w:firstLine="567"/>
        <w:jc w:val="center"/>
        <w:rPr>
          <w:szCs w:val="28"/>
        </w:rPr>
      </w:pPr>
      <w:r w:rsidRPr="00D80514">
        <w:rPr>
          <w:bCs/>
          <w:szCs w:val="26"/>
        </w:rPr>
        <w:t xml:space="preserve">План мероприятий по реализации стратегии </w:t>
      </w:r>
      <w:r w:rsidRPr="00D80514">
        <w:rPr>
          <w:szCs w:val="28"/>
        </w:rPr>
        <w:t>социально – экономического развития муниципального образования Верещагинский городской округ Пермского края до 2036 года</w:t>
      </w:r>
      <w:r w:rsidR="00491430">
        <w:rPr>
          <w:szCs w:val="28"/>
        </w:rPr>
        <w:t xml:space="preserve"> на период 2022-202</w:t>
      </w:r>
      <w:r w:rsidR="007A42FB">
        <w:rPr>
          <w:szCs w:val="28"/>
        </w:rPr>
        <w:t>5</w:t>
      </w:r>
      <w:r w:rsidR="00491430">
        <w:rPr>
          <w:szCs w:val="28"/>
        </w:rPr>
        <w:t xml:space="preserve"> годов</w:t>
      </w:r>
    </w:p>
    <w:p w:rsidR="00083434" w:rsidRPr="00D80514" w:rsidRDefault="00083434" w:rsidP="00083434">
      <w:pPr>
        <w:ind w:firstLine="567"/>
        <w:jc w:val="both"/>
        <w:rPr>
          <w:szCs w:val="28"/>
        </w:rPr>
      </w:pPr>
    </w:p>
    <w:tbl>
      <w:tblPr>
        <w:tblW w:w="153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5001"/>
        <w:gridCol w:w="1844"/>
        <w:gridCol w:w="3832"/>
        <w:gridCol w:w="993"/>
        <w:gridCol w:w="993"/>
        <w:gridCol w:w="991"/>
        <w:gridCol w:w="18"/>
        <w:gridCol w:w="974"/>
        <w:gridCol w:w="10"/>
        <w:gridCol w:w="8"/>
      </w:tblGrid>
      <w:tr w:rsidR="00C07853" w:rsidRPr="005B67F8" w:rsidTr="00C07853">
        <w:trPr>
          <w:gridAfter w:val="1"/>
          <w:wAfter w:w="8" w:type="dxa"/>
          <w:trHeight w:val="192"/>
          <w:tblHeader/>
        </w:trPr>
        <w:tc>
          <w:tcPr>
            <w:tcW w:w="670" w:type="dxa"/>
            <w:vMerge w:val="restart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№</w:t>
            </w:r>
          </w:p>
        </w:tc>
        <w:tc>
          <w:tcPr>
            <w:tcW w:w="5001" w:type="dxa"/>
            <w:vMerge w:val="restart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Наименование мероприятия, обеспечивающие достижение цели и задач социально – экономического развития Верещагинского городского округа</w:t>
            </w:r>
          </w:p>
        </w:tc>
        <w:tc>
          <w:tcPr>
            <w:tcW w:w="1844" w:type="dxa"/>
            <w:vMerge w:val="restart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7811" w:type="dxa"/>
            <w:gridSpan w:val="7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C07853" w:rsidRPr="005B67F8" w:rsidTr="00C07853">
        <w:trPr>
          <w:gridAfter w:val="2"/>
          <w:wAfter w:w="18" w:type="dxa"/>
          <w:trHeight w:val="277"/>
          <w:tblHeader/>
        </w:trPr>
        <w:tc>
          <w:tcPr>
            <w:tcW w:w="670" w:type="dxa"/>
            <w:vMerge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1" w:type="dxa"/>
            <w:vMerge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2" w:type="dxa"/>
            <w:vMerge w:val="restart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Наименование показателя,</w:t>
            </w:r>
          </w:p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иница</w:t>
            </w:r>
            <w:r w:rsidRPr="005B67F8">
              <w:rPr>
                <w:rFonts w:ascii="Times New Roman" w:hAnsi="Times New Roman"/>
              </w:rPr>
              <w:t xml:space="preserve"> изм</w:t>
            </w:r>
            <w:r>
              <w:rPr>
                <w:rFonts w:ascii="Times New Roman" w:hAnsi="Times New Roman"/>
              </w:rPr>
              <w:t>ерения</w:t>
            </w:r>
          </w:p>
        </w:tc>
        <w:tc>
          <w:tcPr>
            <w:tcW w:w="3969" w:type="dxa"/>
            <w:gridSpan w:val="5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Плановое значение показателя</w:t>
            </w:r>
          </w:p>
        </w:tc>
      </w:tr>
      <w:tr w:rsidR="00C07853" w:rsidRPr="005B67F8" w:rsidTr="00C07853">
        <w:trPr>
          <w:gridAfter w:val="2"/>
          <w:wAfter w:w="18" w:type="dxa"/>
          <w:trHeight w:val="263"/>
          <w:tblHeader/>
        </w:trPr>
        <w:tc>
          <w:tcPr>
            <w:tcW w:w="670" w:type="dxa"/>
            <w:vMerge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1" w:type="dxa"/>
            <w:vMerge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2" w:type="dxa"/>
            <w:vMerge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07853" w:rsidRPr="005B67F8" w:rsidRDefault="00C07853" w:rsidP="002B7CD0">
            <w:pPr>
              <w:pStyle w:val="a3"/>
              <w:ind w:hanging="39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2023 год</w:t>
            </w:r>
          </w:p>
        </w:tc>
        <w:tc>
          <w:tcPr>
            <w:tcW w:w="991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2024 год</w:t>
            </w:r>
          </w:p>
        </w:tc>
        <w:tc>
          <w:tcPr>
            <w:tcW w:w="992" w:type="dxa"/>
            <w:gridSpan w:val="2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</w:tr>
      <w:tr w:rsidR="00C07853" w:rsidRPr="005B67F8" w:rsidTr="00C07853">
        <w:trPr>
          <w:gridAfter w:val="2"/>
          <w:wAfter w:w="18" w:type="dxa"/>
          <w:trHeight w:val="362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7F8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500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5B67F8">
              <w:rPr>
                <w:rFonts w:ascii="Times New Roman" w:hAnsi="Times New Roman"/>
                <w:b/>
              </w:rPr>
              <w:t>Рост экономического потенциала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Цель: Развитие отраслей промышленности на основе использования ресурсного потенциала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 xml:space="preserve">Задача: Развитие отрасли «Обрабатывающие производства» 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1.1.1</w:t>
            </w:r>
          </w:p>
        </w:tc>
        <w:tc>
          <w:tcPr>
            <w:tcW w:w="5001" w:type="dxa"/>
          </w:tcPr>
          <w:p w:rsidR="00C07853" w:rsidRPr="005B67F8" w:rsidRDefault="00C07853" w:rsidP="00C0785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67F8">
              <w:rPr>
                <w:rFonts w:eastAsiaTheme="minorHAnsi"/>
                <w:sz w:val="22"/>
                <w:szCs w:val="22"/>
                <w:lang w:eastAsia="en-US"/>
              </w:rPr>
              <w:t xml:space="preserve">Увеличение производства готовой продукции, </w:t>
            </w:r>
            <w:r w:rsidRPr="005B67F8">
              <w:rPr>
                <w:sz w:val="22"/>
                <w:szCs w:val="22"/>
              </w:rPr>
              <w:t>выполненных работ и услуг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экономического развития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E325C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4 509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4 590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4 696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4 700</w:t>
            </w: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Цель: Развитие производственного потенциала сельскохозяйственных предприятий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Задача: Увеличение производства объема молока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2.1.1</w:t>
            </w:r>
          </w:p>
        </w:tc>
        <w:tc>
          <w:tcPr>
            <w:tcW w:w="5001" w:type="dxa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5B67F8">
              <w:rPr>
                <w:rFonts w:ascii="Times New Roman" w:hAnsi="Times New Roman"/>
              </w:rPr>
              <w:t>Сохранение поголовья коров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сельского хозяйства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Поголовье коров, гол.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4 674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4 926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5 921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6 213</w:t>
            </w: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2.1.2</w:t>
            </w:r>
          </w:p>
        </w:tc>
        <w:tc>
          <w:tcPr>
            <w:tcW w:w="5001" w:type="dxa"/>
          </w:tcPr>
          <w:p w:rsidR="00C07853" w:rsidRPr="005B67F8" w:rsidRDefault="00C07853" w:rsidP="008A7ABE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Повышение продуктивности коров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сельского хозяйства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Продуктивность коров, кг/год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6 098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6 103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6 120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6 346</w:t>
            </w: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2.1.3</w:t>
            </w:r>
          </w:p>
        </w:tc>
        <w:tc>
          <w:tcPr>
            <w:tcW w:w="5001" w:type="dxa"/>
          </w:tcPr>
          <w:p w:rsidR="00C07853" w:rsidRPr="005B67F8" w:rsidRDefault="00C07853" w:rsidP="008A7ABE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5B67F8">
              <w:rPr>
                <w:rFonts w:ascii="Times New Roman" w:hAnsi="Times New Roman"/>
              </w:rPr>
              <w:t>Увеличение валового надоя молока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сельского хозяйства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Валовый надой молока, тонн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28 501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30 063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36 239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8A7ABE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39 430</w:t>
            </w: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2.2</w:t>
            </w:r>
          </w:p>
        </w:tc>
        <w:tc>
          <w:tcPr>
            <w:tcW w:w="13672" w:type="dxa"/>
            <w:gridSpan w:val="7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Задача: Увеличение объема производства продукции растениеводства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2.2.1</w:t>
            </w:r>
          </w:p>
        </w:tc>
        <w:tc>
          <w:tcPr>
            <w:tcW w:w="5001" w:type="dxa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Сохранение посевных площадей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сельского хозяйства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Посевная площадь в хозяйствах всех категорий, га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35 000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35 300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35 600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35 600</w:t>
            </w: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5001" w:type="dxa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5B67F8">
              <w:rPr>
                <w:rFonts w:ascii="Times New Roman" w:eastAsia="Times New Roman" w:hAnsi="Times New Roman"/>
                <w:lang w:eastAsia="ru-RU"/>
              </w:rPr>
              <w:t>Предоставление земельных участков, 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Управление имущественных,</w:t>
            </w:r>
            <w:r>
              <w:rPr>
                <w:rFonts w:ascii="Times New Roman" w:hAnsi="Times New Roman"/>
              </w:rPr>
              <w:t xml:space="preserve"> земельных</w:t>
            </w:r>
            <w:r w:rsidRPr="005B67F8">
              <w:rPr>
                <w:rFonts w:ascii="Times New Roman" w:hAnsi="Times New Roman"/>
              </w:rPr>
              <w:t xml:space="preserve"> и градостроительных отношений; отдел сельского хозяйства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  <w:color w:val="000000"/>
              </w:rPr>
              <w:t xml:space="preserve">Вовлечение в </w:t>
            </w:r>
            <w:r w:rsidRPr="005B67F8">
              <w:rPr>
                <w:rFonts w:ascii="Times New Roman" w:hAnsi="Times New Roman"/>
              </w:rPr>
              <w:t>оборот неиспользуемых сельскохозяйственных земель от общей площади земель сельскохозяйственного назначения, %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54,5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55,0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55,4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</w:t>
            </w:r>
          </w:p>
        </w:tc>
      </w:tr>
      <w:tr w:rsidR="00C07853" w:rsidRPr="005B67F8" w:rsidTr="00C07853">
        <w:trPr>
          <w:gridAfter w:val="2"/>
          <w:wAfter w:w="18" w:type="dxa"/>
          <w:trHeight w:val="389"/>
        </w:trPr>
        <w:tc>
          <w:tcPr>
            <w:tcW w:w="670" w:type="dxa"/>
          </w:tcPr>
          <w:p w:rsidR="00C078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</w:t>
            </w:r>
          </w:p>
          <w:p w:rsidR="00C07853" w:rsidRPr="005B67F8" w:rsidRDefault="00C07853" w:rsidP="009A2046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  <w:tc>
          <w:tcPr>
            <w:tcW w:w="5001" w:type="dxa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Повышение урожайности зерновых культур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сельского хозяйства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Урожайность зерновых культур, ц/га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18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20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3.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Цель: Обеспечение устойчивого развития малого и среднего предпринимательства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Задача: Содействие в повышении уровня информированности субъектов малого и среднего предпринимательства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3.1.1</w:t>
            </w:r>
          </w:p>
        </w:tc>
        <w:tc>
          <w:tcPr>
            <w:tcW w:w="5001" w:type="dxa"/>
          </w:tcPr>
          <w:p w:rsidR="00C07853" w:rsidRPr="005B67F8" w:rsidRDefault="00C07853" w:rsidP="002B7CD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B67F8">
              <w:rPr>
                <w:rFonts w:eastAsiaTheme="minorHAnsi"/>
                <w:sz w:val="22"/>
                <w:szCs w:val="22"/>
                <w:lang w:eastAsia="en-US"/>
              </w:rPr>
              <w:t>Повышение уровня информированности субъектов малого и среднего предпринимательства о существующих мерах и программах поддержки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Отдел экономического развития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Количество получателей, ед.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40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3.2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Задача: Популяризация предпринимательства на территории Верещагинского городского округа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3.2.1</w:t>
            </w:r>
          </w:p>
        </w:tc>
        <w:tc>
          <w:tcPr>
            <w:tcW w:w="5001" w:type="dxa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Поддержка малого и среднего предпринимательства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Отдел экономического развития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Количество субъектов малого и среднего предпринимательства на 1000 чел</w:t>
            </w:r>
            <w:r>
              <w:rPr>
                <w:rFonts w:ascii="Times New Roman" w:hAnsi="Times New Roman"/>
              </w:rPr>
              <w:t>.</w:t>
            </w:r>
            <w:r w:rsidRPr="005B67F8">
              <w:rPr>
                <w:rFonts w:ascii="Times New Roman" w:hAnsi="Times New Roman"/>
              </w:rPr>
              <w:t xml:space="preserve"> населения, ед.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22,8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22,9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23,0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</w:t>
            </w:r>
          </w:p>
        </w:tc>
        <w:tc>
          <w:tcPr>
            <w:tcW w:w="13672" w:type="dxa"/>
            <w:gridSpan w:val="7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Цель: Обеспечение развития сферы туризма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4.1</w:t>
            </w:r>
          </w:p>
        </w:tc>
        <w:tc>
          <w:tcPr>
            <w:tcW w:w="13672" w:type="dxa"/>
            <w:gridSpan w:val="7"/>
          </w:tcPr>
          <w:p w:rsidR="00C07853" w:rsidRPr="005B67F8" w:rsidRDefault="00C07853" w:rsidP="002B7CD0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B67F8">
              <w:rPr>
                <w:rFonts w:eastAsia="Calibri"/>
                <w:color w:val="000000" w:themeColor="text1"/>
                <w:sz w:val="22"/>
                <w:szCs w:val="22"/>
              </w:rPr>
              <w:t>Задача: Формирование образа территории Верещагинского городского округа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4.1.1</w:t>
            </w:r>
          </w:p>
        </w:tc>
        <w:tc>
          <w:tcPr>
            <w:tcW w:w="5001" w:type="dxa"/>
          </w:tcPr>
          <w:p w:rsidR="00C07853" w:rsidRPr="005B67F8" w:rsidRDefault="00C07853" w:rsidP="002B7CD0">
            <w:pPr>
              <w:rPr>
                <w:color w:val="000000" w:themeColor="text1"/>
                <w:sz w:val="22"/>
                <w:szCs w:val="22"/>
              </w:rPr>
            </w:pPr>
            <w:r w:rsidRPr="005B67F8">
              <w:rPr>
                <w:color w:val="000000" w:themeColor="text1"/>
                <w:sz w:val="22"/>
                <w:szCs w:val="22"/>
              </w:rPr>
              <w:t>Разработка и установка арт-объектов</w:t>
            </w:r>
          </w:p>
        </w:tc>
        <w:tc>
          <w:tcPr>
            <w:tcW w:w="1844" w:type="dxa"/>
          </w:tcPr>
          <w:p w:rsidR="00C07853" w:rsidRPr="005B67F8" w:rsidRDefault="00C07853" w:rsidP="002B7CD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B67F8">
              <w:rPr>
                <w:color w:val="000000" w:themeColor="text1"/>
                <w:sz w:val="22"/>
                <w:szCs w:val="22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Количество установленных арт-объектов, ед.</w:t>
            </w:r>
          </w:p>
        </w:tc>
        <w:tc>
          <w:tcPr>
            <w:tcW w:w="993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13672" w:type="dxa"/>
            <w:gridSpan w:val="7"/>
          </w:tcPr>
          <w:p w:rsidR="00C07853" w:rsidRPr="005B67F8" w:rsidRDefault="00C07853" w:rsidP="002B7CD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5B67F8">
              <w:rPr>
                <w:rFonts w:eastAsia="Calibri"/>
                <w:color w:val="000000" w:themeColor="text1"/>
                <w:sz w:val="22"/>
                <w:szCs w:val="22"/>
              </w:rPr>
              <w:t>Задача: Развитие инфраструктуры туризма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4.2.1</w:t>
            </w:r>
          </w:p>
        </w:tc>
        <w:tc>
          <w:tcPr>
            <w:tcW w:w="5001" w:type="dxa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Создание объектов туристской инфраструктуры</w:t>
            </w:r>
          </w:p>
        </w:tc>
        <w:tc>
          <w:tcPr>
            <w:tcW w:w="1844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Количество созданных объектов туристской инфраструктуры, ед.</w:t>
            </w:r>
          </w:p>
        </w:tc>
        <w:tc>
          <w:tcPr>
            <w:tcW w:w="993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175FFF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4.3</w:t>
            </w:r>
          </w:p>
        </w:tc>
        <w:tc>
          <w:tcPr>
            <w:tcW w:w="13672" w:type="dxa"/>
            <w:gridSpan w:val="7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B67F8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Задача: Развитие туризма (разработка маршрутов, троп)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4.3.1</w:t>
            </w:r>
          </w:p>
        </w:tc>
        <w:tc>
          <w:tcPr>
            <w:tcW w:w="5001" w:type="dxa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Разработка туристических маршрутов</w:t>
            </w:r>
          </w:p>
        </w:tc>
        <w:tc>
          <w:tcPr>
            <w:tcW w:w="1844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Количество разработанных туристических маршрутов, ед.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lastRenderedPageBreak/>
              <w:t>5.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Цель: Содействие инвестиционной деятельности и повышение инвестиционной привлекательности округа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Задача: Улучшение инвестиционного климата на территории Верещагинского городского округа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5.1.1</w:t>
            </w:r>
          </w:p>
        </w:tc>
        <w:tc>
          <w:tcPr>
            <w:tcW w:w="5001" w:type="dxa"/>
          </w:tcPr>
          <w:p w:rsidR="00C07853" w:rsidRPr="005B67F8" w:rsidRDefault="00C07853" w:rsidP="00175FFF">
            <w:pPr>
              <w:tabs>
                <w:tab w:val="num" w:pos="360"/>
              </w:tabs>
              <w:rPr>
                <w:color w:val="000000" w:themeColor="text1"/>
                <w:sz w:val="22"/>
                <w:szCs w:val="22"/>
              </w:rPr>
            </w:pPr>
            <w:r w:rsidRPr="005B67F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Привлечение инвестиций в муниципальное образование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Сектор развития территории и инвестиционных проектов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 xml:space="preserve">Объем инвестиций в основной капитал на душу населения, </w:t>
            </w:r>
          </w:p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10,43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10,67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11,03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11,1</w:t>
            </w: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5.1.2</w:t>
            </w:r>
          </w:p>
        </w:tc>
        <w:tc>
          <w:tcPr>
            <w:tcW w:w="5001" w:type="dxa"/>
          </w:tcPr>
          <w:p w:rsidR="00C07853" w:rsidRPr="005B67F8" w:rsidRDefault="00C07853" w:rsidP="002B7CD0">
            <w:pPr>
              <w:tabs>
                <w:tab w:val="num" w:pos="360"/>
              </w:tabs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5B67F8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Наличие приоритетных инвестиционных проектов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Сектор развития территории и инвестиционных проектов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Количество приоритетных инвестиционных проектов, ед.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B67F8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C07853" w:rsidRPr="005B67F8" w:rsidTr="00C07853">
        <w:trPr>
          <w:trHeight w:val="29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5B67F8">
              <w:rPr>
                <w:rFonts w:ascii="Times New Roman" w:hAnsi="Times New Roman"/>
                <w:b/>
              </w:rPr>
              <w:t>В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Default"/>
              <w:contextualSpacing/>
              <w:rPr>
                <w:b/>
                <w:sz w:val="22"/>
                <w:szCs w:val="22"/>
              </w:rPr>
            </w:pPr>
            <w:r w:rsidRPr="005B67F8">
              <w:rPr>
                <w:b/>
                <w:sz w:val="22"/>
                <w:szCs w:val="22"/>
              </w:rPr>
              <w:t>Формирование благоприятного социального климата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Default"/>
              <w:contextualSpacing/>
              <w:rPr>
                <w:b/>
                <w:sz w:val="22"/>
                <w:szCs w:val="22"/>
              </w:rPr>
            </w:pP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Цель: Обеспечение трудовой занятости населения и роста доходов трудоспособного населения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Default"/>
              <w:contextualSpacing/>
              <w:rPr>
                <w:sz w:val="22"/>
                <w:szCs w:val="22"/>
              </w:rPr>
            </w:pPr>
            <w:r w:rsidRPr="005B67F8">
              <w:rPr>
                <w:sz w:val="22"/>
                <w:szCs w:val="22"/>
              </w:rPr>
              <w:t>Задача: Улучшение ситуации на рынке труда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1.1.1</w:t>
            </w:r>
          </w:p>
        </w:tc>
        <w:tc>
          <w:tcPr>
            <w:tcW w:w="5001" w:type="dxa"/>
          </w:tcPr>
          <w:p w:rsidR="00C07853" w:rsidRPr="005B67F8" w:rsidRDefault="00C07853" w:rsidP="002B7CD0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B67F8">
              <w:rPr>
                <w:sz w:val="22"/>
                <w:szCs w:val="22"/>
              </w:rPr>
              <w:t>Оказание содействия безработным гражданам в поиске новой работы, в государственной регистрации в качестве субъектов малого предпринимательства или налогоплательщиков налога на профессиональный доход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  <w:color w:val="000000"/>
                <w:shd w:val="clear" w:color="auto" w:fill="FFFFFF"/>
              </w:rPr>
              <w:t>Территориальный отдел по Верещагинскому городскому округу ГКУ ЦЗН Пермского края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  <w:color w:val="000000"/>
              </w:rPr>
              <w:t>Уровень зарегистрированной безработицы, %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0,99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0,99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0,99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1.2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175FFF">
            <w:pPr>
              <w:pStyle w:val="a3"/>
              <w:contextualSpacing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Задача: Соблюдение трудового законодательства, в том числе по своевременной выплате заработной платы и легализация трудовых отношений</w:t>
            </w:r>
          </w:p>
        </w:tc>
        <w:tc>
          <w:tcPr>
            <w:tcW w:w="992" w:type="dxa"/>
            <w:gridSpan w:val="3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1.2.1</w:t>
            </w:r>
          </w:p>
        </w:tc>
        <w:tc>
          <w:tcPr>
            <w:tcW w:w="5001" w:type="dxa"/>
          </w:tcPr>
          <w:p w:rsidR="00C07853" w:rsidRPr="005B67F8" w:rsidRDefault="00C07853" w:rsidP="002B7CD0">
            <w:pPr>
              <w:shd w:val="clear" w:color="auto" w:fill="FFFFFF"/>
              <w:rPr>
                <w:sz w:val="22"/>
                <w:szCs w:val="22"/>
              </w:rPr>
            </w:pPr>
            <w:r w:rsidRPr="005B67F8">
              <w:rPr>
                <w:color w:val="000000"/>
                <w:sz w:val="22"/>
                <w:szCs w:val="22"/>
              </w:rPr>
              <w:t>Мониторинг динамики уровня заработной платы, лега</w:t>
            </w:r>
            <w:r w:rsidRPr="005B67F8">
              <w:rPr>
                <w:color w:val="000000"/>
                <w:sz w:val="22"/>
                <w:szCs w:val="22"/>
                <w:shd w:val="clear" w:color="auto" w:fill="FFFFFF"/>
              </w:rPr>
              <w:t>лизация трудовых отношений</w:t>
            </w:r>
          </w:p>
        </w:tc>
        <w:tc>
          <w:tcPr>
            <w:tcW w:w="1844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  <w:shd w:val="clear" w:color="auto" w:fill="FFFFFF"/>
              </w:rPr>
              <w:t>Отдел экономического развития</w:t>
            </w:r>
          </w:p>
        </w:tc>
        <w:tc>
          <w:tcPr>
            <w:tcW w:w="3832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Среднемесячная заработная плата работников по крупным и средним организациям, руб.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36 009,0</w:t>
            </w:r>
          </w:p>
        </w:tc>
        <w:tc>
          <w:tcPr>
            <w:tcW w:w="993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 xml:space="preserve">36 838,0 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B67F8">
              <w:rPr>
                <w:rFonts w:ascii="Times New Roman" w:hAnsi="Times New Roman"/>
              </w:rPr>
              <w:t>37 799,0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38 707</w:t>
            </w: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1.2.2</w:t>
            </w:r>
          </w:p>
        </w:tc>
        <w:tc>
          <w:tcPr>
            <w:tcW w:w="5001" w:type="dxa"/>
          </w:tcPr>
          <w:p w:rsidR="00C07853" w:rsidRPr="0044145A" w:rsidRDefault="00C07853" w:rsidP="00175F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Достижение средней заработной палаты педагогических работников</w:t>
            </w:r>
            <w:r w:rsidRPr="0044145A">
              <w:rPr>
                <w:color w:val="000000"/>
                <w:sz w:val="22"/>
                <w:szCs w:val="22"/>
              </w:rPr>
              <w:t xml:space="preserve"> общеобразовательных учреждений</w:t>
            </w:r>
          </w:p>
        </w:tc>
        <w:tc>
          <w:tcPr>
            <w:tcW w:w="1844" w:type="dxa"/>
            <w:vAlign w:val="center"/>
          </w:tcPr>
          <w:p w:rsidR="00C07853" w:rsidRPr="0044145A" w:rsidRDefault="00C07853" w:rsidP="002B7CD0">
            <w:pPr>
              <w:jc w:val="center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3832" w:type="dxa"/>
            <w:vAlign w:val="bottom"/>
          </w:tcPr>
          <w:p w:rsidR="00C07853" w:rsidRPr="0044145A" w:rsidRDefault="00C07853" w:rsidP="002B7CD0">
            <w:pPr>
              <w:contextualSpacing/>
              <w:jc w:val="center"/>
              <w:rPr>
                <w:color w:val="000000"/>
                <w:sz w:val="20"/>
              </w:rPr>
            </w:pPr>
            <w:r w:rsidRPr="0044145A">
              <w:rPr>
                <w:color w:val="000000"/>
                <w:sz w:val="20"/>
              </w:rPr>
              <w:t>Исполнение целевого показателя по достижению средней заработной палаты педагогических работников общеобразовательных учреждений, %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1.2.3</w:t>
            </w:r>
          </w:p>
        </w:tc>
        <w:tc>
          <w:tcPr>
            <w:tcW w:w="5001" w:type="dxa"/>
          </w:tcPr>
          <w:p w:rsidR="00C07853" w:rsidRPr="0044145A" w:rsidRDefault="00C07853" w:rsidP="00175FF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Достижение средней заработной палаты педагогических работников</w:t>
            </w:r>
            <w:r w:rsidRPr="0044145A">
              <w:rPr>
                <w:color w:val="000000"/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1844" w:type="dxa"/>
            <w:vAlign w:val="center"/>
          </w:tcPr>
          <w:p w:rsidR="00C07853" w:rsidRPr="0044145A" w:rsidRDefault="00C07853" w:rsidP="002B7CD0">
            <w:pPr>
              <w:jc w:val="center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Планово-экономический отдел</w:t>
            </w:r>
          </w:p>
        </w:tc>
        <w:tc>
          <w:tcPr>
            <w:tcW w:w="3832" w:type="dxa"/>
            <w:vAlign w:val="bottom"/>
          </w:tcPr>
          <w:p w:rsidR="00C07853" w:rsidRPr="0044145A" w:rsidRDefault="00C07853" w:rsidP="002B7CD0">
            <w:pPr>
              <w:contextualSpacing/>
              <w:jc w:val="center"/>
              <w:rPr>
                <w:color w:val="000000"/>
                <w:sz w:val="20"/>
              </w:rPr>
            </w:pPr>
            <w:r w:rsidRPr="0044145A">
              <w:rPr>
                <w:color w:val="000000"/>
                <w:sz w:val="20"/>
              </w:rPr>
              <w:t>Исполнение целевого показателя по достижению средней заработной палаты педагогических работников учреждений дополнительного образования, %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 xml:space="preserve">Цель: Обеспечение конкурентоспособности образования Верещагинского городского округа и воспитание гармонично развитой и социально ответственной личности   </w:t>
            </w: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2.1.1</w:t>
            </w:r>
          </w:p>
        </w:tc>
        <w:tc>
          <w:tcPr>
            <w:tcW w:w="5001" w:type="dxa"/>
          </w:tcPr>
          <w:p w:rsidR="00C07853" w:rsidRPr="0044145A" w:rsidRDefault="00C07853" w:rsidP="00EB43B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4145A">
              <w:rPr>
                <w:color w:val="000000"/>
                <w:sz w:val="22"/>
                <w:szCs w:val="22"/>
              </w:rPr>
              <w:t>Реализация образовательных программам на углубленном (профильном) уровне в рамках получения среднего общего образования</w:t>
            </w:r>
          </w:p>
        </w:tc>
        <w:tc>
          <w:tcPr>
            <w:tcW w:w="1844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3832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EB43BF">
              <w:rPr>
                <w:rFonts w:ascii="Times New Roman" w:hAnsi="Times New Roman"/>
                <w:color w:val="000000"/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чел.</w:t>
            </w:r>
          </w:p>
        </w:tc>
        <w:tc>
          <w:tcPr>
            <w:tcW w:w="993" w:type="dxa"/>
            <w:vAlign w:val="center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170</w:t>
            </w:r>
          </w:p>
        </w:tc>
        <w:tc>
          <w:tcPr>
            <w:tcW w:w="993" w:type="dxa"/>
            <w:vAlign w:val="center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150</w:t>
            </w:r>
          </w:p>
        </w:tc>
        <w:tc>
          <w:tcPr>
            <w:tcW w:w="991" w:type="dxa"/>
            <w:vAlign w:val="center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150</w:t>
            </w:r>
          </w:p>
        </w:tc>
      </w:tr>
      <w:tr w:rsidR="00C07853" w:rsidRPr="00DA7A5F" w:rsidTr="00C07853">
        <w:trPr>
          <w:trHeight w:val="277"/>
        </w:trPr>
        <w:tc>
          <w:tcPr>
            <w:tcW w:w="670" w:type="dxa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2.2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DA7A5F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Задача: Предоставление дополнительного образования в общеобразовательных организациях и в организациях дополнительного образования</w:t>
            </w:r>
          </w:p>
        </w:tc>
        <w:tc>
          <w:tcPr>
            <w:tcW w:w="992" w:type="dxa"/>
            <w:gridSpan w:val="3"/>
          </w:tcPr>
          <w:p w:rsidR="00C07853" w:rsidRPr="00DA7A5F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2.2.1</w:t>
            </w:r>
          </w:p>
        </w:tc>
        <w:tc>
          <w:tcPr>
            <w:tcW w:w="5001" w:type="dxa"/>
          </w:tcPr>
          <w:p w:rsidR="00C07853" w:rsidRPr="00DA7A5F" w:rsidRDefault="00C07853" w:rsidP="002B7CD0">
            <w:pPr>
              <w:autoSpaceDE w:val="0"/>
              <w:autoSpaceDN w:val="0"/>
              <w:adjustRightInd w:val="0"/>
              <w:contextualSpacing/>
              <w:rPr>
                <w:color w:val="FF0000"/>
                <w:sz w:val="22"/>
                <w:szCs w:val="22"/>
              </w:rPr>
            </w:pPr>
            <w:r w:rsidRPr="00DA7A5F">
              <w:rPr>
                <w:sz w:val="22"/>
                <w:szCs w:val="22"/>
              </w:rPr>
              <w:t>Предоставление дополнительного образования в организациях, реализующих программы  дополнительного образования</w:t>
            </w:r>
          </w:p>
        </w:tc>
        <w:tc>
          <w:tcPr>
            <w:tcW w:w="1844" w:type="dxa"/>
            <w:vAlign w:val="center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A7A5F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3832" w:type="dxa"/>
            <w:vAlign w:val="center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993" w:type="dxa"/>
            <w:vAlign w:val="center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  <w:vAlign w:val="center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75</w:t>
            </w:r>
          </w:p>
        </w:tc>
        <w:tc>
          <w:tcPr>
            <w:tcW w:w="991" w:type="dxa"/>
            <w:vAlign w:val="center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gridSpan w:val="2"/>
            <w:vAlign w:val="center"/>
          </w:tcPr>
          <w:p w:rsidR="00C07853" w:rsidRPr="00DA7A5F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DA7A5F">
              <w:rPr>
                <w:rFonts w:ascii="Times New Roman" w:hAnsi="Times New Roman"/>
              </w:rPr>
              <w:t>75</w:t>
            </w: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2.3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Организация оздоровления и отдыха детей в каникулярное время в формах отдыха, оздоровления и занятости, организуемых муниципальными учреждениями Верещагинского городского округа, в загородных лагерях отдыха и оздоровления детей, и санаторно-оздоровительных детских лагерях</w:t>
            </w: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2.3.1</w:t>
            </w:r>
          </w:p>
        </w:tc>
        <w:tc>
          <w:tcPr>
            <w:tcW w:w="5001" w:type="dxa"/>
          </w:tcPr>
          <w:p w:rsidR="00C07853" w:rsidRPr="0044145A" w:rsidRDefault="00C07853" w:rsidP="00EB43B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1844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3832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Доля детей, охваченных различными формами оздоровления и отдыха, от числа детей в возрасте от 7 до 17 лет, %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90</w:t>
            </w:r>
          </w:p>
        </w:tc>
        <w:tc>
          <w:tcPr>
            <w:tcW w:w="991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2.4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Реализация национального проекта «Образование»</w:t>
            </w: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2.4.1</w:t>
            </w:r>
          </w:p>
        </w:tc>
        <w:tc>
          <w:tcPr>
            <w:tcW w:w="5001" w:type="dxa"/>
          </w:tcPr>
          <w:p w:rsidR="00C07853" w:rsidRPr="00EB43BF" w:rsidRDefault="00C07853" w:rsidP="00EB43BF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44145A">
              <w:rPr>
                <w:color w:val="000000"/>
                <w:sz w:val="22"/>
                <w:szCs w:val="22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</w:t>
            </w:r>
          </w:p>
        </w:tc>
        <w:tc>
          <w:tcPr>
            <w:tcW w:w="1844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3832" w:type="dxa"/>
            <w:vAlign w:val="center"/>
          </w:tcPr>
          <w:p w:rsidR="00C07853" w:rsidRPr="0044145A" w:rsidRDefault="00C07853" w:rsidP="002B7CD0">
            <w:pPr>
              <w:contextualSpacing/>
              <w:jc w:val="center"/>
              <w:rPr>
                <w:color w:val="000000"/>
                <w:sz w:val="20"/>
              </w:rPr>
            </w:pPr>
            <w:r w:rsidRPr="0044145A">
              <w:rPr>
                <w:color w:val="000000"/>
                <w:sz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проектах, направленных на раннюю профориентацию, чел.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1 755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1 755</w:t>
            </w:r>
          </w:p>
        </w:tc>
        <w:tc>
          <w:tcPr>
            <w:tcW w:w="991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1 800</w:t>
            </w: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2.4.2</w:t>
            </w:r>
          </w:p>
        </w:tc>
        <w:tc>
          <w:tcPr>
            <w:tcW w:w="5001" w:type="dxa"/>
          </w:tcPr>
          <w:p w:rsidR="00C07853" w:rsidRPr="0044145A" w:rsidRDefault="00C07853" w:rsidP="002B7CD0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Развитие обучающихся, занимающихся на базе Центра образования цифрового и гуманитарного профилей «Точка роста»</w:t>
            </w:r>
          </w:p>
        </w:tc>
        <w:tc>
          <w:tcPr>
            <w:tcW w:w="1844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3832" w:type="dxa"/>
            <w:vAlign w:val="bottom"/>
          </w:tcPr>
          <w:p w:rsidR="00C07853" w:rsidRPr="0044145A" w:rsidRDefault="00C07853" w:rsidP="002B7CD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4145A">
              <w:rPr>
                <w:color w:val="000000"/>
                <w:sz w:val="22"/>
                <w:szCs w:val="22"/>
              </w:rPr>
              <w:t>Численность детей, обучающихся на базе Центра образования цифрового и гуманитарного профилей «Точка роста», чел.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1 132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1 132</w:t>
            </w:r>
          </w:p>
        </w:tc>
        <w:tc>
          <w:tcPr>
            <w:tcW w:w="991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1 132</w:t>
            </w:r>
          </w:p>
        </w:tc>
        <w:tc>
          <w:tcPr>
            <w:tcW w:w="992" w:type="dxa"/>
            <w:gridSpan w:val="2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1 132</w:t>
            </w: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2.4.3</w:t>
            </w:r>
          </w:p>
        </w:tc>
        <w:tc>
          <w:tcPr>
            <w:tcW w:w="5001" w:type="dxa"/>
          </w:tcPr>
          <w:p w:rsidR="00C07853" w:rsidRPr="0044145A" w:rsidRDefault="00C07853" w:rsidP="00EB43BF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Предоставление услуг по присмотру, уходу за детьми, помощь в их образовании, используемые при отсутствии возможности предоставления места в детской дошкольной организации (замещающие механизмы: консультационный центр, служба ранней помощи, лекотека)</w:t>
            </w:r>
          </w:p>
        </w:tc>
        <w:tc>
          <w:tcPr>
            <w:tcW w:w="1844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3832" w:type="dxa"/>
            <w:vAlign w:val="center"/>
          </w:tcPr>
          <w:p w:rsidR="00C07853" w:rsidRPr="0044145A" w:rsidRDefault="00C07853" w:rsidP="002B7CD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4145A">
              <w:rPr>
                <w:color w:val="000000"/>
                <w:sz w:val="22"/>
                <w:szCs w:val="22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услуги, %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2.5</w:t>
            </w:r>
          </w:p>
        </w:tc>
        <w:tc>
          <w:tcPr>
            <w:tcW w:w="13672" w:type="dxa"/>
            <w:gridSpan w:val="7"/>
            <w:vAlign w:val="center"/>
          </w:tcPr>
          <w:p w:rsidR="00C07853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2.5.1</w:t>
            </w:r>
          </w:p>
        </w:tc>
        <w:tc>
          <w:tcPr>
            <w:tcW w:w="5001" w:type="dxa"/>
          </w:tcPr>
          <w:p w:rsidR="00C07853" w:rsidRPr="0044145A" w:rsidRDefault="00C07853" w:rsidP="002B7CD0">
            <w:p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4145A">
              <w:rPr>
                <w:sz w:val="22"/>
                <w:szCs w:val="22"/>
              </w:rPr>
              <w:t>Создание условий для развития молодых талантов и детей с высокой мотивацией к обучению</w:t>
            </w:r>
          </w:p>
        </w:tc>
        <w:tc>
          <w:tcPr>
            <w:tcW w:w="1844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3832" w:type="dxa"/>
            <w:vAlign w:val="center"/>
          </w:tcPr>
          <w:p w:rsidR="00C07853" w:rsidRPr="0044145A" w:rsidRDefault="00C07853" w:rsidP="002B7CD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4145A">
              <w:rPr>
                <w:color w:val="000000"/>
                <w:sz w:val="22"/>
                <w:szCs w:val="22"/>
              </w:rPr>
              <w:t>Количество одаренных детей, чел.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1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3.</w:t>
            </w:r>
          </w:p>
        </w:tc>
        <w:tc>
          <w:tcPr>
            <w:tcW w:w="13672" w:type="dxa"/>
            <w:gridSpan w:val="7"/>
            <w:vAlign w:val="center"/>
          </w:tcPr>
          <w:p w:rsidR="00C07853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Цель: Обеспечение населения доступной и качественной медицинской помощью</w:t>
            </w:r>
          </w:p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3.1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Привлечение, сохранение и укрепление кадрового потенциала</w:t>
            </w: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0725BE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0725BE">
              <w:rPr>
                <w:rFonts w:ascii="Times New Roman" w:hAnsi="Times New Roman"/>
              </w:rPr>
              <w:t>3.1.1</w:t>
            </w:r>
          </w:p>
        </w:tc>
        <w:tc>
          <w:tcPr>
            <w:tcW w:w="5001" w:type="dxa"/>
            <w:vAlign w:val="center"/>
          </w:tcPr>
          <w:p w:rsidR="00C07853" w:rsidRPr="000725BE" w:rsidRDefault="00C07853" w:rsidP="00EB43BF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0725BE">
              <w:rPr>
                <w:color w:val="000000" w:themeColor="text1"/>
                <w:sz w:val="22"/>
                <w:szCs w:val="22"/>
              </w:rPr>
              <w:t>Укомплектование вакантных ставок врачей за счет целевого обучения и программы «Земский доктор», использования имеющихся для специалистов квартир</w:t>
            </w:r>
          </w:p>
        </w:tc>
        <w:tc>
          <w:tcPr>
            <w:tcW w:w="1844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ГБУЗПК «ВЦРБ»</w:t>
            </w:r>
          </w:p>
        </w:tc>
        <w:tc>
          <w:tcPr>
            <w:tcW w:w="3832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Укомплектованность врачами, %</w:t>
            </w:r>
          </w:p>
        </w:tc>
        <w:tc>
          <w:tcPr>
            <w:tcW w:w="993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3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991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992" w:type="dxa"/>
            <w:gridSpan w:val="2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</w:t>
            </w:r>
          </w:p>
        </w:tc>
      </w:tr>
      <w:tr w:rsidR="00C07853" w:rsidRPr="000725BE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0725BE">
              <w:rPr>
                <w:rFonts w:ascii="Times New Roman" w:hAnsi="Times New Roman"/>
              </w:rPr>
              <w:t>3.1.2</w:t>
            </w:r>
          </w:p>
        </w:tc>
        <w:tc>
          <w:tcPr>
            <w:tcW w:w="5001" w:type="dxa"/>
            <w:vAlign w:val="center"/>
          </w:tcPr>
          <w:p w:rsidR="00C07853" w:rsidRPr="000725BE" w:rsidRDefault="00C07853" w:rsidP="00EB43BF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0725BE">
              <w:rPr>
                <w:color w:val="000000" w:themeColor="text1"/>
                <w:sz w:val="22"/>
                <w:szCs w:val="22"/>
              </w:rPr>
              <w:t>Привлечение к работе средних медработников после целевого обучения в средних медзаведениях и по программе «Земских фельдшер»</w:t>
            </w:r>
          </w:p>
        </w:tc>
        <w:tc>
          <w:tcPr>
            <w:tcW w:w="1844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3832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Укомплектованность средним медперсоналом %</w:t>
            </w:r>
          </w:p>
        </w:tc>
        <w:tc>
          <w:tcPr>
            <w:tcW w:w="993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993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75</w:t>
            </w:r>
          </w:p>
        </w:tc>
        <w:tc>
          <w:tcPr>
            <w:tcW w:w="991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</w:t>
            </w:r>
          </w:p>
        </w:tc>
      </w:tr>
      <w:tr w:rsidR="00C07853" w:rsidRPr="000725BE" w:rsidTr="00C07853">
        <w:trPr>
          <w:trHeight w:val="277"/>
        </w:trPr>
        <w:tc>
          <w:tcPr>
            <w:tcW w:w="670" w:type="dxa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0725BE">
              <w:rPr>
                <w:rFonts w:ascii="Times New Roman" w:hAnsi="Times New Roman"/>
              </w:rPr>
              <w:t>3.2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0725BE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 xml:space="preserve">Задача: Совершенствование материально – технического уровня учреждений здравоохранения </w:t>
            </w:r>
          </w:p>
        </w:tc>
        <w:tc>
          <w:tcPr>
            <w:tcW w:w="992" w:type="dxa"/>
            <w:gridSpan w:val="3"/>
          </w:tcPr>
          <w:p w:rsidR="00C07853" w:rsidRPr="000725BE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0725BE">
              <w:rPr>
                <w:rFonts w:ascii="Times New Roman" w:hAnsi="Times New Roman"/>
              </w:rPr>
              <w:t>3.2.1</w:t>
            </w:r>
          </w:p>
        </w:tc>
        <w:tc>
          <w:tcPr>
            <w:tcW w:w="5001" w:type="dxa"/>
          </w:tcPr>
          <w:p w:rsidR="00C07853" w:rsidRPr="000725BE" w:rsidRDefault="00C07853" w:rsidP="00EB43BF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0725BE">
              <w:rPr>
                <w:color w:val="000000" w:themeColor="text1"/>
                <w:sz w:val="22"/>
                <w:szCs w:val="22"/>
                <w:shd w:val="clear" w:color="auto" w:fill="FFFFFF"/>
              </w:rPr>
              <w:t>Создание условий для повышения доступности медицинской помощи</w:t>
            </w:r>
          </w:p>
        </w:tc>
        <w:tc>
          <w:tcPr>
            <w:tcW w:w="1844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3832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 xml:space="preserve">Количество построенных объектов, ед. </w:t>
            </w:r>
          </w:p>
        </w:tc>
        <w:tc>
          <w:tcPr>
            <w:tcW w:w="993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725B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07853" w:rsidRPr="000725B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3.3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Задача: Развитие профилактического направления</w:t>
            </w: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3.3.1</w:t>
            </w:r>
          </w:p>
        </w:tc>
        <w:tc>
          <w:tcPr>
            <w:tcW w:w="5001" w:type="dxa"/>
          </w:tcPr>
          <w:p w:rsidR="00C07853" w:rsidRPr="0044145A" w:rsidRDefault="00C07853" w:rsidP="002B7CD0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4145A">
              <w:rPr>
                <w:color w:val="000000" w:themeColor="text1"/>
                <w:sz w:val="22"/>
                <w:szCs w:val="22"/>
              </w:rPr>
              <w:t>Увеличение рождаемости населения</w:t>
            </w:r>
          </w:p>
        </w:tc>
        <w:tc>
          <w:tcPr>
            <w:tcW w:w="1844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3832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Коэффициент рождаемости, промилле</w:t>
            </w:r>
          </w:p>
        </w:tc>
        <w:tc>
          <w:tcPr>
            <w:tcW w:w="993" w:type="dxa"/>
            <w:vAlign w:val="center"/>
          </w:tcPr>
          <w:p w:rsidR="00C07853" w:rsidRPr="00B3517B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517B">
              <w:rPr>
                <w:rFonts w:ascii="Times New Roman" w:hAnsi="Times New Roman"/>
                <w:color w:val="000000" w:themeColor="text1"/>
              </w:rPr>
              <w:t>12,4</w:t>
            </w:r>
          </w:p>
        </w:tc>
        <w:tc>
          <w:tcPr>
            <w:tcW w:w="993" w:type="dxa"/>
            <w:vAlign w:val="center"/>
          </w:tcPr>
          <w:p w:rsidR="00C07853" w:rsidRPr="00B3517B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517B">
              <w:rPr>
                <w:rFonts w:ascii="Times New Roman" w:hAnsi="Times New Roman"/>
                <w:color w:val="000000" w:themeColor="text1"/>
              </w:rPr>
              <w:t>12,2</w:t>
            </w:r>
          </w:p>
        </w:tc>
        <w:tc>
          <w:tcPr>
            <w:tcW w:w="991" w:type="dxa"/>
            <w:vAlign w:val="center"/>
          </w:tcPr>
          <w:p w:rsidR="00C07853" w:rsidRPr="00B3517B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517B">
              <w:rPr>
                <w:rFonts w:ascii="Times New Roman" w:hAnsi="Times New Roman"/>
                <w:color w:val="000000" w:themeColor="text1"/>
              </w:rPr>
              <w:t>12,0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3517B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517B">
              <w:rPr>
                <w:rFonts w:ascii="Times New Roman" w:hAnsi="Times New Roman"/>
                <w:color w:val="000000" w:themeColor="text1"/>
              </w:rPr>
              <w:t>11,8</w:t>
            </w:r>
          </w:p>
        </w:tc>
      </w:tr>
      <w:tr w:rsidR="00C07853" w:rsidRPr="002A3153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2A3153">
              <w:rPr>
                <w:rFonts w:ascii="Times New Roman" w:hAnsi="Times New Roman"/>
              </w:rPr>
              <w:t>3.3.2</w:t>
            </w:r>
          </w:p>
        </w:tc>
        <w:tc>
          <w:tcPr>
            <w:tcW w:w="5001" w:type="dxa"/>
          </w:tcPr>
          <w:p w:rsidR="00C07853" w:rsidRPr="002A3153" w:rsidRDefault="00C07853" w:rsidP="002B7CD0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3153">
              <w:rPr>
                <w:color w:val="000000" w:themeColor="text1"/>
                <w:sz w:val="22"/>
                <w:szCs w:val="22"/>
              </w:rPr>
              <w:t>Проведение ФГ-осмотров населения</w:t>
            </w:r>
          </w:p>
        </w:tc>
        <w:tc>
          <w:tcPr>
            <w:tcW w:w="1844" w:type="dxa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3832" w:type="dxa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Процент выполнения флюорографических осмотров, %</w:t>
            </w:r>
          </w:p>
        </w:tc>
        <w:tc>
          <w:tcPr>
            <w:tcW w:w="993" w:type="dxa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993" w:type="dxa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991" w:type="dxa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85</w:t>
            </w:r>
          </w:p>
        </w:tc>
        <w:tc>
          <w:tcPr>
            <w:tcW w:w="992" w:type="dxa"/>
            <w:gridSpan w:val="2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</w:t>
            </w: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2A3153">
              <w:rPr>
                <w:rFonts w:ascii="Times New Roman" w:hAnsi="Times New Roman"/>
              </w:rPr>
              <w:t>3.3.3</w:t>
            </w:r>
          </w:p>
        </w:tc>
        <w:tc>
          <w:tcPr>
            <w:tcW w:w="5001" w:type="dxa"/>
          </w:tcPr>
          <w:p w:rsidR="00C07853" w:rsidRPr="002A3153" w:rsidRDefault="00C07853" w:rsidP="002B7CD0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2A3153">
              <w:rPr>
                <w:color w:val="000000" w:themeColor="text1"/>
                <w:sz w:val="22"/>
                <w:szCs w:val="22"/>
              </w:rPr>
              <w:t>Укрепление здоровья населения</w:t>
            </w:r>
          </w:p>
        </w:tc>
        <w:tc>
          <w:tcPr>
            <w:tcW w:w="1844" w:type="dxa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3832" w:type="dxa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Процент выполнения диспансеризации взрослого населения, %</w:t>
            </w:r>
          </w:p>
        </w:tc>
        <w:tc>
          <w:tcPr>
            <w:tcW w:w="993" w:type="dxa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3" w:type="dxa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1" w:type="dxa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3153">
              <w:rPr>
                <w:rFonts w:ascii="Times New Roman" w:hAnsi="Times New Roman"/>
                <w:color w:val="000000" w:themeColor="text1"/>
              </w:rPr>
              <w:t>80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2A31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</w:t>
            </w: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733522">
              <w:rPr>
                <w:rFonts w:ascii="Times New Roman" w:hAnsi="Times New Roman"/>
              </w:rPr>
              <w:lastRenderedPageBreak/>
              <w:t>3.3.4</w:t>
            </w:r>
          </w:p>
        </w:tc>
        <w:tc>
          <w:tcPr>
            <w:tcW w:w="5001" w:type="dxa"/>
          </w:tcPr>
          <w:p w:rsidR="00C07853" w:rsidRPr="00733522" w:rsidRDefault="00C07853" w:rsidP="002B7CD0">
            <w:pPr>
              <w:pStyle w:val="Default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C07853">
              <w:rPr>
                <w:color w:val="000000" w:themeColor="text1"/>
                <w:sz w:val="22"/>
                <w:szCs w:val="20"/>
              </w:rPr>
              <w:t>Проведение профилактических мероприятий среди населения, в том числе граждан «группы риска», об опасности алкоголизма, наркомании,  ВИЧ-инфекции, проведение добровольного тестирования на ВИЧ-инфекцию</w:t>
            </w:r>
          </w:p>
        </w:tc>
        <w:tc>
          <w:tcPr>
            <w:tcW w:w="1844" w:type="dxa"/>
            <w:vAlign w:val="center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Первый заместитель главы администрации городского округа</w:t>
            </w:r>
          </w:p>
        </w:tc>
        <w:tc>
          <w:tcPr>
            <w:tcW w:w="3832" w:type="dxa"/>
            <w:vAlign w:val="center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Количество мероприятий, ед.</w:t>
            </w:r>
          </w:p>
        </w:tc>
        <w:tc>
          <w:tcPr>
            <w:tcW w:w="993" w:type="dxa"/>
            <w:vAlign w:val="center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993" w:type="dxa"/>
            <w:vAlign w:val="center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991" w:type="dxa"/>
            <w:vAlign w:val="center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992" w:type="dxa"/>
            <w:gridSpan w:val="2"/>
            <w:vAlign w:val="center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</w:t>
            </w: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3.4</w:t>
            </w:r>
          </w:p>
        </w:tc>
        <w:tc>
          <w:tcPr>
            <w:tcW w:w="13672" w:type="dxa"/>
            <w:gridSpan w:val="7"/>
            <w:vAlign w:val="center"/>
          </w:tcPr>
          <w:p w:rsidR="00C07853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Задача: Снижение показателей смертности населения</w:t>
            </w:r>
          </w:p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3.4.1</w:t>
            </w:r>
          </w:p>
        </w:tc>
        <w:tc>
          <w:tcPr>
            <w:tcW w:w="5001" w:type="dxa"/>
          </w:tcPr>
          <w:p w:rsidR="00C07853" w:rsidRPr="0044145A" w:rsidRDefault="00C07853" w:rsidP="002B7CD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4145A">
              <w:rPr>
                <w:color w:val="000000" w:themeColor="text1"/>
                <w:sz w:val="22"/>
                <w:szCs w:val="22"/>
              </w:rPr>
              <w:t xml:space="preserve">Снижение общей смертности населения </w:t>
            </w:r>
          </w:p>
        </w:tc>
        <w:tc>
          <w:tcPr>
            <w:tcW w:w="1844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ГБУЗ ПК «ВЦРБ»</w:t>
            </w:r>
          </w:p>
        </w:tc>
        <w:tc>
          <w:tcPr>
            <w:tcW w:w="3832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Коэффициент смертности, промилле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3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13,8</w:t>
            </w:r>
          </w:p>
        </w:tc>
        <w:tc>
          <w:tcPr>
            <w:tcW w:w="991" w:type="dxa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13,5</w:t>
            </w:r>
          </w:p>
        </w:tc>
        <w:tc>
          <w:tcPr>
            <w:tcW w:w="992" w:type="dxa"/>
            <w:gridSpan w:val="2"/>
            <w:vAlign w:val="center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13,3</w:t>
            </w:r>
          </w:p>
        </w:tc>
      </w:tr>
      <w:tr w:rsidR="00C07853" w:rsidRPr="0044145A" w:rsidTr="00C07853">
        <w:trPr>
          <w:trHeight w:val="183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</w:t>
            </w:r>
          </w:p>
        </w:tc>
        <w:tc>
          <w:tcPr>
            <w:tcW w:w="13672" w:type="dxa"/>
            <w:gridSpan w:val="7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Цель: Развитие сферы культуры и молодежной политики</w:t>
            </w: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4.1</w:t>
            </w:r>
          </w:p>
        </w:tc>
        <w:tc>
          <w:tcPr>
            <w:tcW w:w="13672" w:type="dxa"/>
            <w:gridSpan w:val="7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Обеспечение культурного обслуживания населения с учетом культурных интересов и потребностей, различных социально-возрастных групп</w:t>
            </w: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4.1.1</w:t>
            </w:r>
          </w:p>
        </w:tc>
        <w:tc>
          <w:tcPr>
            <w:tcW w:w="5001" w:type="dxa"/>
          </w:tcPr>
          <w:p w:rsidR="00C07853" w:rsidRPr="0044145A" w:rsidRDefault="00C07853" w:rsidP="00EB43BF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44145A">
              <w:rPr>
                <w:color w:val="auto"/>
                <w:sz w:val="22"/>
                <w:szCs w:val="22"/>
              </w:rPr>
              <w:t>Организация и проведение культурно-массовых мероприятий</w:t>
            </w:r>
          </w:p>
        </w:tc>
        <w:tc>
          <w:tcPr>
            <w:tcW w:w="1844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 xml:space="preserve">Количество посещений культурных мероприятий, </w:t>
            </w:r>
          </w:p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тыс. чел.</w:t>
            </w:r>
          </w:p>
        </w:tc>
        <w:tc>
          <w:tcPr>
            <w:tcW w:w="993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595,60</w:t>
            </w:r>
          </w:p>
        </w:tc>
        <w:tc>
          <w:tcPr>
            <w:tcW w:w="993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649,74</w:t>
            </w:r>
          </w:p>
        </w:tc>
        <w:tc>
          <w:tcPr>
            <w:tcW w:w="991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758,03</w:t>
            </w:r>
          </w:p>
        </w:tc>
        <w:tc>
          <w:tcPr>
            <w:tcW w:w="992" w:type="dxa"/>
            <w:gridSpan w:val="2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974,62</w:t>
            </w: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4.2</w:t>
            </w:r>
          </w:p>
        </w:tc>
        <w:tc>
          <w:tcPr>
            <w:tcW w:w="13672" w:type="dxa"/>
            <w:gridSpan w:val="7"/>
          </w:tcPr>
          <w:p w:rsidR="00C07853" w:rsidRPr="0044145A" w:rsidRDefault="00C07853" w:rsidP="00EB43BF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Развитие кадрового потенциала, повышение квалификации работников культуры и искусства</w:t>
            </w: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4.2.1</w:t>
            </w:r>
          </w:p>
        </w:tc>
        <w:tc>
          <w:tcPr>
            <w:tcW w:w="5001" w:type="dxa"/>
          </w:tcPr>
          <w:p w:rsidR="00C07853" w:rsidRPr="0044145A" w:rsidRDefault="00C07853" w:rsidP="00EB43BF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44145A">
              <w:rPr>
                <w:color w:val="000000" w:themeColor="text1"/>
                <w:sz w:val="22"/>
                <w:szCs w:val="22"/>
              </w:rPr>
              <w:t>Повышение квалификации работников культуры и искусства (национальный проект «Культура»)</w:t>
            </w:r>
          </w:p>
        </w:tc>
        <w:tc>
          <w:tcPr>
            <w:tcW w:w="1844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Количество работников повысивших свою квалификацию, чел.</w:t>
            </w:r>
          </w:p>
        </w:tc>
        <w:tc>
          <w:tcPr>
            <w:tcW w:w="993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993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1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gridSpan w:val="2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4.3</w:t>
            </w:r>
          </w:p>
        </w:tc>
        <w:tc>
          <w:tcPr>
            <w:tcW w:w="13672" w:type="dxa"/>
            <w:gridSpan w:val="7"/>
          </w:tcPr>
          <w:p w:rsidR="00C07853" w:rsidRPr="0044145A" w:rsidRDefault="00C07853" w:rsidP="00EB43BF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Создание оптимальных условий функционирования и развития учреждений культуры</w:t>
            </w: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4.3.1</w:t>
            </w:r>
          </w:p>
        </w:tc>
        <w:tc>
          <w:tcPr>
            <w:tcW w:w="5001" w:type="dxa"/>
          </w:tcPr>
          <w:p w:rsidR="00C07853" w:rsidRPr="0044145A" w:rsidRDefault="00C07853" w:rsidP="00EB43BF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44145A">
              <w:rPr>
                <w:color w:val="auto"/>
                <w:sz w:val="22"/>
                <w:szCs w:val="22"/>
              </w:rPr>
              <w:t>Ремонт и капитальный ремонт зданий и сооружений учреждений культуры</w:t>
            </w:r>
          </w:p>
        </w:tc>
        <w:tc>
          <w:tcPr>
            <w:tcW w:w="1844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Количество отремонтированных зданий и сооружений учреждений культуры, ед.</w:t>
            </w:r>
          </w:p>
        </w:tc>
        <w:tc>
          <w:tcPr>
            <w:tcW w:w="993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07853" w:rsidRPr="0044145A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4.3.2</w:t>
            </w:r>
          </w:p>
        </w:tc>
        <w:tc>
          <w:tcPr>
            <w:tcW w:w="5001" w:type="dxa"/>
          </w:tcPr>
          <w:p w:rsidR="00C07853" w:rsidRPr="0044145A" w:rsidRDefault="00C07853" w:rsidP="00EB43BF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44145A">
              <w:rPr>
                <w:color w:val="000000" w:themeColor="text1"/>
                <w:sz w:val="22"/>
                <w:szCs w:val="22"/>
              </w:rPr>
              <w:t>Укрепление и развитие материальной-технической базы учреждений культуры</w:t>
            </w:r>
          </w:p>
        </w:tc>
        <w:tc>
          <w:tcPr>
            <w:tcW w:w="1844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Количество учреждений культуры, улучшивших материально-техническую базу, ед.</w:t>
            </w:r>
          </w:p>
        </w:tc>
        <w:tc>
          <w:tcPr>
            <w:tcW w:w="993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1" w:type="dxa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3352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:rsidR="00C07853" w:rsidRPr="00733522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07853" w:rsidRPr="0044145A" w:rsidTr="00C07853">
        <w:trPr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4.4</w:t>
            </w:r>
          </w:p>
        </w:tc>
        <w:tc>
          <w:tcPr>
            <w:tcW w:w="13672" w:type="dxa"/>
            <w:gridSpan w:val="7"/>
          </w:tcPr>
          <w:p w:rsidR="00C07853" w:rsidRPr="0044145A" w:rsidRDefault="00C07853" w:rsidP="00EB43BF">
            <w:pPr>
              <w:pStyle w:val="a3"/>
              <w:contextualSpacing/>
              <w:rPr>
                <w:rFonts w:ascii="Times New Roman" w:hAnsi="Times New Roman"/>
              </w:rPr>
            </w:pPr>
            <w:r w:rsidRPr="0044145A">
              <w:rPr>
                <w:rFonts w:ascii="Times New Roman" w:hAnsi="Times New Roman"/>
              </w:rPr>
              <w:t>Задача: Содействие социальному, культурному</w:t>
            </w:r>
            <w:r>
              <w:rPr>
                <w:rFonts w:ascii="Times New Roman" w:hAnsi="Times New Roman"/>
              </w:rPr>
              <w:t>,</w:t>
            </w:r>
            <w:r w:rsidRPr="0044145A">
              <w:rPr>
                <w:rFonts w:ascii="Times New Roman" w:hAnsi="Times New Roman"/>
              </w:rPr>
              <w:t xml:space="preserve"> духовному развитию населения</w:t>
            </w:r>
          </w:p>
        </w:tc>
        <w:tc>
          <w:tcPr>
            <w:tcW w:w="992" w:type="dxa"/>
            <w:gridSpan w:val="3"/>
          </w:tcPr>
          <w:p w:rsidR="00C07853" w:rsidRPr="0044145A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4.4.1</w:t>
            </w:r>
          </w:p>
        </w:tc>
        <w:tc>
          <w:tcPr>
            <w:tcW w:w="5001" w:type="dxa"/>
          </w:tcPr>
          <w:p w:rsidR="00C07853" w:rsidRPr="0044145A" w:rsidRDefault="00C07853" w:rsidP="00EB43BF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44145A">
              <w:rPr>
                <w:color w:val="000000" w:themeColor="text1"/>
                <w:sz w:val="22"/>
                <w:szCs w:val="22"/>
              </w:rPr>
              <w:t>Обеспечение доступности и качества библиотечных услуг</w:t>
            </w:r>
          </w:p>
        </w:tc>
        <w:tc>
          <w:tcPr>
            <w:tcW w:w="1844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Количество посещений муниципальных библиотек, посещ.</w:t>
            </w:r>
          </w:p>
        </w:tc>
        <w:tc>
          <w:tcPr>
            <w:tcW w:w="993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208 464</w:t>
            </w:r>
          </w:p>
        </w:tc>
        <w:tc>
          <w:tcPr>
            <w:tcW w:w="993" w:type="dxa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208 464</w:t>
            </w:r>
          </w:p>
        </w:tc>
        <w:tc>
          <w:tcPr>
            <w:tcW w:w="991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4145A">
              <w:rPr>
                <w:rFonts w:ascii="Times New Roman" w:hAnsi="Times New Roman"/>
                <w:color w:val="000000" w:themeColor="text1"/>
              </w:rPr>
              <w:t>208 464</w:t>
            </w:r>
          </w:p>
        </w:tc>
        <w:tc>
          <w:tcPr>
            <w:tcW w:w="992" w:type="dxa"/>
            <w:gridSpan w:val="2"/>
          </w:tcPr>
          <w:p w:rsidR="00C07853" w:rsidRPr="0044145A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218 887</w:t>
            </w:r>
          </w:p>
        </w:tc>
      </w:tr>
      <w:tr w:rsidR="00C07853" w:rsidRPr="00501E5C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lastRenderedPageBreak/>
              <w:t>4.4.2</w:t>
            </w:r>
          </w:p>
        </w:tc>
        <w:tc>
          <w:tcPr>
            <w:tcW w:w="5001" w:type="dxa"/>
          </w:tcPr>
          <w:p w:rsidR="00C07853" w:rsidRPr="00501E5C" w:rsidRDefault="00C07853" w:rsidP="00EB43BF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Удовлетворение потребностей населения в услугах по обеспечению доступа к музейным фондам</w:t>
            </w:r>
          </w:p>
        </w:tc>
        <w:tc>
          <w:tcPr>
            <w:tcW w:w="1844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Количество посещений муниципального музея, посещ.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18 200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18 200</w:t>
            </w:r>
          </w:p>
        </w:tc>
        <w:tc>
          <w:tcPr>
            <w:tcW w:w="991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18 200</w:t>
            </w:r>
          </w:p>
        </w:tc>
        <w:tc>
          <w:tcPr>
            <w:tcW w:w="992" w:type="dxa"/>
            <w:gridSpan w:val="2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19 110</w:t>
            </w: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4.5</w:t>
            </w:r>
          </w:p>
        </w:tc>
        <w:tc>
          <w:tcPr>
            <w:tcW w:w="13672" w:type="dxa"/>
            <w:gridSpan w:val="7"/>
          </w:tcPr>
          <w:p w:rsidR="00C07853" w:rsidRPr="00501E5C" w:rsidRDefault="00C07853" w:rsidP="00EB43BF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Задача: Реализация общественно значимых инициатив, общественно полезной деятельности молодежи, молодежных объединений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01E5C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4.5.1</w:t>
            </w:r>
          </w:p>
        </w:tc>
        <w:tc>
          <w:tcPr>
            <w:tcW w:w="5001" w:type="dxa"/>
          </w:tcPr>
          <w:p w:rsidR="00C07853" w:rsidRPr="00501E5C" w:rsidRDefault="00C07853" w:rsidP="00EB43BF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844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Количество участников клубных формирований, чел.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1 483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1 483</w:t>
            </w:r>
          </w:p>
        </w:tc>
        <w:tc>
          <w:tcPr>
            <w:tcW w:w="991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1 483</w:t>
            </w:r>
          </w:p>
        </w:tc>
        <w:tc>
          <w:tcPr>
            <w:tcW w:w="992" w:type="dxa"/>
            <w:gridSpan w:val="2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1 483</w:t>
            </w: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4.6</w:t>
            </w:r>
          </w:p>
        </w:tc>
        <w:tc>
          <w:tcPr>
            <w:tcW w:w="13672" w:type="dxa"/>
            <w:gridSpan w:val="7"/>
          </w:tcPr>
          <w:p w:rsidR="00C07853" w:rsidRDefault="00C07853" w:rsidP="00EB43BF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Задача: Выявление и поддержка молодых дарований, продвижение инициативной и талантливой молодежи</w:t>
            </w:r>
          </w:p>
          <w:p w:rsidR="00C07853" w:rsidRPr="00501E5C" w:rsidRDefault="00C07853" w:rsidP="00EB43BF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501E5C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4.6.1</w:t>
            </w:r>
          </w:p>
        </w:tc>
        <w:tc>
          <w:tcPr>
            <w:tcW w:w="5001" w:type="dxa"/>
          </w:tcPr>
          <w:p w:rsidR="00C07853" w:rsidRPr="00501E5C" w:rsidRDefault="00C07853" w:rsidP="00EB43BF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Организация и проведение мероприятий по работе с молодежью</w:t>
            </w:r>
          </w:p>
        </w:tc>
        <w:tc>
          <w:tcPr>
            <w:tcW w:w="1844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Количество участников мероприятий в возрасте от 14 до 25 лет, чел.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6 350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6 400</w:t>
            </w:r>
          </w:p>
        </w:tc>
        <w:tc>
          <w:tcPr>
            <w:tcW w:w="991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B035D">
              <w:rPr>
                <w:rFonts w:ascii="Times New Roman" w:hAnsi="Times New Roman"/>
                <w:color w:val="000000" w:themeColor="text1"/>
              </w:rPr>
              <w:t>6 400</w:t>
            </w:r>
          </w:p>
        </w:tc>
        <w:tc>
          <w:tcPr>
            <w:tcW w:w="992" w:type="dxa"/>
            <w:gridSpan w:val="2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6 500</w:t>
            </w: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4559CE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559CE">
              <w:rPr>
                <w:rFonts w:ascii="Times New Roman" w:hAnsi="Times New Roman"/>
              </w:rPr>
              <w:t>5</w:t>
            </w:r>
          </w:p>
        </w:tc>
        <w:tc>
          <w:tcPr>
            <w:tcW w:w="13672" w:type="dxa"/>
            <w:gridSpan w:val="7"/>
          </w:tcPr>
          <w:p w:rsidR="00C07853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4559CE">
              <w:rPr>
                <w:rFonts w:ascii="Times New Roman" w:hAnsi="Times New Roman"/>
              </w:rPr>
              <w:t>Цель: Развитие физической культуры и массового спорта</w:t>
            </w:r>
          </w:p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C07853" w:rsidRPr="004559CE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5.1</w:t>
            </w:r>
          </w:p>
        </w:tc>
        <w:tc>
          <w:tcPr>
            <w:tcW w:w="13672" w:type="dxa"/>
            <w:gridSpan w:val="7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Задача: Увеличение численности населения, систематически занимающегося физической культурой и спортом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5.1.1</w:t>
            </w:r>
          </w:p>
        </w:tc>
        <w:tc>
          <w:tcPr>
            <w:tcW w:w="5001" w:type="dxa"/>
          </w:tcPr>
          <w:p w:rsidR="00C07853" w:rsidRPr="00501E5C" w:rsidRDefault="00C07853" w:rsidP="00EB43BF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Организация занятий физической культурой и спортом</w:t>
            </w:r>
          </w:p>
        </w:tc>
        <w:tc>
          <w:tcPr>
            <w:tcW w:w="1844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50,4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54,8</w:t>
            </w:r>
          </w:p>
        </w:tc>
        <w:tc>
          <w:tcPr>
            <w:tcW w:w="991" w:type="dxa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56,4</w:t>
            </w:r>
          </w:p>
        </w:tc>
        <w:tc>
          <w:tcPr>
            <w:tcW w:w="992" w:type="dxa"/>
            <w:gridSpan w:val="2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56,4</w:t>
            </w:r>
          </w:p>
        </w:tc>
      </w:tr>
      <w:tr w:rsidR="00C07853" w:rsidRPr="00501E5C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5.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Pr="00501E5C">
              <w:rPr>
                <w:rFonts w:ascii="Times New Roman" w:hAnsi="Times New Roman"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5001" w:type="dxa"/>
          </w:tcPr>
          <w:p w:rsidR="00C07853" w:rsidRPr="00501E5C" w:rsidRDefault="00C07853" w:rsidP="003A4C10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pacing w:val="-5"/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</w:t>
            </w:r>
          </w:p>
        </w:tc>
        <w:tc>
          <w:tcPr>
            <w:tcW w:w="1844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01E5C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Доля граждан Пермского края, выполнивших нормативы Всероссийского 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обороне», %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991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992" w:type="dxa"/>
            <w:gridSpan w:val="2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</w:t>
            </w: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13672" w:type="dxa"/>
            <w:gridSpan w:val="7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Задача: Строительство новых спортивных сооружений, развитие инфраструктуры существующих объектов физической культуры и спорта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01E5C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5.2</w:t>
            </w:r>
            <w:r w:rsidRPr="00501E5C">
              <w:rPr>
                <w:rFonts w:ascii="Times New Roman" w:hAnsi="Times New Roman"/>
                <w:color w:val="000000" w:themeColor="text1"/>
              </w:rPr>
              <w:t>.1</w:t>
            </w:r>
          </w:p>
        </w:tc>
        <w:tc>
          <w:tcPr>
            <w:tcW w:w="5001" w:type="dxa"/>
          </w:tcPr>
          <w:p w:rsidR="00C07853" w:rsidRPr="00501E5C" w:rsidRDefault="00C07853" w:rsidP="00EB43BF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Строительство и реконструкция спортивных объектов</w:t>
            </w:r>
          </w:p>
        </w:tc>
        <w:tc>
          <w:tcPr>
            <w:tcW w:w="1844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Отдел культуры, молодежи и спорта</w:t>
            </w:r>
          </w:p>
        </w:tc>
        <w:tc>
          <w:tcPr>
            <w:tcW w:w="3832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Количество оснащенных, установленных спортивных объектов, ед.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3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1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6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Цель: Формирование условий для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округа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6.1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 xml:space="preserve">Задача: Обеспечение доступности приоритетных объектов и услуг в приоритетных сферах жизнедеятельности инвалидов и других маломобильных групп населения 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E308FD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lastRenderedPageBreak/>
              <w:t>6.1.1</w:t>
            </w:r>
          </w:p>
        </w:tc>
        <w:tc>
          <w:tcPr>
            <w:tcW w:w="5001" w:type="dxa"/>
          </w:tcPr>
          <w:p w:rsidR="00C07853" w:rsidRPr="00501E5C" w:rsidRDefault="00C07853" w:rsidP="00EB43BF">
            <w:pPr>
              <w:pStyle w:val="Default"/>
              <w:contextualSpacing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Верещагинского городского округа</w:t>
            </w:r>
          </w:p>
        </w:tc>
        <w:tc>
          <w:tcPr>
            <w:tcW w:w="1844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501E5C">
              <w:rPr>
                <w:rFonts w:ascii="Times New Roman" w:hAnsi="Times New Roman"/>
                <w:color w:val="000000"/>
                <w:kern w:val="36"/>
              </w:rPr>
              <w:t>Планово-экономический отдел</w:t>
            </w:r>
          </w:p>
        </w:tc>
        <w:tc>
          <w:tcPr>
            <w:tcW w:w="3832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объектов, %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83,3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991" w:type="dxa"/>
            <w:vAlign w:val="center"/>
          </w:tcPr>
          <w:p w:rsidR="00C07853" w:rsidRPr="00E308FD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85,7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91,67</w:t>
            </w: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501E5C">
              <w:rPr>
                <w:rFonts w:ascii="Times New Roman" w:hAnsi="Times New Roman"/>
                <w:b/>
              </w:rPr>
              <w:t>С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  <w:b/>
              </w:rPr>
            </w:pPr>
            <w:r w:rsidRPr="00501E5C">
              <w:rPr>
                <w:rFonts w:ascii="Times New Roman" w:hAnsi="Times New Roman"/>
                <w:b/>
              </w:rPr>
              <w:t>Рост качества среды жизнедеятельности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Цель: Развитие коммунального хозяйства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 xml:space="preserve">Задача: Создание надежной системы теплоснабжения 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1.1.1</w:t>
            </w:r>
          </w:p>
        </w:tc>
        <w:tc>
          <w:tcPr>
            <w:tcW w:w="5001" w:type="dxa"/>
          </w:tcPr>
          <w:p w:rsidR="00C07853" w:rsidRPr="00501E5C" w:rsidRDefault="00C07853" w:rsidP="00EB43BF">
            <w:pPr>
              <w:pStyle w:val="Default"/>
              <w:contextualSpacing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Обеспечение технического развития систем теплоснабжения, находящихся в муниципальной  собственности</w:t>
            </w:r>
          </w:p>
        </w:tc>
        <w:tc>
          <w:tcPr>
            <w:tcW w:w="1844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123044">
              <w:rPr>
                <w:rFonts w:ascii="Times New Roman" w:hAnsi="Times New Roman"/>
                <w:sz w:val="20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Количество объектов теплоснабжения, в отношении которых проведены мероприятия по техническому развитию, ед.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1.2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Задача: Создание надежной системы водоснабжения и водоотведения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01E5C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EB43B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1.2.1</w:t>
            </w:r>
          </w:p>
        </w:tc>
        <w:tc>
          <w:tcPr>
            <w:tcW w:w="5001" w:type="dxa"/>
          </w:tcPr>
          <w:p w:rsidR="00C07853" w:rsidRPr="00501E5C" w:rsidRDefault="00C07853" w:rsidP="00EB43BF">
            <w:pPr>
              <w:pStyle w:val="Default"/>
              <w:contextualSpacing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Ремонт скважин и обустройство санитарных зон</w:t>
            </w:r>
          </w:p>
        </w:tc>
        <w:tc>
          <w:tcPr>
            <w:tcW w:w="1844" w:type="dxa"/>
            <w:vAlign w:val="center"/>
          </w:tcPr>
          <w:p w:rsidR="00C07853" w:rsidRPr="00B5099D" w:rsidRDefault="00C07853" w:rsidP="00EB43BF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5099D">
              <w:rPr>
                <w:rFonts w:ascii="Times New Roman" w:hAnsi="Times New Roman"/>
                <w:sz w:val="20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  <w:vAlign w:val="center"/>
          </w:tcPr>
          <w:p w:rsidR="00C07853" w:rsidRPr="00501E5C" w:rsidRDefault="00C07853" w:rsidP="00EB43B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Количество скважин, в отношении которых проведены мероприятия по ремонту и обустройству санитарных зон, ед.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EB43B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EB43BF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vAlign w:val="center"/>
          </w:tcPr>
          <w:p w:rsidR="00C07853" w:rsidRPr="00501E5C" w:rsidRDefault="00C07853" w:rsidP="00EB43BF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01E5C" w:rsidRDefault="00C07853" w:rsidP="00EB43BF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07853" w:rsidRPr="00501E5C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EB43B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1.2.2</w:t>
            </w:r>
          </w:p>
        </w:tc>
        <w:tc>
          <w:tcPr>
            <w:tcW w:w="5001" w:type="dxa"/>
          </w:tcPr>
          <w:p w:rsidR="00C07853" w:rsidRPr="00501E5C" w:rsidRDefault="00C07853" w:rsidP="00EB43BF">
            <w:pPr>
              <w:pStyle w:val="11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Ремонт  сетей водоснабжения и водоотведения</w:t>
            </w:r>
          </w:p>
        </w:tc>
        <w:tc>
          <w:tcPr>
            <w:tcW w:w="1844" w:type="dxa"/>
          </w:tcPr>
          <w:p w:rsidR="00C07853" w:rsidRPr="00B5099D" w:rsidRDefault="00C07853" w:rsidP="00EB43BF">
            <w:pPr>
              <w:pStyle w:val="11"/>
              <w:jc w:val="center"/>
              <w:rPr>
                <w:rFonts w:ascii="Times New Roman" w:hAnsi="Times New Roman"/>
                <w:sz w:val="20"/>
              </w:rPr>
            </w:pPr>
            <w:r w:rsidRPr="00B5099D">
              <w:rPr>
                <w:rFonts w:ascii="Times New Roman" w:hAnsi="Times New Roman"/>
                <w:sz w:val="20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</w:tcPr>
          <w:p w:rsidR="00C07853" w:rsidRPr="00501E5C" w:rsidRDefault="00C07853" w:rsidP="00EB43BF">
            <w:pPr>
              <w:pStyle w:val="1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  <w:lang w:eastAsia="ru-RU"/>
              </w:rPr>
              <w:t>Протяженность отремонтированных  сетей водоснабжения и водоотведения, м</w:t>
            </w:r>
          </w:p>
        </w:tc>
        <w:tc>
          <w:tcPr>
            <w:tcW w:w="993" w:type="dxa"/>
          </w:tcPr>
          <w:p w:rsidR="00C07853" w:rsidRPr="00501E5C" w:rsidRDefault="00C07853" w:rsidP="00EB43BF">
            <w:pPr>
              <w:pStyle w:val="1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1 030</w:t>
            </w:r>
          </w:p>
        </w:tc>
        <w:tc>
          <w:tcPr>
            <w:tcW w:w="993" w:type="dxa"/>
          </w:tcPr>
          <w:p w:rsidR="00C07853" w:rsidRPr="00501E5C" w:rsidRDefault="00C07853" w:rsidP="00EB43BF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572</w:t>
            </w:r>
          </w:p>
        </w:tc>
        <w:tc>
          <w:tcPr>
            <w:tcW w:w="991" w:type="dxa"/>
          </w:tcPr>
          <w:p w:rsidR="00C07853" w:rsidRPr="00501E5C" w:rsidRDefault="00C07853" w:rsidP="00EB43BF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</w:tcPr>
          <w:p w:rsidR="00C07853" w:rsidRPr="00501E5C" w:rsidRDefault="00C07853" w:rsidP="00EB43BF">
            <w:pPr>
              <w:pStyle w:val="11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07853" w:rsidRPr="00501E5C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EB43B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1.2.3</w:t>
            </w:r>
          </w:p>
        </w:tc>
        <w:tc>
          <w:tcPr>
            <w:tcW w:w="5001" w:type="dxa"/>
          </w:tcPr>
          <w:p w:rsidR="00C07853" w:rsidRPr="00501E5C" w:rsidRDefault="00C07853" w:rsidP="00EB43BF">
            <w:pPr>
              <w:pStyle w:val="21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Реконструкция системы водоподготовки Верещагинского городского округа</w:t>
            </w:r>
          </w:p>
        </w:tc>
        <w:tc>
          <w:tcPr>
            <w:tcW w:w="1844" w:type="dxa"/>
          </w:tcPr>
          <w:p w:rsidR="00C07853" w:rsidRPr="00B5099D" w:rsidRDefault="00C07853" w:rsidP="00EB43BF">
            <w:pPr>
              <w:jc w:val="center"/>
              <w:rPr>
                <w:sz w:val="20"/>
                <w:szCs w:val="22"/>
              </w:rPr>
            </w:pPr>
            <w:r w:rsidRPr="00B5099D">
              <w:rPr>
                <w:sz w:val="20"/>
                <w:szCs w:val="22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</w:tcPr>
          <w:p w:rsidR="00C07853" w:rsidRPr="00B541C9" w:rsidRDefault="00C07853" w:rsidP="00EB43BF">
            <w:pPr>
              <w:pStyle w:val="21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541C9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ПСД с положительным заключением ГЭ/  Количество систем водоснабжения, в отношении которых проведены мероприятия по реконструкции, ед./ед.</w:t>
            </w:r>
          </w:p>
        </w:tc>
        <w:tc>
          <w:tcPr>
            <w:tcW w:w="993" w:type="dxa"/>
          </w:tcPr>
          <w:p w:rsidR="00C07853" w:rsidRPr="00501E5C" w:rsidRDefault="00C07853" w:rsidP="00EB43BF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0/0</w:t>
            </w:r>
          </w:p>
        </w:tc>
        <w:tc>
          <w:tcPr>
            <w:tcW w:w="993" w:type="dxa"/>
          </w:tcPr>
          <w:p w:rsidR="00C07853" w:rsidRPr="00501E5C" w:rsidRDefault="00C07853" w:rsidP="00EB43BF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1/0</w:t>
            </w:r>
          </w:p>
        </w:tc>
        <w:tc>
          <w:tcPr>
            <w:tcW w:w="991" w:type="dxa"/>
          </w:tcPr>
          <w:p w:rsidR="00C07853" w:rsidRPr="00501E5C" w:rsidRDefault="00C07853" w:rsidP="00EB43BF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gridSpan w:val="2"/>
          </w:tcPr>
          <w:p w:rsidR="00C07853" w:rsidRPr="00501E5C" w:rsidRDefault="00C07853" w:rsidP="00EB43BF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0/0</w:t>
            </w: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EB43BF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1.2.4</w:t>
            </w:r>
          </w:p>
        </w:tc>
        <w:tc>
          <w:tcPr>
            <w:tcW w:w="5001" w:type="dxa"/>
          </w:tcPr>
          <w:p w:rsidR="00C07853" w:rsidRPr="00501E5C" w:rsidRDefault="00C07853" w:rsidP="00EB43BF">
            <w:pPr>
              <w:pStyle w:val="21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Реконструкция системы водоотведения Верещагинского городского округа</w:t>
            </w:r>
          </w:p>
        </w:tc>
        <w:tc>
          <w:tcPr>
            <w:tcW w:w="1844" w:type="dxa"/>
          </w:tcPr>
          <w:p w:rsidR="00C07853" w:rsidRPr="00B5099D" w:rsidRDefault="00C07853" w:rsidP="00EB43BF">
            <w:pPr>
              <w:jc w:val="center"/>
              <w:rPr>
                <w:sz w:val="20"/>
                <w:szCs w:val="22"/>
              </w:rPr>
            </w:pPr>
            <w:r w:rsidRPr="00B5099D">
              <w:rPr>
                <w:sz w:val="20"/>
                <w:szCs w:val="22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</w:tcPr>
          <w:p w:rsidR="00C07853" w:rsidRPr="00501E5C" w:rsidRDefault="00C07853" w:rsidP="000212B4">
            <w:pPr>
              <w:pStyle w:val="21"/>
              <w:jc w:val="center"/>
              <w:rPr>
                <w:rFonts w:ascii="Times New Roman" w:hAnsi="Times New Roman"/>
                <w:lang w:eastAsia="ru-RU"/>
              </w:rPr>
            </w:pPr>
            <w:r w:rsidRPr="000212B4">
              <w:rPr>
                <w:rFonts w:ascii="Times New Roman" w:hAnsi="Times New Roman"/>
                <w:sz w:val="21"/>
                <w:szCs w:val="21"/>
                <w:lang w:eastAsia="ru-RU"/>
              </w:rPr>
              <w:t>Количество ПСД с положительным заключением ГЭ/ Количество систем водоотведения,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0212B4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в отношении которых проведены мероприятия по реконструкции, ед./ед.</w:t>
            </w:r>
          </w:p>
        </w:tc>
        <w:tc>
          <w:tcPr>
            <w:tcW w:w="993" w:type="dxa"/>
          </w:tcPr>
          <w:p w:rsidR="00C07853" w:rsidRPr="00501E5C" w:rsidRDefault="00C07853" w:rsidP="00EB43BF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501E5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501E5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C07853" w:rsidRPr="00501E5C" w:rsidRDefault="00C07853" w:rsidP="00EB43BF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01E5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501E5C"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</w:tcPr>
          <w:p w:rsidR="00C07853" w:rsidRPr="005B67F8" w:rsidRDefault="00C07853" w:rsidP="00EB43BF">
            <w:pPr>
              <w:pStyle w:val="21"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01E5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501E5C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C07853" w:rsidRPr="00501E5C" w:rsidRDefault="00C07853" w:rsidP="00C65D05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/ 0</w:t>
            </w: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lastRenderedPageBreak/>
              <w:t>1.3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B67F8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Задача: Увеличение доступности подключения к сети газопровода</w:t>
            </w:r>
            <w:r w:rsidRPr="005B67F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44BD7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44BD7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D7">
              <w:rPr>
                <w:rFonts w:ascii="Times New Roman" w:hAnsi="Times New Roman"/>
                <w:color w:val="000000" w:themeColor="text1"/>
              </w:rPr>
              <w:t>1.3.1</w:t>
            </w:r>
          </w:p>
        </w:tc>
        <w:tc>
          <w:tcPr>
            <w:tcW w:w="5001" w:type="dxa"/>
          </w:tcPr>
          <w:p w:rsidR="00C07853" w:rsidRPr="00B44BD7" w:rsidRDefault="00C07853" w:rsidP="00EB43BF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B44BD7">
              <w:rPr>
                <w:color w:val="000000" w:themeColor="text1"/>
                <w:sz w:val="22"/>
                <w:szCs w:val="22"/>
              </w:rPr>
              <w:t>Строительство распределительного газопровода</w:t>
            </w:r>
          </w:p>
        </w:tc>
        <w:tc>
          <w:tcPr>
            <w:tcW w:w="1844" w:type="dxa"/>
            <w:vAlign w:val="center"/>
          </w:tcPr>
          <w:p w:rsidR="00C07853" w:rsidRPr="00B44BD7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A4C10">
              <w:rPr>
                <w:rFonts w:ascii="Times New Roman" w:hAnsi="Times New Roman"/>
                <w:color w:val="000000" w:themeColor="text1"/>
                <w:sz w:val="20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  <w:vAlign w:val="center"/>
          </w:tcPr>
          <w:p w:rsidR="00C07853" w:rsidRPr="00B44BD7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D7">
              <w:rPr>
                <w:rFonts w:ascii="Times New Roman" w:hAnsi="Times New Roman"/>
                <w:color w:val="000000" w:themeColor="text1"/>
              </w:rPr>
              <w:t xml:space="preserve">Количество </w:t>
            </w:r>
            <w:r>
              <w:rPr>
                <w:rFonts w:ascii="Times New Roman" w:hAnsi="Times New Roman"/>
                <w:color w:val="000000" w:themeColor="text1"/>
              </w:rPr>
              <w:t xml:space="preserve">вновь </w:t>
            </w:r>
            <w:r w:rsidRPr="00B44BD7">
              <w:rPr>
                <w:rFonts w:ascii="Times New Roman" w:hAnsi="Times New Roman"/>
                <w:color w:val="000000" w:themeColor="text1"/>
              </w:rPr>
              <w:t>газифицированных населенных пунктов, ед.</w:t>
            </w:r>
          </w:p>
        </w:tc>
        <w:tc>
          <w:tcPr>
            <w:tcW w:w="993" w:type="dxa"/>
            <w:vAlign w:val="center"/>
          </w:tcPr>
          <w:p w:rsidR="00C07853" w:rsidRPr="00B44BD7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D7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3" w:type="dxa"/>
            <w:vAlign w:val="center"/>
          </w:tcPr>
          <w:p w:rsidR="00C07853" w:rsidRPr="00B44BD7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D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1" w:type="dxa"/>
            <w:vAlign w:val="center"/>
          </w:tcPr>
          <w:p w:rsidR="00C07853" w:rsidRPr="00B44BD7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44BD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44BD7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2</w:t>
            </w:r>
          </w:p>
        </w:tc>
        <w:tc>
          <w:tcPr>
            <w:tcW w:w="13672" w:type="dxa"/>
            <w:gridSpan w:val="7"/>
            <w:vAlign w:val="center"/>
          </w:tcPr>
          <w:p w:rsidR="00C07853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Цель: Развитие жилищного хозяйства</w:t>
            </w:r>
          </w:p>
          <w:p w:rsidR="00123044" w:rsidRPr="00B5099D" w:rsidRDefault="00123044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2.1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Задача: Обеспечение населения округа доступным и комфортным жильем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01E5C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2.1.1</w:t>
            </w:r>
          </w:p>
        </w:tc>
        <w:tc>
          <w:tcPr>
            <w:tcW w:w="5001" w:type="dxa"/>
          </w:tcPr>
          <w:p w:rsidR="00C07853" w:rsidRPr="00501E5C" w:rsidRDefault="00C07853" w:rsidP="003A4C10">
            <w:pPr>
              <w:pStyle w:val="Default"/>
              <w:contextualSpacing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Предоставление земельных участков для индивидуального жилищного строительства и строительства многоквартирных домов</w:t>
            </w:r>
          </w:p>
        </w:tc>
        <w:tc>
          <w:tcPr>
            <w:tcW w:w="1844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Управление имущественных, земельных и градостроительных отношений</w:t>
            </w:r>
          </w:p>
        </w:tc>
        <w:tc>
          <w:tcPr>
            <w:tcW w:w="3832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Количество выделенных земельных участков, га / ед.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6,66 / 29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6,69 / 30</w:t>
            </w:r>
          </w:p>
        </w:tc>
        <w:tc>
          <w:tcPr>
            <w:tcW w:w="991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6,72 / 31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 / 41</w:t>
            </w:r>
          </w:p>
        </w:tc>
      </w:tr>
      <w:tr w:rsidR="00C07853" w:rsidRPr="00501E5C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2.1.2</w:t>
            </w:r>
          </w:p>
        </w:tc>
        <w:tc>
          <w:tcPr>
            <w:tcW w:w="5001" w:type="dxa"/>
          </w:tcPr>
          <w:p w:rsidR="00C07853" w:rsidRPr="00501E5C" w:rsidRDefault="00C07853" w:rsidP="003A4C10">
            <w:pPr>
              <w:pStyle w:val="Default"/>
              <w:contextualSpacing/>
              <w:rPr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Строительство индивидуальных и многоквартирных жилых домов</w:t>
            </w:r>
          </w:p>
        </w:tc>
        <w:tc>
          <w:tcPr>
            <w:tcW w:w="1844" w:type="dxa"/>
            <w:vAlign w:val="center"/>
          </w:tcPr>
          <w:p w:rsidR="00C078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Управление имущественных, земельных и градостроительных отношений</w:t>
            </w:r>
          </w:p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2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  <w:color w:val="000000"/>
                <w:spacing w:val="-5"/>
              </w:rPr>
              <w:t>Объем ввода жилья, м</w:t>
            </w:r>
            <w:r w:rsidRPr="00501E5C">
              <w:rPr>
                <w:rFonts w:ascii="Times New Roman" w:hAnsi="Times New Roman"/>
                <w:color w:val="000000"/>
                <w:spacing w:val="-5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7 690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7 640</w:t>
            </w:r>
          </w:p>
        </w:tc>
        <w:tc>
          <w:tcPr>
            <w:tcW w:w="991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8 650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10 300</w:t>
            </w:r>
          </w:p>
        </w:tc>
      </w:tr>
      <w:tr w:rsidR="00C07853" w:rsidRPr="00501E5C" w:rsidTr="00C07853">
        <w:trPr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501E5C" w:rsidRDefault="00C07853" w:rsidP="002B7CD0">
            <w:pPr>
              <w:pStyle w:val="Default"/>
              <w:contextualSpacing/>
              <w:jc w:val="both"/>
              <w:rPr>
                <w:color w:val="FF0000"/>
                <w:sz w:val="22"/>
                <w:szCs w:val="22"/>
              </w:rPr>
            </w:pPr>
            <w:r w:rsidRPr="00501E5C">
              <w:rPr>
                <w:color w:val="000000" w:themeColor="text1"/>
                <w:sz w:val="22"/>
                <w:szCs w:val="22"/>
              </w:rPr>
              <w:t>Задача: Обеспечение  безопасных и комфортных условий проживания населения</w:t>
            </w:r>
          </w:p>
        </w:tc>
        <w:tc>
          <w:tcPr>
            <w:tcW w:w="992" w:type="dxa"/>
            <w:gridSpan w:val="3"/>
          </w:tcPr>
          <w:p w:rsidR="00C07853" w:rsidRPr="00501E5C" w:rsidRDefault="00C07853" w:rsidP="002B7CD0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07853" w:rsidRPr="00501E5C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C65D05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5D05">
              <w:rPr>
                <w:rFonts w:ascii="Times New Roman" w:hAnsi="Times New Roman"/>
                <w:color w:val="000000" w:themeColor="text1"/>
              </w:rPr>
              <w:t>2.2.1</w:t>
            </w:r>
          </w:p>
        </w:tc>
        <w:tc>
          <w:tcPr>
            <w:tcW w:w="5001" w:type="dxa"/>
          </w:tcPr>
          <w:p w:rsidR="00C07853" w:rsidRPr="00C65D05" w:rsidRDefault="00C07853" w:rsidP="003A4C10">
            <w:pPr>
              <w:pStyle w:val="Default"/>
              <w:contextualSpacing/>
              <w:rPr>
                <w:color w:val="FF0000"/>
                <w:sz w:val="22"/>
                <w:szCs w:val="22"/>
              </w:rPr>
            </w:pPr>
            <w:r w:rsidRPr="00C65D05">
              <w:rPr>
                <w:bCs/>
                <w:sz w:val="22"/>
                <w:szCs w:val="22"/>
              </w:rPr>
              <w:t>Переселение граждан из аварийного ветхого жилья</w:t>
            </w:r>
          </w:p>
        </w:tc>
        <w:tc>
          <w:tcPr>
            <w:tcW w:w="1844" w:type="dxa"/>
            <w:vAlign w:val="center"/>
          </w:tcPr>
          <w:p w:rsidR="00C07853" w:rsidRPr="00C65D05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5D05">
              <w:rPr>
                <w:rFonts w:ascii="Times New Roman" w:hAnsi="Times New Roman"/>
                <w:color w:val="000000" w:themeColor="text1"/>
              </w:rPr>
              <w:t>Управление имущественных, земельных и градостроительных отношений</w:t>
            </w:r>
          </w:p>
          <w:p w:rsidR="00C07853" w:rsidRPr="00C65D05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32" w:type="dxa"/>
            <w:vAlign w:val="center"/>
          </w:tcPr>
          <w:p w:rsidR="00C07853" w:rsidRPr="00C65D05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5D05">
              <w:rPr>
                <w:rFonts w:ascii="Times New Roman" w:hAnsi="Times New Roman"/>
                <w:color w:val="000000" w:themeColor="text1"/>
                <w:spacing w:val="-5"/>
              </w:rPr>
              <w:t>Площадь расселенных жилых помещений, м</w:t>
            </w:r>
            <w:r w:rsidRPr="00C65D05">
              <w:rPr>
                <w:rFonts w:ascii="Times New Roman" w:hAnsi="Times New Roman"/>
                <w:color w:val="000000" w:themeColor="text1"/>
                <w:spacing w:val="-5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C07853" w:rsidRPr="00C65D05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5D05">
              <w:rPr>
                <w:rFonts w:ascii="Times New Roman" w:hAnsi="Times New Roman"/>
                <w:color w:val="000000" w:themeColor="text1"/>
              </w:rPr>
              <w:t>804,21</w:t>
            </w:r>
          </w:p>
        </w:tc>
        <w:tc>
          <w:tcPr>
            <w:tcW w:w="993" w:type="dxa"/>
            <w:vAlign w:val="center"/>
          </w:tcPr>
          <w:p w:rsidR="00C07853" w:rsidRPr="00C65D05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5D05">
              <w:rPr>
                <w:rFonts w:ascii="Times New Roman" w:hAnsi="Times New Roman"/>
                <w:color w:val="000000" w:themeColor="text1"/>
              </w:rPr>
              <w:t>1 109,50</w:t>
            </w:r>
          </w:p>
        </w:tc>
        <w:tc>
          <w:tcPr>
            <w:tcW w:w="991" w:type="dxa"/>
            <w:vAlign w:val="center"/>
          </w:tcPr>
          <w:p w:rsidR="00C07853" w:rsidRPr="00C65D05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5D05">
              <w:rPr>
                <w:rFonts w:ascii="Times New Roman" w:hAnsi="Times New Roman"/>
                <w:color w:val="000000" w:themeColor="text1"/>
              </w:rPr>
              <w:t>1 407,4</w:t>
            </w:r>
          </w:p>
        </w:tc>
        <w:tc>
          <w:tcPr>
            <w:tcW w:w="992" w:type="dxa"/>
            <w:gridSpan w:val="2"/>
            <w:vAlign w:val="center"/>
          </w:tcPr>
          <w:p w:rsidR="00C07853" w:rsidRPr="00C65D05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65D05">
              <w:rPr>
                <w:rFonts w:ascii="Times New Roman" w:hAnsi="Times New Roman"/>
                <w:color w:val="000000" w:themeColor="text1"/>
              </w:rPr>
              <w:t>1 091,8</w:t>
            </w: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2.2.2</w:t>
            </w:r>
          </w:p>
        </w:tc>
        <w:tc>
          <w:tcPr>
            <w:tcW w:w="5001" w:type="dxa"/>
          </w:tcPr>
          <w:p w:rsidR="00C07853" w:rsidRPr="00501E5C" w:rsidRDefault="00C07853" w:rsidP="003A4C10">
            <w:pPr>
              <w:pStyle w:val="Default"/>
              <w:contextualSpacing/>
              <w:rPr>
                <w:bCs/>
                <w:sz w:val="22"/>
                <w:szCs w:val="22"/>
              </w:rPr>
            </w:pPr>
            <w:r w:rsidRPr="00501E5C">
              <w:rPr>
                <w:sz w:val="22"/>
                <w:szCs w:val="22"/>
              </w:rPr>
              <w:t>Снос ветхих и аварийных объектов недвижимости муниципальной собственности</w:t>
            </w:r>
          </w:p>
        </w:tc>
        <w:tc>
          <w:tcPr>
            <w:tcW w:w="1844" w:type="dxa"/>
          </w:tcPr>
          <w:p w:rsidR="00C078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01E5C">
              <w:rPr>
                <w:rFonts w:ascii="Times New Roman" w:hAnsi="Times New Roman"/>
                <w:color w:val="000000" w:themeColor="text1"/>
              </w:rPr>
              <w:t>Управление жилищно-коммунального хозяйства и инфраструктуры</w:t>
            </w:r>
          </w:p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32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501E5C">
              <w:rPr>
                <w:rFonts w:ascii="Times New Roman" w:hAnsi="Times New Roman"/>
              </w:rPr>
              <w:t xml:space="preserve">Площадь снесенных ветхих и аварийных объектов недвижимости муниципальной собственности, </w:t>
            </w:r>
            <w:r w:rsidRPr="00501E5C">
              <w:rPr>
                <w:rFonts w:ascii="Times New Roman" w:hAnsi="Times New Roman"/>
                <w:color w:val="000000"/>
                <w:spacing w:val="-5"/>
              </w:rPr>
              <w:t>м</w:t>
            </w:r>
            <w:r w:rsidRPr="00501E5C">
              <w:rPr>
                <w:rFonts w:ascii="Times New Roman" w:hAnsi="Times New Roman"/>
                <w:color w:val="000000"/>
                <w:spacing w:val="-5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1 312,4</w:t>
            </w:r>
          </w:p>
        </w:tc>
        <w:tc>
          <w:tcPr>
            <w:tcW w:w="993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1 956,2</w:t>
            </w:r>
          </w:p>
        </w:tc>
        <w:tc>
          <w:tcPr>
            <w:tcW w:w="991" w:type="dxa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501E5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501E5C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Цель: Создание благоприятных условий для проживания населения на территории Верещагинского городского округа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Обеспечение функционирования сетей наружного освещения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3.1.1</w:t>
            </w:r>
          </w:p>
        </w:tc>
        <w:tc>
          <w:tcPr>
            <w:tcW w:w="5001" w:type="dxa"/>
          </w:tcPr>
          <w:p w:rsidR="00C07853" w:rsidRPr="00B541C9" w:rsidRDefault="00C07853" w:rsidP="002B7CD0">
            <w:pPr>
              <w:pStyle w:val="11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Техническое обслуживание сетей наружного освещения</w:t>
            </w:r>
          </w:p>
        </w:tc>
        <w:tc>
          <w:tcPr>
            <w:tcW w:w="1844" w:type="dxa"/>
          </w:tcPr>
          <w:p w:rsidR="00C07853" w:rsidRPr="00123044" w:rsidRDefault="00C07853" w:rsidP="002B7CD0">
            <w:pPr>
              <w:pStyle w:val="11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123044">
              <w:rPr>
                <w:rFonts w:ascii="Times New Roman" w:hAnsi="Times New Roman"/>
                <w:sz w:val="20"/>
                <w:szCs w:val="21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  <w:lang w:eastAsia="ru-RU"/>
              </w:rPr>
            </w:pPr>
            <w:r w:rsidRPr="00B541C9">
              <w:rPr>
                <w:rFonts w:ascii="Times New Roman" w:hAnsi="Times New Roman"/>
                <w:lang w:eastAsia="ru-RU"/>
              </w:rPr>
              <w:t>Протяженность обслуживаемых сетей наружного освещения, км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311,6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311,6</w:t>
            </w:r>
          </w:p>
        </w:tc>
        <w:tc>
          <w:tcPr>
            <w:tcW w:w="991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311,6</w:t>
            </w:r>
          </w:p>
        </w:tc>
        <w:tc>
          <w:tcPr>
            <w:tcW w:w="992" w:type="dxa"/>
            <w:gridSpan w:val="2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311,6</w:t>
            </w: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3.1.2</w:t>
            </w:r>
          </w:p>
        </w:tc>
        <w:tc>
          <w:tcPr>
            <w:tcW w:w="5001" w:type="dxa"/>
          </w:tcPr>
          <w:p w:rsidR="00C07853" w:rsidRPr="00B541C9" w:rsidRDefault="00C07853" w:rsidP="002B7CD0">
            <w:pPr>
              <w:pStyle w:val="11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Ремонт сетей наружного освещения</w:t>
            </w:r>
          </w:p>
        </w:tc>
        <w:tc>
          <w:tcPr>
            <w:tcW w:w="1844" w:type="dxa"/>
          </w:tcPr>
          <w:p w:rsidR="00C07853" w:rsidRPr="00123044" w:rsidRDefault="00C07853" w:rsidP="002B7CD0">
            <w:pPr>
              <w:pStyle w:val="11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123044">
              <w:rPr>
                <w:rFonts w:ascii="Times New Roman" w:hAnsi="Times New Roman"/>
                <w:sz w:val="20"/>
                <w:szCs w:val="21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  <w:lang w:eastAsia="ru-RU"/>
              </w:rPr>
              <w:t>Протяженность отремонтированных сетей, м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5 310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4 120</w:t>
            </w:r>
          </w:p>
        </w:tc>
        <w:tc>
          <w:tcPr>
            <w:tcW w:w="991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1 925</w:t>
            </w:r>
          </w:p>
        </w:tc>
        <w:tc>
          <w:tcPr>
            <w:tcW w:w="992" w:type="dxa"/>
            <w:gridSpan w:val="2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1 925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3.2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Улучшение санитарного состояния территории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3.2.1</w:t>
            </w:r>
          </w:p>
        </w:tc>
        <w:tc>
          <w:tcPr>
            <w:tcW w:w="5001" w:type="dxa"/>
          </w:tcPr>
          <w:p w:rsidR="00C07853" w:rsidRPr="00B541C9" w:rsidRDefault="00C07853" w:rsidP="002B7CD0">
            <w:pPr>
              <w:pStyle w:val="11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Устройство контейнерных площадок</w:t>
            </w:r>
          </w:p>
        </w:tc>
        <w:tc>
          <w:tcPr>
            <w:tcW w:w="1844" w:type="dxa"/>
          </w:tcPr>
          <w:p w:rsidR="00C07853" w:rsidRPr="00123044" w:rsidRDefault="00C07853" w:rsidP="002B7CD0">
            <w:pPr>
              <w:pStyle w:val="11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123044">
              <w:rPr>
                <w:rFonts w:ascii="Times New Roman" w:hAnsi="Times New Roman"/>
                <w:sz w:val="20"/>
                <w:szCs w:val="21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устроенных площадок сбора ТКО, ед.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14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14</w:t>
            </w:r>
          </w:p>
        </w:tc>
        <w:tc>
          <w:tcPr>
            <w:tcW w:w="991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  <w:lang w:val="en-US"/>
              </w:rPr>
            </w:pPr>
            <w:r w:rsidRPr="00B541C9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  <w:gridSpan w:val="2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3.2.2</w:t>
            </w:r>
          </w:p>
        </w:tc>
        <w:tc>
          <w:tcPr>
            <w:tcW w:w="5001" w:type="dxa"/>
          </w:tcPr>
          <w:p w:rsidR="00C07853" w:rsidRPr="00B541C9" w:rsidRDefault="00C07853" w:rsidP="002B7CD0">
            <w:pPr>
              <w:pStyle w:val="11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Сбор и вывоз мусора</w:t>
            </w:r>
          </w:p>
        </w:tc>
        <w:tc>
          <w:tcPr>
            <w:tcW w:w="1844" w:type="dxa"/>
          </w:tcPr>
          <w:p w:rsidR="00C07853" w:rsidRPr="00123044" w:rsidRDefault="00C07853" w:rsidP="002B7CD0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1"/>
              </w:rPr>
            </w:pPr>
            <w:r w:rsidRPr="00123044">
              <w:rPr>
                <w:rFonts w:ascii="Times New Roman" w:hAnsi="Times New Roman"/>
                <w:sz w:val="20"/>
                <w:szCs w:val="21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Объем мусора, вывезенного с несанкционированных свалок, т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1 445,2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1445,2</w:t>
            </w:r>
          </w:p>
        </w:tc>
        <w:tc>
          <w:tcPr>
            <w:tcW w:w="991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1445,2</w:t>
            </w:r>
          </w:p>
        </w:tc>
        <w:tc>
          <w:tcPr>
            <w:tcW w:w="992" w:type="dxa"/>
            <w:gridSpan w:val="2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1 738,4</w:t>
            </w: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3.2.3</w:t>
            </w:r>
          </w:p>
        </w:tc>
        <w:tc>
          <w:tcPr>
            <w:tcW w:w="5001" w:type="dxa"/>
          </w:tcPr>
          <w:p w:rsidR="00C07853" w:rsidRPr="00B541C9" w:rsidRDefault="00C07853" w:rsidP="002B7CD0">
            <w:pPr>
              <w:pStyle w:val="11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Предотвращение распространения и уничтожение борщевика Сосновского на территориях населенных пунктов</w:t>
            </w:r>
          </w:p>
          <w:p w:rsidR="00C07853" w:rsidRPr="00B541C9" w:rsidRDefault="00C07853" w:rsidP="002B7CD0">
            <w:pPr>
              <w:pStyle w:val="11"/>
              <w:rPr>
                <w:rFonts w:ascii="Times New Roman" w:hAnsi="Times New Roman"/>
              </w:rPr>
            </w:pPr>
          </w:p>
          <w:p w:rsidR="00C07853" w:rsidRPr="00B541C9" w:rsidRDefault="00C07853" w:rsidP="002B7CD0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C07853" w:rsidRPr="00123044" w:rsidRDefault="00C07853" w:rsidP="002B7CD0">
            <w:pPr>
              <w:pStyle w:val="11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123044">
              <w:rPr>
                <w:rFonts w:ascii="Times New Roman" w:hAnsi="Times New Roman"/>
                <w:sz w:val="20"/>
                <w:szCs w:val="21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41C9">
              <w:rPr>
                <w:rFonts w:ascii="Times New Roman" w:hAnsi="Times New Roman"/>
                <w:sz w:val="21"/>
                <w:szCs w:val="21"/>
              </w:rPr>
              <w:t>Площадь земельных участков, засоренных борщевиком Сосновского, на которой реализованы мероприятия по предотвращению распространения и уничтожению борщевика Сосновского, га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259,630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103,025</w:t>
            </w:r>
          </w:p>
        </w:tc>
        <w:tc>
          <w:tcPr>
            <w:tcW w:w="991" w:type="dxa"/>
          </w:tcPr>
          <w:p w:rsidR="00C07853" w:rsidRPr="005B67F8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103,025</w:t>
            </w:r>
          </w:p>
        </w:tc>
        <w:tc>
          <w:tcPr>
            <w:tcW w:w="992" w:type="dxa"/>
            <w:gridSpan w:val="2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3.3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 xml:space="preserve">Задача: Формирование современной среды проживания 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3.3.1</w:t>
            </w:r>
          </w:p>
        </w:tc>
        <w:tc>
          <w:tcPr>
            <w:tcW w:w="5001" w:type="dxa"/>
          </w:tcPr>
          <w:p w:rsidR="00C07853" w:rsidRPr="00B541C9" w:rsidRDefault="00C07853" w:rsidP="002B7CD0">
            <w:pPr>
              <w:rPr>
                <w:sz w:val="22"/>
                <w:szCs w:val="22"/>
              </w:rPr>
            </w:pPr>
            <w:r w:rsidRPr="00B541C9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4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благоустроенных общественных территорий, ед.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lastRenderedPageBreak/>
              <w:t>3.3.2</w:t>
            </w:r>
          </w:p>
        </w:tc>
        <w:tc>
          <w:tcPr>
            <w:tcW w:w="5001" w:type="dxa"/>
          </w:tcPr>
          <w:p w:rsidR="00C07853" w:rsidRPr="00B541C9" w:rsidRDefault="00C07853" w:rsidP="002B7CD0">
            <w:pPr>
              <w:rPr>
                <w:sz w:val="22"/>
                <w:szCs w:val="22"/>
              </w:rPr>
            </w:pPr>
            <w:r w:rsidRPr="00B541C9">
              <w:rPr>
                <w:sz w:val="22"/>
                <w:szCs w:val="22"/>
              </w:rPr>
              <w:t>Благоустройство  дворовых  территорий</w:t>
            </w:r>
          </w:p>
        </w:tc>
        <w:tc>
          <w:tcPr>
            <w:tcW w:w="1844" w:type="dxa"/>
          </w:tcPr>
          <w:p w:rsidR="00C07853" w:rsidRPr="00123044" w:rsidRDefault="00C07853" w:rsidP="00123044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Количество благоустроенных дворовых территорий, ед. 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C07853" w:rsidRPr="00B541C9" w:rsidRDefault="00C07853" w:rsidP="002B7CD0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3672" w:type="dxa"/>
            <w:gridSpan w:val="7"/>
            <w:vAlign w:val="center"/>
          </w:tcPr>
          <w:p w:rsidR="00C07853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Цель: Развитие современной, эффективной и безопасной дорожно-транспортной инфраструктуры в Верещагинском городском округе</w:t>
            </w:r>
          </w:p>
          <w:p w:rsidR="00123044" w:rsidRPr="00B541C9" w:rsidRDefault="00123044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4.1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Развитие и совершенствование современной и эффективной автомобильно-дорожной сети дорог общего пользования местного значения, отвечающей нормативно-техническим требованиям их состояния и потребностям населения в транспортном обслуживании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4.1.1</w:t>
            </w:r>
          </w:p>
          <w:p w:rsidR="00C078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78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78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78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78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7853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07853" w:rsidRPr="00B541C9" w:rsidRDefault="00C07853" w:rsidP="00FB2FDB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001" w:type="dxa"/>
          </w:tcPr>
          <w:p w:rsidR="00C07853" w:rsidRPr="00B541C9" w:rsidRDefault="00C07853" w:rsidP="002B7CD0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Организация и проведение работ по поддержанию, замене и восстановлению транспортно-эксплуатационных характеристик автомобильных дорог и их конструктивных элементов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68,3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68,0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67,7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67,7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Цель: Развитие дорожного транспорта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Улучшение качества транспортных услуг, оказываемых предприятием общественного транспорта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5.1.1</w:t>
            </w:r>
          </w:p>
        </w:tc>
        <w:tc>
          <w:tcPr>
            <w:tcW w:w="5001" w:type="dxa"/>
          </w:tcPr>
          <w:p w:rsidR="00C07853" w:rsidRPr="00B541C9" w:rsidRDefault="00C07853" w:rsidP="002B7CD0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 xml:space="preserve">Организация перевозки пассажиров автомобильным транспортом (кроме такси) на муниципальных маршрутах регулярных перевозок 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Управление жилищно-коммунального хозяйства и инфраструктуры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Количество заключенных муниципальных контрактов, ед.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 xml:space="preserve">Цель: Развитие </w:t>
            </w:r>
            <w:r w:rsidRPr="00B541C9">
              <w:rPr>
                <w:rFonts w:ascii="Times New Roman" w:hAnsi="Times New Roman"/>
              </w:rPr>
              <w:t>информационно - коммуникационных услуг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2B7CD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Повышение доступности населения и организаций округа к информационно - коммуникационным услугам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2B7CD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6.1.1</w:t>
            </w:r>
          </w:p>
        </w:tc>
        <w:tc>
          <w:tcPr>
            <w:tcW w:w="5001" w:type="dxa"/>
            <w:vAlign w:val="center"/>
          </w:tcPr>
          <w:p w:rsidR="00C07853" w:rsidRPr="00B541C9" w:rsidRDefault="00C07853" w:rsidP="00FB2FDB">
            <w:pPr>
              <w:pStyle w:val="Default"/>
              <w:contextualSpacing/>
              <w:rPr>
                <w:sz w:val="22"/>
                <w:szCs w:val="22"/>
              </w:rPr>
            </w:pPr>
            <w:r w:rsidRPr="00B541C9">
              <w:rPr>
                <w:sz w:val="22"/>
                <w:szCs w:val="22"/>
              </w:rPr>
              <w:t>Организация обеспечения высокоскоростного доступа к информационно телекоммуникационной сети «Интернет» в социально значимых объектах, в том числе образовательных организаций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Сектор информационных технологий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подключенных населенных пунктов, ед.</w:t>
            </w:r>
          </w:p>
        </w:tc>
        <w:tc>
          <w:tcPr>
            <w:tcW w:w="993" w:type="dxa"/>
            <w:vAlign w:val="center"/>
          </w:tcPr>
          <w:p w:rsidR="00C07853" w:rsidRPr="004A7A8E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A7A8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C07853" w:rsidRPr="004A7A8E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A7A8E">
              <w:rPr>
                <w:rFonts w:ascii="Times New Roman" w:hAnsi="Times New Roman"/>
              </w:rPr>
              <w:t>3</w:t>
            </w:r>
          </w:p>
        </w:tc>
        <w:tc>
          <w:tcPr>
            <w:tcW w:w="991" w:type="dxa"/>
            <w:vAlign w:val="center"/>
          </w:tcPr>
          <w:p w:rsidR="00C07853" w:rsidRPr="004A7A8E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A7A8E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07853" w:rsidRPr="004A7A8E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4A7A8E">
              <w:rPr>
                <w:rFonts w:ascii="Times New Roman" w:hAnsi="Times New Roman"/>
              </w:rPr>
              <w:t>1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</w:t>
            </w:r>
          </w:p>
        </w:tc>
        <w:tc>
          <w:tcPr>
            <w:tcW w:w="13672" w:type="dxa"/>
            <w:gridSpan w:val="7"/>
            <w:vAlign w:val="center"/>
          </w:tcPr>
          <w:p w:rsidR="00C07853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Цель: Улучшение состояния окружающей среды </w:t>
            </w:r>
          </w:p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lastRenderedPageBreak/>
              <w:t>7.1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Задача: </w:t>
            </w:r>
            <w:r w:rsidRPr="00B541C9">
              <w:rPr>
                <w:rFonts w:ascii="Times New Roman" w:hAnsi="Times New Roman"/>
                <w:bCs/>
              </w:rPr>
              <w:t>Снижение  техногенной нагрузки на окружающую среду</w:t>
            </w:r>
            <w:r w:rsidRPr="00B541C9">
              <w:rPr>
                <w:rFonts w:ascii="Times New Roman" w:hAnsi="Times New Roman"/>
                <w:b/>
                <w:bCs/>
              </w:rPr>
              <w:t xml:space="preserve"> </w:t>
            </w:r>
            <w:r w:rsidRPr="00B541C9">
              <w:rPr>
                <w:rFonts w:ascii="Times New Roman" w:hAnsi="Times New Roman"/>
                <w:bCs/>
              </w:rPr>
              <w:t>от твердых коммунальных отходов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7.1.1</w:t>
            </w:r>
          </w:p>
        </w:tc>
        <w:tc>
          <w:tcPr>
            <w:tcW w:w="5001" w:type="dxa"/>
          </w:tcPr>
          <w:p w:rsidR="00C07853" w:rsidRPr="00B541C9" w:rsidRDefault="00C07853" w:rsidP="00016F50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541C9">
              <w:rPr>
                <w:bCs/>
                <w:sz w:val="22"/>
                <w:szCs w:val="22"/>
                <w:lang w:eastAsia="en-US"/>
              </w:rPr>
              <w:t xml:space="preserve">Сбор, транспортирование  и передача на утилизацию ртутьсодержащих отходов 1 класса опасности от муниципальных учреждений   </w:t>
            </w:r>
            <w:r w:rsidRPr="00B541C9"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FB2FDB">
              <w:rPr>
                <w:rFonts w:ascii="Times New Roman" w:hAnsi="Times New Roman"/>
              </w:rPr>
              <w:t>Консультант по охране окружающей среды и природопользованию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.  Сбор ртутьсодержащих отходов, люминесцентных ламп, оргтехники</w:t>
            </w:r>
            <w:r w:rsidRPr="00B541C9">
              <w:rPr>
                <w:rFonts w:ascii="Times New Roman" w:hAnsi="Times New Roman"/>
                <w:bCs/>
              </w:rPr>
              <w:t>, шт./кг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1 600 / 30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/ 15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01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/ 15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/ 15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7.2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Задача: </w:t>
            </w:r>
            <w:r w:rsidRPr="00B541C9">
              <w:rPr>
                <w:rFonts w:ascii="Times New Roman" w:hAnsi="Times New Roman"/>
                <w:bCs/>
              </w:rPr>
              <w:t>Экологическое образование и формирование экологической культуры населения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7.2.1</w:t>
            </w:r>
          </w:p>
          <w:p w:rsidR="00C07853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C07853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C07853" w:rsidRPr="00B541C9" w:rsidRDefault="00C07853" w:rsidP="00FB2FDB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  <w:tc>
          <w:tcPr>
            <w:tcW w:w="5001" w:type="dxa"/>
          </w:tcPr>
          <w:p w:rsidR="00C07853" w:rsidRPr="00B541C9" w:rsidRDefault="00C07853" w:rsidP="00016F50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B541C9">
              <w:rPr>
                <w:bCs/>
                <w:sz w:val="22"/>
                <w:szCs w:val="22"/>
                <w:lang w:eastAsia="en-US"/>
              </w:rPr>
              <w:t>Мероприятия в рамках экологического образования и просвещения населения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Консультант по </w:t>
            </w:r>
            <w:r w:rsidRPr="00FB2FDB">
              <w:rPr>
                <w:rFonts w:ascii="Times New Roman" w:hAnsi="Times New Roman"/>
                <w:sz w:val="18"/>
              </w:rPr>
              <w:t>охране окружающей среды и природопользованию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проведенных мероприятий, ед.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135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135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135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</w:t>
            </w:r>
          </w:p>
        </w:tc>
        <w:tc>
          <w:tcPr>
            <w:tcW w:w="13672" w:type="dxa"/>
            <w:gridSpan w:val="7"/>
            <w:vAlign w:val="center"/>
          </w:tcPr>
          <w:p w:rsidR="00C07853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Цель: Обеспечение общественной безопасности и правопорядка</w:t>
            </w:r>
          </w:p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8.1</w:t>
            </w:r>
          </w:p>
        </w:tc>
        <w:tc>
          <w:tcPr>
            <w:tcW w:w="13672" w:type="dxa"/>
            <w:gridSpan w:val="7"/>
            <w:vAlign w:val="center"/>
          </w:tcPr>
          <w:p w:rsidR="00C07853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Профилактика преступлений, в том числе совершенных несовершеннолетними и в отношении несовершеннолетних</w:t>
            </w:r>
          </w:p>
          <w:p w:rsidR="00C07853" w:rsidRPr="005B67F8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A9387B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8.1.1</w:t>
            </w:r>
          </w:p>
        </w:tc>
        <w:tc>
          <w:tcPr>
            <w:tcW w:w="5001" w:type="dxa"/>
          </w:tcPr>
          <w:p w:rsidR="00C07853" w:rsidRPr="00A9387B" w:rsidRDefault="00C07853" w:rsidP="00016F50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A9387B">
              <w:rPr>
                <w:color w:val="000000" w:themeColor="text1"/>
                <w:sz w:val="22"/>
                <w:szCs w:val="22"/>
              </w:rPr>
              <w:t>Снижение уровня преступности на территории округа</w:t>
            </w:r>
          </w:p>
        </w:tc>
        <w:tc>
          <w:tcPr>
            <w:tcW w:w="1844" w:type="dxa"/>
            <w:vAlign w:val="center"/>
          </w:tcPr>
          <w:p w:rsidR="00C07853" w:rsidRPr="00FB2FD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B2FDB">
              <w:rPr>
                <w:rFonts w:ascii="Times New Roman" w:hAnsi="Times New Roman"/>
                <w:sz w:val="20"/>
              </w:rPr>
              <w:t>Межмуниципальный отдел МВД России «Верещагинский»</w:t>
            </w:r>
          </w:p>
        </w:tc>
        <w:tc>
          <w:tcPr>
            <w:tcW w:w="3832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Количество зарегистрированных преступлений, ед.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480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470</w:t>
            </w:r>
          </w:p>
        </w:tc>
        <w:tc>
          <w:tcPr>
            <w:tcW w:w="991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460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 w:rsidR="00C07853" w:rsidRPr="00A9387B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8.1.2</w:t>
            </w:r>
          </w:p>
        </w:tc>
        <w:tc>
          <w:tcPr>
            <w:tcW w:w="5001" w:type="dxa"/>
          </w:tcPr>
          <w:p w:rsidR="00C07853" w:rsidRPr="00A9387B" w:rsidRDefault="00C07853" w:rsidP="00016F5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A9387B">
              <w:rPr>
                <w:color w:val="auto"/>
                <w:sz w:val="22"/>
                <w:szCs w:val="22"/>
              </w:rPr>
              <w:t>Снижение уровня подростковой преступности</w:t>
            </w:r>
          </w:p>
          <w:p w:rsidR="00C07853" w:rsidRPr="00A9387B" w:rsidRDefault="00C07853" w:rsidP="00016F50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</w:tcPr>
          <w:p w:rsidR="00C07853" w:rsidRPr="00FB2FDB" w:rsidRDefault="00C07853" w:rsidP="00016F50">
            <w:pPr>
              <w:jc w:val="center"/>
              <w:rPr>
                <w:sz w:val="20"/>
                <w:szCs w:val="22"/>
              </w:rPr>
            </w:pPr>
            <w:r w:rsidRPr="00FB2FDB">
              <w:rPr>
                <w:sz w:val="20"/>
                <w:szCs w:val="22"/>
              </w:rPr>
              <w:t>Межмуниципальный отдел МВД России «Верещагинский»</w:t>
            </w:r>
          </w:p>
        </w:tc>
        <w:tc>
          <w:tcPr>
            <w:tcW w:w="3832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Несовершеннолетние, совершившие преступления, ед.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9</w:t>
            </w:r>
          </w:p>
        </w:tc>
        <w:tc>
          <w:tcPr>
            <w:tcW w:w="991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07853" w:rsidRPr="00A9387B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8.1.3</w:t>
            </w:r>
          </w:p>
        </w:tc>
        <w:tc>
          <w:tcPr>
            <w:tcW w:w="5001" w:type="dxa"/>
          </w:tcPr>
          <w:p w:rsidR="00C07853" w:rsidRPr="00A9387B" w:rsidRDefault="00C07853" w:rsidP="00016F50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A9387B">
              <w:rPr>
                <w:color w:val="auto"/>
                <w:sz w:val="22"/>
                <w:szCs w:val="22"/>
              </w:rPr>
              <w:t>Профилактика преступлений, совершенных в отношении несовершеннолетних</w:t>
            </w:r>
          </w:p>
          <w:p w:rsidR="00C07853" w:rsidRPr="00A9387B" w:rsidRDefault="00C07853" w:rsidP="00016F50">
            <w:pPr>
              <w:pStyle w:val="Default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</w:tcPr>
          <w:p w:rsidR="00C07853" w:rsidRPr="00FB2FDB" w:rsidRDefault="00C07853" w:rsidP="00016F50">
            <w:pPr>
              <w:jc w:val="center"/>
              <w:rPr>
                <w:sz w:val="20"/>
                <w:szCs w:val="22"/>
              </w:rPr>
            </w:pPr>
            <w:r w:rsidRPr="00FB2FDB">
              <w:rPr>
                <w:sz w:val="20"/>
                <w:szCs w:val="22"/>
              </w:rPr>
              <w:t>Межмуниципальный отдел МВД России «Верещагинский»</w:t>
            </w:r>
          </w:p>
        </w:tc>
        <w:tc>
          <w:tcPr>
            <w:tcW w:w="3832" w:type="dxa"/>
            <w:vAlign w:val="center"/>
          </w:tcPr>
          <w:p w:rsidR="00C07853" w:rsidRPr="00A9387B" w:rsidRDefault="00C07853" w:rsidP="00016F50">
            <w:pPr>
              <w:pStyle w:val="a3"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Лица, совершившие преступления в отношении несовершеннолетних, ед.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67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64</w:t>
            </w:r>
          </w:p>
        </w:tc>
        <w:tc>
          <w:tcPr>
            <w:tcW w:w="991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gridSpan w:val="2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C07853" w:rsidRPr="00A9387B" w:rsidTr="00C07853">
        <w:trPr>
          <w:trHeight w:val="277"/>
        </w:trPr>
        <w:tc>
          <w:tcPr>
            <w:tcW w:w="670" w:type="dxa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8.2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A9387B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Задача: Противодействие незаконному обороту алкогольной продукции и наркотических средств</w:t>
            </w:r>
          </w:p>
        </w:tc>
        <w:tc>
          <w:tcPr>
            <w:tcW w:w="992" w:type="dxa"/>
            <w:gridSpan w:val="3"/>
          </w:tcPr>
          <w:p w:rsidR="00C07853" w:rsidRPr="00A9387B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A9387B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8.2.1</w:t>
            </w:r>
          </w:p>
        </w:tc>
        <w:tc>
          <w:tcPr>
            <w:tcW w:w="5001" w:type="dxa"/>
          </w:tcPr>
          <w:p w:rsidR="00C07853" w:rsidRPr="00A9387B" w:rsidRDefault="00C07853" w:rsidP="00123044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A9387B">
              <w:rPr>
                <w:color w:val="auto"/>
                <w:sz w:val="22"/>
                <w:szCs w:val="22"/>
              </w:rPr>
              <w:t>Выявление и пресечение фактов незаконной продажи алкогольной и спиртосодержащей продукции</w:t>
            </w:r>
          </w:p>
          <w:p w:rsidR="00C07853" w:rsidRPr="00A9387B" w:rsidRDefault="00C07853" w:rsidP="00016F50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C07853" w:rsidRPr="00FB2FD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B2FDB">
              <w:rPr>
                <w:rFonts w:ascii="Times New Roman" w:hAnsi="Times New Roman"/>
                <w:sz w:val="20"/>
              </w:rPr>
              <w:t>Межмуниципальный отдел МВД России «Верещагинский»</w:t>
            </w:r>
          </w:p>
        </w:tc>
        <w:tc>
          <w:tcPr>
            <w:tcW w:w="3832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Количество нарушений выявленных за незаконную реализацию алкогольной и спиртосодержащей продукции, ед.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27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25</w:t>
            </w:r>
          </w:p>
        </w:tc>
        <w:tc>
          <w:tcPr>
            <w:tcW w:w="991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C07853" w:rsidRPr="00A9387B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lastRenderedPageBreak/>
              <w:t>8.2.2</w:t>
            </w:r>
          </w:p>
        </w:tc>
        <w:tc>
          <w:tcPr>
            <w:tcW w:w="5001" w:type="dxa"/>
          </w:tcPr>
          <w:p w:rsidR="00C07853" w:rsidRPr="00A9387B" w:rsidRDefault="00C07853" w:rsidP="00016F50">
            <w:pPr>
              <w:pStyle w:val="Default"/>
              <w:rPr>
                <w:color w:val="auto"/>
                <w:sz w:val="22"/>
                <w:szCs w:val="22"/>
              </w:rPr>
            </w:pPr>
            <w:r w:rsidRPr="00A9387B">
              <w:rPr>
                <w:color w:val="auto"/>
                <w:sz w:val="22"/>
                <w:szCs w:val="22"/>
              </w:rPr>
              <w:t>Выявление и пресечение фактов, связанных с незаконным оборотом наркотических средств и психотропных веществ</w:t>
            </w:r>
          </w:p>
          <w:p w:rsidR="00C07853" w:rsidRPr="00A9387B" w:rsidRDefault="00C07853" w:rsidP="00016F50">
            <w:pPr>
              <w:pStyle w:val="Default"/>
              <w:contextualSpacing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C07853" w:rsidRPr="00FB2FD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B2FDB">
              <w:rPr>
                <w:rFonts w:ascii="Times New Roman" w:hAnsi="Times New Roman"/>
                <w:sz w:val="20"/>
              </w:rPr>
              <w:t>Межмуниципальный отдел МВД России «Верещагинский»</w:t>
            </w:r>
          </w:p>
        </w:tc>
        <w:tc>
          <w:tcPr>
            <w:tcW w:w="3832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Число лиц, совершивших нарушения за потребление наркотических средств и психотропных веществ, ед.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28</w:t>
            </w:r>
          </w:p>
        </w:tc>
        <w:tc>
          <w:tcPr>
            <w:tcW w:w="991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gridSpan w:val="2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C07853" w:rsidRPr="00A9387B" w:rsidTr="00C07853">
        <w:trPr>
          <w:trHeight w:val="277"/>
        </w:trPr>
        <w:tc>
          <w:tcPr>
            <w:tcW w:w="670" w:type="dxa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8.3</w:t>
            </w:r>
          </w:p>
        </w:tc>
        <w:tc>
          <w:tcPr>
            <w:tcW w:w="13672" w:type="dxa"/>
            <w:gridSpan w:val="7"/>
            <w:vAlign w:val="center"/>
          </w:tcPr>
          <w:p w:rsidR="00C07853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A9387B">
              <w:rPr>
                <w:rFonts w:ascii="Times New Roman" w:hAnsi="Times New Roman"/>
                <w:color w:val="000000" w:themeColor="text1"/>
              </w:rPr>
              <w:t>Задача: Профилактика преступлений, совершаемых в общественных местах, в том числе на улице</w:t>
            </w:r>
          </w:p>
          <w:p w:rsidR="00C07853" w:rsidRPr="00A9387B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gridSpan w:val="3"/>
          </w:tcPr>
          <w:p w:rsidR="00C07853" w:rsidRPr="00A9387B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8.3.1</w:t>
            </w:r>
          </w:p>
        </w:tc>
        <w:tc>
          <w:tcPr>
            <w:tcW w:w="5001" w:type="dxa"/>
          </w:tcPr>
          <w:p w:rsidR="00C07853" w:rsidRPr="00A9387B" w:rsidRDefault="00C07853" w:rsidP="003A4C10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A9387B">
              <w:rPr>
                <w:color w:val="000000" w:themeColor="text1"/>
                <w:sz w:val="22"/>
                <w:szCs w:val="22"/>
              </w:rPr>
              <w:t>Снижение преступлений совершаемых в общественных местах</w:t>
            </w:r>
          </w:p>
        </w:tc>
        <w:tc>
          <w:tcPr>
            <w:tcW w:w="1844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FB2FDB">
              <w:rPr>
                <w:rFonts w:ascii="Times New Roman" w:hAnsi="Times New Roman"/>
                <w:sz w:val="20"/>
              </w:rPr>
              <w:t>Межмуниципальный отдел МВД России «Верещагинский», отдел общественной безопасности</w:t>
            </w:r>
          </w:p>
        </w:tc>
        <w:tc>
          <w:tcPr>
            <w:tcW w:w="3832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  <w:color w:val="000000"/>
                <w:spacing w:val="-5"/>
              </w:rPr>
              <w:t>Доля преступлений, совершенных в общественных местах, от общего количества зарегистрированных преступлений, %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21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A9387B">
              <w:rPr>
                <w:rFonts w:ascii="Times New Roman" w:hAnsi="Times New Roman"/>
              </w:rPr>
              <w:t>21</w:t>
            </w:r>
          </w:p>
        </w:tc>
        <w:tc>
          <w:tcPr>
            <w:tcW w:w="992" w:type="dxa"/>
            <w:gridSpan w:val="2"/>
            <w:vAlign w:val="center"/>
          </w:tcPr>
          <w:p w:rsidR="00C07853" w:rsidRPr="00A9387B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8.3.2</w:t>
            </w:r>
          </w:p>
        </w:tc>
        <w:tc>
          <w:tcPr>
            <w:tcW w:w="5001" w:type="dxa"/>
          </w:tcPr>
          <w:p w:rsidR="00C07853" w:rsidRPr="00B541C9" w:rsidRDefault="00C07853" w:rsidP="003A4C10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Совершенствование системы профилактических мер, направленных на противодействие терроризму и экстремизму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Отдел общественной безопасности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B541C9">
              <w:rPr>
                <w:rFonts w:ascii="Times New Roman" w:hAnsi="Times New Roman"/>
                <w:color w:val="000000"/>
                <w:spacing w:val="-5"/>
              </w:rPr>
              <w:t>Количество установленных камер видеофиксации и видеонаблюдения в местах массового пребывания (скопления) людей, на муниципальных объектах</w:t>
            </w:r>
          </w:p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B541C9">
              <w:rPr>
                <w:rFonts w:ascii="Times New Roman" w:hAnsi="Times New Roman"/>
                <w:color w:val="000000"/>
                <w:spacing w:val="-5"/>
              </w:rPr>
              <w:t>(в том числе административных зданиях)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541C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541C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C07853" w:rsidRPr="00610E1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8.4</w:t>
            </w:r>
          </w:p>
        </w:tc>
        <w:tc>
          <w:tcPr>
            <w:tcW w:w="13672" w:type="dxa"/>
            <w:gridSpan w:val="7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Совершенствование первичных мер пожарной безопасности</w:t>
            </w:r>
          </w:p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8.4.1</w:t>
            </w:r>
          </w:p>
        </w:tc>
        <w:tc>
          <w:tcPr>
            <w:tcW w:w="5001" w:type="dxa"/>
          </w:tcPr>
          <w:p w:rsidR="00C07853" w:rsidRPr="00B541C9" w:rsidRDefault="00C07853" w:rsidP="00016F50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Ремонт (устройство) и содержание источников противопожарного водоснабжения (пирсов и пожарных водоемов, пожарных емкостей) и подъездных путей к ним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Отдел общественной безопасности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B541C9">
              <w:rPr>
                <w:rFonts w:ascii="Times New Roman" w:hAnsi="Times New Roman"/>
                <w:color w:val="000000"/>
                <w:spacing w:val="-5"/>
              </w:rPr>
              <w:t>Количество источников противопожарного водоснабжения, ед.</w:t>
            </w:r>
          </w:p>
        </w:tc>
        <w:tc>
          <w:tcPr>
            <w:tcW w:w="993" w:type="dxa"/>
            <w:vAlign w:val="center"/>
          </w:tcPr>
          <w:p w:rsidR="00C07853" w:rsidRPr="00B541C9" w:rsidRDefault="009167C5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vAlign w:val="center"/>
          </w:tcPr>
          <w:p w:rsidR="00C07853" w:rsidRPr="00B541C9" w:rsidRDefault="009167C5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91" w:type="dxa"/>
            <w:vAlign w:val="center"/>
          </w:tcPr>
          <w:p w:rsidR="00C07853" w:rsidRPr="00B541C9" w:rsidRDefault="009167C5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9167C5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8.4.2</w:t>
            </w:r>
          </w:p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C07853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01" w:type="dxa"/>
          </w:tcPr>
          <w:p w:rsidR="00C07853" w:rsidRPr="00B541C9" w:rsidRDefault="00C07853" w:rsidP="00016F50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Содержание и ремонт гидрантов, установка дополнительных гидрантов в населенных пунктах городского округа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Отдел общественной безопасности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 w:rsidRPr="00B541C9">
              <w:rPr>
                <w:rFonts w:ascii="Times New Roman" w:hAnsi="Times New Roman"/>
                <w:color w:val="000000"/>
                <w:spacing w:val="-5"/>
              </w:rPr>
              <w:t>Количество отремонтированных и установленных гидрантов, ед.</w:t>
            </w:r>
          </w:p>
        </w:tc>
        <w:tc>
          <w:tcPr>
            <w:tcW w:w="993" w:type="dxa"/>
            <w:vAlign w:val="center"/>
          </w:tcPr>
          <w:p w:rsidR="00C07853" w:rsidRPr="00B541C9" w:rsidRDefault="009167C5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  <w:vAlign w:val="center"/>
          </w:tcPr>
          <w:p w:rsidR="00C07853" w:rsidRPr="00B541C9" w:rsidRDefault="009167C5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1" w:type="dxa"/>
            <w:vAlign w:val="center"/>
          </w:tcPr>
          <w:p w:rsidR="00C07853" w:rsidRPr="005B67F8" w:rsidRDefault="009167C5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9167C5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bookmarkStart w:id="0" w:name="_GoBack"/>
            <w:bookmarkEnd w:id="0"/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Цель: Повышение качества предоставления муниципальных услуг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9.1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Задача: Обеспечение доступности получения социально значимых услуг населением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lastRenderedPageBreak/>
              <w:t>9.1.1</w:t>
            </w:r>
          </w:p>
        </w:tc>
        <w:tc>
          <w:tcPr>
            <w:tcW w:w="5001" w:type="dxa"/>
          </w:tcPr>
          <w:p w:rsidR="00C07853" w:rsidRPr="00B541C9" w:rsidRDefault="00C07853" w:rsidP="00016F50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Перевод массовых социально значимых услуг в электронную форму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Планово-экономический отдел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Доля массовых социально значимых услуг, доступных в электронном виде, %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100,0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100,0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b/>
              </w:rPr>
            </w:pPr>
            <w:r w:rsidRPr="00B541C9">
              <w:rPr>
                <w:rFonts w:ascii="Times New Roman" w:hAnsi="Times New Roman"/>
                <w:b/>
                <w:lang w:val="en-US"/>
              </w:rPr>
              <w:t>D</w:t>
            </w:r>
          </w:p>
        </w:tc>
        <w:tc>
          <w:tcPr>
            <w:tcW w:w="13672" w:type="dxa"/>
            <w:gridSpan w:val="7"/>
          </w:tcPr>
          <w:p w:rsidR="00C07853" w:rsidRPr="00324B2C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Эффективная система муниципального управления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3672" w:type="dxa"/>
            <w:gridSpan w:val="7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Цель: Обеспечение финансовой устойчивости бюджета Верещагинского городского округа Пермского края как результата качественного и эффективного управления муниципальными финансами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1.1</w:t>
            </w:r>
          </w:p>
        </w:tc>
        <w:tc>
          <w:tcPr>
            <w:tcW w:w="13672" w:type="dxa"/>
            <w:gridSpan w:val="7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Повышение уровня бюджетной обеспеченности и сбалансированности местного бюджета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1.1.1</w:t>
            </w:r>
          </w:p>
        </w:tc>
        <w:tc>
          <w:tcPr>
            <w:tcW w:w="5001" w:type="dxa"/>
          </w:tcPr>
          <w:p w:rsidR="00C07853" w:rsidRPr="00B541C9" w:rsidRDefault="00C07853" w:rsidP="00016F50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Увеличение поступлений налоговых и неналоговых доходов</w:t>
            </w:r>
          </w:p>
        </w:tc>
        <w:tc>
          <w:tcPr>
            <w:tcW w:w="1844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Управление финансов</w:t>
            </w:r>
          </w:p>
        </w:tc>
        <w:tc>
          <w:tcPr>
            <w:tcW w:w="3832" w:type="dxa"/>
          </w:tcPr>
          <w:p w:rsidR="00C07853" w:rsidRPr="00B541C9" w:rsidRDefault="00C07853" w:rsidP="00016F5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pacing w:val="-5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муниципального образования, %</w:t>
            </w:r>
          </w:p>
        </w:tc>
        <w:tc>
          <w:tcPr>
            <w:tcW w:w="993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21,2</w:t>
            </w:r>
          </w:p>
        </w:tc>
        <w:tc>
          <w:tcPr>
            <w:tcW w:w="993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23,0</w:t>
            </w:r>
          </w:p>
        </w:tc>
        <w:tc>
          <w:tcPr>
            <w:tcW w:w="991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24,0</w:t>
            </w:r>
          </w:p>
        </w:tc>
        <w:tc>
          <w:tcPr>
            <w:tcW w:w="992" w:type="dxa"/>
            <w:gridSpan w:val="2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24,0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1.2</w:t>
            </w:r>
          </w:p>
        </w:tc>
        <w:tc>
          <w:tcPr>
            <w:tcW w:w="13672" w:type="dxa"/>
            <w:gridSpan w:val="7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Организация и совершенствование бюджетного процесса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1.2.1</w:t>
            </w:r>
          </w:p>
        </w:tc>
        <w:tc>
          <w:tcPr>
            <w:tcW w:w="5001" w:type="dxa"/>
          </w:tcPr>
          <w:p w:rsidR="00C07853" w:rsidRPr="00B541C9" w:rsidRDefault="00C07853" w:rsidP="00016F50">
            <w:pPr>
              <w:pStyle w:val="Default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Обеспечение выполнения утвержденного прогноза поступлений налоговых и неналоговых доходов бюджета</w:t>
            </w:r>
          </w:p>
        </w:tc>
        <w:tc>
          <w:tcPr>
            <w:tcW w:w="1844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Управление финансов</w:t>
            </w:r>
          </w:p>
        </w:tc>
        <w:tc>
          <w:tcPr>
            <w:tcW w:w="3832" w:type="dxa"/>
          </w:tcPr>
          <w:p w:rsidR="00C07853" w:rsidRPr="00B541C9" w:rsidRDefault="00C07853" w:rsidP="00016F50">
            <w:pPr>
              <w:jc w:val="center"/>
              <w:rPr>
                <w:color w:val="000000" w:themeColor="text1"/>
                <w:spacing w:val="-5"/>
                <w:sz w:val="22"/>
                <w:szCs w:val="22"/>
              </w:rPr>
            </w:pPr>
            <w:r w:rsidRPr="00B541C9">
              <w:rPr>
                <w:color w:val="000000" w:themeColor="text1"/>
                <w:spacing w:val="-5"/>
                <w:sz w:val="22"/>
                <w:szCs w:val="22"/>
              </w:rPr>
              <w:t>Уровень исполнения плановых назначений налоговых и неналоговых доходов бюджета, %</w:t>
            </w:r>
          </w:p>
        </w:tc>
        <w:tc>
          <w:tcPr>
            <w:tcW w:w="993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не менее 95%</w:t>
            </w:r>
          </w:p>
        </w:tc>
        <w:tc>
          <w:tcPr>
            <w:tcW w:w="993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не менее 95%</w:t>
            </w:r>
          </w:p>
        </w:tc>
        <w:tc>
          <w:tcPr>
            <w:tcW w:w="991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не менее 95%</w:t>
            </w:r>
          </w:p>
        </w:tc>
        <w:tc>
          <w:tcPr>
            <w:tcW w:w="992" w:type="dxa"/>
            <w:gridSpan w:val="2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не менее 95%</w:t>
            </w:r>
          </w:p>
        </w:tc>
      </w:tr>
      <w:tr w:rsidR="00C07853" w:rsidRPr="005B67F8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Цель: Исполнение ключевых вопросов местного значения и делегированных государственных  полномочий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 xml:space="preserve">Задача: Повышение эффективности муниципального управления 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2.1.1</w:t>
            </w:r>
          </w:p>
        </w:tc>
        <w:tc>
          <w:tcPr>
            <w:tcW w:w="5001" w:type="dxa"/>
          </w:tcPr>
          <w:p w:rsidR="00C07853" w:rsidRPr="00B541C9" w:rsidRDefault="00C07853" w:rsidP="00324B2C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Реализация полномочий, связанных с решением вопросов местного значения и делегированных государственных полномочий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Отдел организационной работы и внутренней политики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Количество обоснованных жалоб на предоставление муниципальных и государственных услуг, ед.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Цель: Обеспечение эффективного взаимодействия общества и органов местного самоуправления Верещагинского городского округа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Задача: Поддержка инициатив жителей Верещагинского городского округа в решении вопросов местного значения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3.1.1</w:t>
            </w:r>
          </w:p>
        </w:tc>
        <w:tc>
          <w:tcPr>
            <w:tcW w:w="5001" w:type="dxa"/>
          </w:tcPr>
          <w:p w:rsidR="00C07853" w:rsidRPr="00B541C9" w:rsidRDefault="00C07853" w:rsidP="00324B2C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</w:rPr>
              <w:t>Отдел организационной работы и внутренней политики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Количество НКО, получивших поддержку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lastRenderedPageBreak/>
              <w:t>3.1.2</w:t>
            </w:r>
          </w:p>
        </w:tc>
        <w:tc>
          <w:tcPr>
            <w:tcW w:w="5001" w:type="dxa"/>
          </w:tcPr>
          <w:p w:rsidR="00C07853" w:rsidRPr="00B541C9" w:rsidRDefault="00C07853" w:rsidP="00324B2C">
            <w:pPr>
              <w:pStyle w:val="Default"/>
              <w:contextualSpacing/>
              <w:rPr>
                <w:color w:val="000000" w:themeColor="text1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Реализация проектов инициативного бюджетирования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Сектор развития территории и инвестиционных проектов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Доля проектов, признанных победителями конкурсного отбора, от общего количества проектов, %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41C9">
              <w:rPr>
                <w:rFonts w:ascii="Times New Roman" w:hAnsi="Times New Roman"/>
                <w:color w:val="000000" w:themeColor="text1"/>
              </w:rPr>
              <w:t>65,0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65,0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Цель: Обеспечение эффективного владения, пользования и распоряжения муниципальным имуществом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Учет, распоряжение и владение муниципальным имуществом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4.1.1</w:t>
            </w:r>
          </w:p>
        </w:tc>
        <w:tc>
          <w:tcPr>
            <w:tcW w:w="5001" w:type="dxa"/>
          </w:tcPr>
          <w:p w:rsidR="00C07853" w:rsidRPr="00B541C9" w:rsidRDefault="00C07853" w:rsidP="00324B2C">
            <w:pPr>
              <w:pStyle w:val="Default"/>
              <w:contextualSpacing/>
              <w:rPr>
                <w:color w:val="FF0000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Ведение Реестра муниципального имущества Верещагинского городского округа</w:t>
            </w:r>
          </w:p>
        </w:tc>
        <w:tc>
          <w:tcPr>
            <w:tcW w:w="1844" w:type="dxa"/>
            <w:vAlign w:val="center"/>
          </w:tcPr>
          <w:p w:rsidR="00C07853" w:rsidRPr="00324B2C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24B2C">
              <w:rPr>
                <w:rFonts w:ascii="Times New Roman" w:hAnsi="Times New Roman"/>
              </w:rPr>
              <w:t xml:space="preserve">Управление имущественных, земельных и градостроительных отношений 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объектов (основных средств), ед.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21 804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21 804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21 804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21 804</w:t>
            </w: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4.1.2</w:t>
            </w:r>
          </w:p>
        </w:tc>
        <w:tc>
          <w:tcPr>
            <w:tcW w:w="5001" w:type="dxa"/>
          </w:tcPr>
          <w:p w:rsidR="00C07853" w:rsidRPr="00B541C9" w:rsidRDefault="00C07853" w:rsidP="00324B2C">
            <w:pPr>
              <w:pStyle w:val="Default"/>
              <w:contextualSpacing/>
              <w:rPr>
                <w:color w:val="FF0000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Передача имущества в аренду, безвозмездное пользование, в том числе субъектам малого и среднего предпринимательства</w:t>
            </w:r>
          </w:p>
        </w:tc>
        <w:tc>
          <w:tcPr>
            <w:tcW w:w="1844" w:type="dxa"/>
            <w:vAlign w:val="center"/>
          </w:tcPr>
          <w:p w:rsidR="00C07853" w:rsidRPr="00324B2C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324B2C">
              <w:rPr>
                <w:rFonts w:ascii="Times New Roman" w:hAnsi="Times New Roman"/>
              </w:rPr>
              <w:t>Управление имущественных, земельных и градостроительных отношений</w:t>
            </w:r>
          </w:p>
        </w:tc>
        <w:tc>
          <w:tcPr>
            <w:tcW w:w="3832" w:type="dxa"/>
            <w:vAlign w:val="center"/>
          </w:tcPr>
          <w:p w:rsidR="00C07853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действующих (заключенных) договоров аренды и безвозмездного пользования</w:t>
            </w:r>
          </w:p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45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5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Цель: Обеспечение эффективного управления и распоряжения земельными участками, которые находятся в муниципальной собственности,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5.1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Подготовка и реализация земельных участков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5.1.1</w:t>
            </w:r>
          </w:p>
        </w:tc>
        <w:tc>
          <w:tcPr>
            <w:tcW w:w="5001" w:type="dxa"/>
          </w:tcPr>
          <w:p w:rsidR="00C07853" w:rsidRPr="00B541C9" w:rsidRDefault="00C07853" w:rsidP="00324B2C">
            <w:pPr>
              <w:pStyle w:val="Default"/>
              <w:contextualSpacing/>
              <w:rPr>
                <w:color w:val="FF0000"/>
                <w:sz w:val="22"/>
                <w:szCs w:val="22"/>
              </w:rPr>
            </w:pPr>
            <w:r w:rsidRPr="00B541C9">
              <w:rPr>
                <w:color w:val="000000" w:themeColor="text1"/>
                <w:sz w:val="22"/>
                <w:szCs w:val="22"/>
              </w:rPr>
              <w:t>Распоряжение земельными участками</w:t>
            </w:r>
            <w:r w:rsidRPr="00B541C9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B541C9">
              <w:rPr>
                <w:rFonts w:eastAsia="Times New Roman"/>
                <w:sz w:val="22"/>
                <w:szCs w:val="22"/>
              </w:rPr>
              <w:t>находящихся в муниципальной собственности и государственная собственность на которые не разграничена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324B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Управление имущественных, земельных и градостроительных отношений 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земельных участков, проданных в собственность и переданных аренду, ед.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300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5.2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Проведение земельного контроля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5.2.1</w:t>
            </w:r>
          </w:p>
        </w:tc>
        <w:tc>
          <w:tcPr>
            <w:tcW w:w="5001" w:type="dxa"/>
          </w:tcPr>
          <w:p w:rsidR="00C07853" w:rsidRPr="00B541C9" w:rsidRDefault="00C07853" w:rsidP="0002489A">
            <w:pPr>
              <w:pStyle w:val="Default"/>
              <w:contextualSpacing/>
              <w:rPr>
                <w:sz w:val="22"/>
                <w:szCs w:val="22"/>
              </w:rPr>
            </w:pPr>
            <w:r w:rsidRPr="00B541C9">
              <w:rPr>
                <w:sz w:val="22"/>
                <w:szCs w:val="22"/>
              </w:rPr>
              <w:t>Проведение плановых и внеплановых проверок в отношении физических и юридических лиц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324B2C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Управление имущественных, земельных и градостроительных отношений 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проведенных проверок, шт.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85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Цель: Обеспечение реализации полномочий администрации Верещагинского городского округа Пермского края по вопросам местного значения в сфере градостроит</w:t>
            </w:r>
            <w:r>
              <w:rPr>
                <w:rFonts w:ascii="Times New Roman" w:hAnsi="Times New Roman"/>
              </w:rPr>
              <w:t>ельной и рекламной деятельности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6.1</w:t>
            </w:r>
          </w:p>
        </w:tc>
        <w:tc>
          <w:tcPr>
            <w:tcW w:w="13672" w:type="dxa"/>
            <w:gridSpan w:val="7"/>
            <w:vAlign w:val="center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Задача: Развитие строительства на территории Верещагинского городского округа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lastRenderedPageBreak/>
              <w:t>6.1.1</w:t>
            </w:r>
          </w:p>
        </w:tc>
        <w:tc>
          <w:tcPr>
            <w:tcW w:w="5001" w:type="dxa"/>
          </w:tcPr>
          <w:p w:rsidR="00C07853" w:rsidRPr="00B541C9" w:rsidRDefault="00C07853" w:rsidP="0002489A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541C9">
              <w:rPr>
                <w:color w:val="auto"/>
                <w:sz w:val="22"/>
                <w:szCs w:val="22"/>
              </w:rPr>
              <w:t>Обеспечение изготовления градостроительных планов земельных участков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Управление имущественных, земельных и градостроительных отношений Верещагинского городского округа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изготовленных градостроительных планов, шт.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45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45</w:t>
            </w:r>
          </w:p>
        </w:tc>
        <w:tc>
          <w:tcPr>
            <w:tcW w:w="991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45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C07853" w:rsidRPr="00B541C9" w:rsidTr="00C07853">
        <w:trPr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6.2</w:t>
            </w:r>
          </w:p>
        </w:tc>
        <w:tc>
          <w:tcPr>
            <w:tcW w:w="13672" w:type="dxa"/>
            <w:gridSpan w:val="7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 xml:space="preserve">Задача: Регулирование рекламной деятельности на территории Верещагинского городского округа  </w:t>
            </w:r>
          </w:p>
        </w:tc>
        <w:tc>
          <w:tcPr>
            <w:tcW w:w="992" w:type="dxa"/>
            <w:gridSpan w:val="3"/>
          </w:tcPr>
          <w:p w:rsidR="00C07853" w:rsidRPr="00B541C9" w:rsidRDefault="00C07853" w:rsidP="00016F50">
            <w:pPr>
              <w:pStyle w:val="a3"/>
              <w:contextualSpacing/>
              <w:rPr>
                <w:rFonts w:ascii="Times New Roman" w:hAnsi="Times New Roman"/>
              </w:rPr>
            </w:pPr>
          </w:p>
        </w:tc>
      </w:tr>
      <w:tr w:rsidR="00C07853" w:rsidRPr="005B67F8" w:rsidTr="00C07853">
        <w:trPr>
          <w:gridAfter w:val="2"/>
          <w:wAfter w:w="18" w:type="dxa"/>
          <w:trHeight w:val="277"/>
        </w:trPr>
        <w:tc>
          <w:tcPr>
            <w:tcW w:w="670" w:type="dxa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6.2.1</w:t>
            </w:r>
          </w:p>
        </w:tc>
        <w:tc>
          <w:tcPr>
            <w:tcW w:w="5001" w:type="dxa"/>
          </w:tcPr>
          <w:p w:rsidR="00C07853" w:rsidRPr="00B541C9" w:rsidRDefault="00C07853" w:rsidP="0002489A">
            <w:pPr>
              <w:pStyle w:val="Default"/>
              <w:contextualSpacing/>
              <w:rPr>
                <w:color w:val="auto"/>
                <w:sz w:val="22"/>
                <w:szCs w:val="22"/>
              </w:rPr>
            </w:pPr>
            <w:r w:rsidRPr="00B541C9">
              <w:rPr>
                <w:color w:val="auto"/>
                <w:sz w:val="22"/>
                <w:szCs w:val="22"/>
              </w:rPr>
              <w:t>Заключение договоров на право установки и эксплуатации рекламных конструкций</w:t>
            </w:r>
          </w:p>
        </w:tc>
        <w:tc>
          <w:tcPr>
            <w:tcW w:w="1844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Управление имущественных, земельных и градостроительных отношений Верещагинского городского округа</w:t>
            </w:r>
          </w:p>
        </w:tc>
        <w:tc>
          <w:tcPr>
            <w:tcW w:w="3832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 w:rsidRPr="00B541C9">
              <w:rPr>
                <w:rFonts w:ascii="Times New Roman" w:hAnsi="Times New Roman"/>
              </w:rPr>
              <w:t>Количество заключенных договоров по результатам торгов, шт.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1" w:type="dxa"/>
            <w:vAlign w:val="center"/>
          </w:tcPr>
          <w:p w:rsidR="00C07853" w:rsidRPr="005B67F8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2" w:type="dxa"/>
            <w:gridSpan w:val="2"/>
            <w:vAlign w:val="center"/>
          </w:tcPr>
          <w:p w:rsidR="00C07853" w:rsidRPr="00B541C9" w:rsidRDefault="00C07853" w:rsidP="00016F50">
            <w:pPr>
              <w:pStyle w:val="a3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</w:tbl>
    <w:p w:rsidR="00122A83" w:rsidRDefault="00122A83" w:rsidP="00E56720"/>
    <w:p w:rsidR="00F03A17" w:rsidRDefault="00F03A17" w:rsidP="00E56720"/>
    <w:sectPr w:rsidR="00F03A17" w:rsidSect="00175FFF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F2C" w:rsidRDefault="00287F2C" w:rsidP="00A20C2C">
      <w:r>
        <w:separator/>
      </w:r>
    </w:p>
  </w:endnote>
  <w:endnote w:type="continuationSeparator" w:id="0">
    <w:p w:rsidR="00287F2C" w:rsidRDefault="00287F2C" w:rsidP="00A2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F2C" w:rsidRDefault="00287F2C" w:rsidP="00A20C2C">
      <w:r>
        <w:separator/>
      </w:r>
    </w:p>
  </w:footnote>
  <w:footnote w:type="continuationSeparator" w:id="0">
    <w:p w:rsidR="00287F2C" w:rsidRDefault="00287F2C" w:rsidP="00A2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123156"/>
      <w:docPartObj>
        <w:docPartGallery w:val="Page Numbers (Top of Page)"/>
        <w:docPartUnique/>
      </w:docPartObj>
    </w:sdtPr>
    <w:sdtEndPr/>
    <w:sdtContent>
      <w:p w:rsidR="00610E19" w:rsidRDefault="00610E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7C5">
          <w:rPr>
            <w:noProof/>
          </w:rPr>
          <w:t>12</w:t>
        </w:r>
        <w:r>
          <w:fldChar w:fldCharType="end"/>
        </w:r>
      </w:p>
    </w:sdtContent>
  </w:sdt>
  <w:p w:rsidR="00610E19" w:rsidRDefault="00610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328FD"/>
    <w:multiLevelType w:val="hybridMultilevel"/>
    <w:tmpl w:val="5AC6CB62"/>
    <w:lvl w:ilvl="0" w:tplc="581C86F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3593B77"/>
    <w:multiLevelType w:val="multilevel"/>
    <w:tmpl w:val="F7E81D7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71D266A2"/>
    <w:multiLevelType w:val="multilevel"/>
    <w:tmpl w:val="2660B5F6"/>
    <w:lvl w:ilvl="0">
      <w:start w:val="1"/>
      <w:numFmt w:val="decimal"/>
      <w:pStyle w:val="1"/>
      <w:lvlText w:val="%1."/>
      <w:lvlJc w:val="left"/>
      <w:pPr>
        <w:tabs>
          <w:tab w:val="num" w:pos="1886"/>
        </w:tabs>
        <w:ind w:left="1886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620" w:firstLine="0"/>
      </w:pPr>
      <w:rPr>
        <w:rFonts w:hint="default"/>
      </w:rPr>
    </w:lvl>
    <w:lvl w:ilvl="2">
      <w:start w:val="1"/>
      <w:numFmt w:val="decimal"/>
      <w:lvlRestart w:val="1"/>
      <w:pStyle w:val="3"/>
      <w:suff w:val="space"/>
      <w:lvlText w:val="%1.%2.%3."/>
      <w:lvlJc w:val="left"/>
      <w:pPr>
        <w:ind w:left="1702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252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880" w:firstLine="0"/>
      </w:pPr>
      <w:rPr>
        <w:rFonts w:hint="default"/>
        <w:color w:val="auto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234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4500" w:firstLine="0"/>
      </w:pPr>
      <w:rPr>
        <w:rFonts w:hint="default"/>
        <w:i w:val="0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3038"/>
        </w:tabs>
        <w:ind w:left="3038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34"/>
    <w:rsid w:val="00004D2D"/>
    <w:rsid w:val="00016A4E"/>
    <w:rsid w:val="00016F50"/>
    <w:rsid w:val="00020FBC"/>
    <w:rsid w:val="000212B4"/>
    <w:rsid w:val="0002489A"/>
    <w:rsid w:val="00026B08"/>
    <w:rsid w:val="00027FB1"/>
    <w:rsid w:val="00040FDC"/>
    <w:rsid w:val="0004257C"/>
    <w:rsid w:val="00044D17"/>
    <w:rsid w:val="00044F82"/>
    <w:rsid w:val="00057607"/>
    <w:rsid w:val="0006226D"/>
    <w:rsid w:val="00062F04"/>
    <w:rsid w:val="000670A0"/>
    <w:rsid w:val="000725BE"/>
    <w:rsid w:val="0008206F"/>
    <w:rsid w:val="00083434"/>
    <w:rsid w:val="000A0937"/>
    <w:rsid w:val="000A360A"/>
    <w:rsid w:val="000B31CF"/>
    <w:rsid w:val="000B6942"/>
    <w:rsid w:val="000B6BA7"/>
    <w:rsid w:val="000C305C"/>
    <w:rsid w:val="000D50A8"/>
    <w:rsid w:val="000D7541"/>
    <w:rsid w:val="000F4EDE"/>
    <w:rsid w:val="001207C9"/>
    <w:rsid w:val="00122A83"/>
    <w:rsid w:val="00123044"/>
    <w:rsid w:val="00140E81"/>
    <w:rsid w:val="00150487"/>
    <w:rsid w:val="001601B5"/>
    <w:rsid w:val="0016093A"/>
    <w:rsid w:val="00161706"/>
    <w:rsid w:val="00166849"/>
    <w:rsid w:val="00175FFF"/>
    <w:rsid w:val="00181805"/>
    <w:rsid w:val="001824B4"/>
    <w:rsid w:val="00182B1A"/>
    <w:rsid w:val="00190DD6"/>
    <w:rsid w:val="0019263B"/>
    <w:rsid w:val="00195ACF"/>
    <w:rsid w:val="001A2682"/>
    <w:rsid w:val="001A7A70"/>
    <w:rsid w:val="001C5006"/>
    <w:rsid w:val="001D36B5"/>
    <w:rsid w:val="001D4782"/>
    <w:rsid w:val="001E76A3"/>
    <w:rsid w:val="001F1F46"/>
    <w:rsid w:val="00201FBB"/>
    <w:rsid w:val="00204C29"/>
    <w:rsid w:val="00211A5A"/>
    <w:rsid w:val="002171F2"/>
    <w:rsid w:val="00217D2F"/>
    <w:rsid w:val="00223417"/>
    <w:rsid w:val="0022706D"/>
    <w:rsid w:val="00246AE2"/>
    <w:rsid w:val="00262231"/>
    <w:rsid w:val="00264E78"/>
    <w:rsid w:val="002700DE"/>
    <w:rsid w:val="0027185D"/>
    <w:rsid w:val="002771F1"/>
    <w:rsid w:val="00280104"/>
    <w:rsid w:val="00281947"/>
    <w:rsid w:val="00287F2C"/>
    <w:rsid w:val="00291471"/>
    <w:rsid w:val="002A1F6C"/>
    <w:rsid w:val="002A3153"/>
    <w:rsid w:val="002A49BA"/>
    <w:rsid w:val="002B7CD0"/>
    <w:rsid w:val="002D42D7"/>
    <w:rsid w:val="002F0B4A"/>
    <w:rsid w:val="0030656B"/>
    <w:rsid w:val="00322ABB"/>
    <w:rsid w:val="00324B2C"/>
    <w:rsid w:val="003254AD"/>
    <w:rsid w:val="00325F49"/>
    <w:rsid w:val="00374B72"/>
    <w:rsid w:val="00384394"/>
    <w:rsid w:val="00386347"/>
    <w:rsid w:val="003A4C10"/>
    <w:rsid w:val="003A7269"/>
    <w:rsid w:val="003C1B81"/>
    <w:rsid w:val="003E3E54"/>
    <w:rsid w:val="003E4777"/>
    <w:rsid w:val="003E5FB4"/>
    <w:rsid w:val="003F0E7E"/>
    <w:rsid w:val="003F12E5"/>
    <w:rsid w:val="003F3FA0"/>
    <w:rsid w:val="003F51CF"/>
    <w:rsid w:val="003F601B"/>
    <w:rsid w:val="004041A4"/>
    <w:rsid w:val="00405A8E"/>
    <w:rsid w:val="004116FF"/>
    <w:rsid w:val="0041277E"/>
    <w:rsid w:val="00414ADE"/>
    <w:rsid w:val="00417588"/>
    <w:rsid w:val="004203F5"/>
    <w:rsid w:val="00420974"/>
    <w:rsid w:val="00421DE4"/>
    <w:rsid w:val="00431D09"/>
    <w:rsid w:val="0044145A"/>
    <w:rsid w:val="00441BEE"/>
    <w:rsid w:val="00454BAE"/>
    <w:rsid w:val="004559CE"/>
    <w:rsid w:val="00465F2D"/>
    <w:rsid w:val="00475950"/>
    <w:rsid w:val="00491430"/>
    <w:rsid w:val="004A7153"/>
    <w:rsid w:val="004A71B2"/>
    <w:rsid w:val="004A7A8E"/>
    <w:rsid w:val="004B1504"/>
    <w:rsid w:val="004B3B19"/>
    <w:rsid w:val="004C709E"/>
    <w:rsid w:val="004C7512"/>
    <w:rsid w:val="004E2B24"/>
    <w:rsid w:val="004E4041"/>
    <w:rsid w:val="00501E5C"/>
    <w:rsid w:val="00506DFA"/>
    <w:rsid w:val="005157EC"/>
    <w:rsid w:val="00521CE4"/>
    <w:rsid w:val="005343DE"/>
    <w:rsid w:val="00541626"/>
    <w:rsid w:val="005562C9"/>
    <w:rsid w:val="00557370"/>
    <w:rsid w:val="005656BC"/>
    <w:rsid w:val="0056776A"/>
    <w:rsid w:val="00571748"/>
    <w:rsid w:val="00573147"/>
    <w:rsid w:val="00576F68"/>
    <w:rsid w:val="0058705D"/>
    <w:rsid w:val="0059353B"/>
    <w:rsid w:val="00594BE7"/>
    <w:rsid w:val="005A5FDD"/>
    <w:rsid w:val="005B0930"/>
    <w:rsid w:val="005B35B8"/>
    <w:rsid w:val="005B67F8"/>
    <w:rsid w:val="005C4EE1"/>
    <w:rsid w:val="005C7FED"/>
    <w:rsid w:val="005D3ABB"/>
    <w:rsid w:val="005D444C"/>
    <w:rsid w:val="005E0358"/>
    <w:rsid w:val="005E34F7"/>
    <w:rsid w:val="005F0949"/>
    <w:rsid w:val="005F4647"/>
    <w:rsid w:val="00607070"/>
    <w:rsid w:val="00610E19"/>
    <w:rsid w:val="00610FBA"/>
    <w:rsid w:val="006150BC"/>
    <w:rsid w:val="00626A54"/>
    <w:rsid w:val="00651F9A"/>
    <w:rsid w:val="006632AA"/>
    <w:rsid w:val="00667516"/>
    <w:rsid w:val="006723EE"/>
    <w:rsid w:val="006743C4"/>
    <w:rsid w:val="00687B62"/>
    <w:rsid w:val="006A0D79"/>
    <w:rsid w:val="006A2319"/>
    <w:rsid w:val="006A710B"/>
    <w:rsid w:val="006B02F1"/>
    <w:rsid w:val="006B6689"/>
    <w:rsid w:val="006B6AD1"/>
    <w:rsid w:val="006C0A66"/>
    <w:rsid w:val="006C4164"/>
    <w:rsid w:val="006C48F3"/>
    <w:rsid w:val="006C4F94"/>
    <w:rsid w:val="006D4076"/>
    <w:rsid w:val="006D65E2"/>
    <w:rsid w:val="006F02D3"/>
    <w:rsid w:val="0071385B"/>
    <w:rsid w:val="00731612"/>
    <w:rsid w:val="00733522"/>
    <w:rsid w:val="00741351"/>
    <w:rsid w:val="00742C1D"/>
    <w:rsid w:val="00745D21"/>
    <w:rsid w:val="007677B8"/>
    <w:rsid w:val="00775E25"/>
    <w:rsid w:val="00786BEF"/>
    <w:rsid w:val="00795321"/>
    <w:rsid w:val="00797066"/>
    <w:rsid w:val="007A42FB"/>
    <w:rsid w:val="007A575C"/>
    <w:rsid w:val="007B2D6C"/>
    <w:rsid w:val="007B3394"/>
    <w:rsid w:val="007B4165"/>
    <w:rsid w:val="007B68CF"/>
    <w:rsid w:val="007C5C38"/>
    <w:rsid w:val="007D4D73"/>
    <w:rsid w:val="007E60AD"/>
    <w:rsid w:val="007E6121"/>
    <w:rsid w:val="007E61C5"/>
    <w:rsid w:val="007E6819"/>
    <w:rsid w:val="0080048E"/>
    <w:rsid w:val="0080074B"/>
    <w:rsid w:val="008047FB"/>
    <w:rsid w:val="00806292"/>
    <w:rsid w:val="0081457B"/>
    <w:rsid w:val="00821889"/>
    <w:rsid w:val="00824FFE"/>
    <w:rsid w:val="008265E0"/>
    <w:rsid w:val="00831C4B"/>
    <w:rsid w:val="008349EC"/>
    <w:rsid w:val="0085694E"/>
    <w:rsid w:val="0086280C"/>
    <w:rsid w:val="008649E9"/>
    <w:rsid w:val="0088156F"/>
    <w:rsid w:val="00890ACC"/>
    <w:rsid w:val="00891655"/>
    <w:rsid w:val="008A2E4D"/>
    <w:rsid w:val="008A4541"/>
    <w:rsid w:val="008A7ABE"/>
    <w:rsid w:val="008B44AC"/>
    <w:rsid w:val="008C1133"/>
    <w:rsid w:val="008E2E96"/>
    <w:rsid w:val="008E6F15"/>
    <w:rsid w:val="008F18F7"/>
    <w:rsid w:val="008F20CD"/>
    <w:rsid w:val="0090248B"/>
    <w:rsid w:val="00915ACC"/>
    <w:rsid w:val="009167C5"/>
    <w:rsid w:val="00916F94"/>
    <w:rsid w:val="00921EC7"/>
    <w:rsid w:val="00922A48"/>
    <w:rsid w:val="00927844"/>
    <w:rsid w:val="00927E1C"/>
    <w:rsid w:val="009336F0"/>
    <w:rsid w:val="00936A57"/>
    <w:rsid w:val="00954279"/>
    <w:rsid w:val="00960079"/>
    <w:rsid w:val="00976BF5"/>
    <w:rsid w:val="009835FB"/>
    <w:rsid w:val="00986F2F"/>
    <w:rsid w:val="00987436"/>
    <w:rsid w:val="009953CA"/>
    <w:rsid w:val="009A2046"/>
    <w:rsid w:val="009A2EA6"/>
    <w:rsid w:val="009A7720"/>
    <w:rsid w:val="009B1131"/>
    <w:rsid w:val="009B2FB5"/>
    <w:rsid w:val="009D0C61"/>
    <w:rsid w:val="009D28DB"/>
    <w:rsid w:val="009F4A49"/>
    <w:rsid w:val="00A001E0"/>
    <w:rsid w:val="00A116E3"/>
    <w:rsid w:val="00A145C5"/>
    <w:rsid w:val="00A15802"/>
    <w:rsid w:val="00A17D7B"/>
    <w:rsid w:val="00A20C2C"/>
    <w:rsid w:val="00A43F8F"/>
    <w:rsid w:val="00A446A4"/>
    <w:rsid w:val="00A536B7"/>
    <w:rsid w:val="00A71773"/>
    <w:rsid w:val="00A7561B"/>
    <w:rsid w:val="00A91038"/>
    <w:rsid w:val="00A92268"/>
    <w:rsid w:val="00A9387B"/>
    <w:rsid w:val="00AB19F0"/>
    <w:rsid w:val="00AD0CC5"/>
    <w:rsid w:val="00AE24EB"/>
    <w:rsid w:val="00AE611B"/>
    <w:rsid w:val="00AE664D"/>
    <w:rsid w:val="00AF0580"/>
    <w:rsid w:val="00AF1903"/>
    <w:rsid w:val="00AF754F"/>
    <w:rsid w:val="00B00F4B"/>
    <w:rsid w:val="00B11065"/>
    <w:rsid w:val="00B20222"/>
    <w:rsid w:val="00B2272B"/>
    <w:rsid w:val="00B23FF8"/>
    <w:rsid w:val="00B31A2A"/>
    <w:rsid w:val="00B3517B"/>
    <w:rsid w:val="00B36096"/>
    <w:rsid w:val="00B4000A"/>
    <w:rsid w:val="00B44BD7"/>
    <w:rsid w:val="00B5099D"/>
    <w:rsid w:val="00B515B6"/>
    <w:rsid w:val="00B541C9"/>
    <w:rsid w:val="00B55434"/>
    <w:rsid w:val="00B55CEA"/>
    <w:rsid w:val="00B60D91"/>
    <w:rsid w:val="00B62B45"/>
    <w:rsid w:val="00B711D9"/>
    <w:rsid w:val="00B90494"/>
    <w:rsid w:val="00BD6B70"/>
    <w:rsid w:val="00BE6CE2"/>
    <w:rsid w:val="00C0465F"/>
    <w:rsid w:val="00C048A7"/>
    <w:rsid w:val="00C04A57"/>
    <w:rsid w:val="00C05E40"/>
    <w:rsid w:val="00C07853"/>
    <w:rsid w:val="00C10D1B"/>
    <w:rsid w:val="00C177CB"/>
    <w:rsid w:val="00C524B8"/>
    <w:rsid w:val="00C52669"/>
    <w:rsid w:val="00C61D96"/>
    <w:rsid w:val="00C64AFB"/>
    <w:rsid w:val="00C65D05"/>
    <w:rsid w:val="00C70F3E"/>
    <w:rsid w:val="00C71657"/>
    <w:rsid w:val="00C74533"/>
    <w:rsid w:val="00C82882"/>
    <w:rsid w:val="00C84E7E"/>
    <w:rsid w:val="00C94E21"/>
    <w:rsid w:val="00CA112C"/>
    <w:rsid w:val="00CB1460"/>
    <w:rsid w:val="00CC374D"/>
    <w:rsid w:val="00CF3E51"/>
    <w:rsid w:val="00CF4750"/>
    <w:rsid w:val="00CF6F7B"/>
    <w:rsid w:val="00D02E8F"/>
    <w:rsid w:val="00D02EBC"/>
    <w:rsid w:val="00D03E18"/>
    <w:rsid w:val="00D20463"/>
    <w:rsid w:val="00D272FE"/>
    <w:rsid w:val="00D27D43"/>
    <w:rsid w:val="00D34AF7"/>
    <w:rsid w:val="00D50F7B"/>
    <w:rsid w:val="00D61CDE"/>
    <w:rsid w:val="00D6665F"/>
    <w:rsid w:val="00D72EBC"/>
    <w:rsid w:val="00D80514"/>
    <w:rsid w:val="00D82ECF"/>
    <w:rsid w:val="00D86FAF"/>
    <w:rsid w:val="00D87138"/>
    <w:rsid w:val="00D87ABB"/>
    <w:rsid w:val="00D97217"/>
    <w:rsid w:val="00DA59D1"/>
    <w:rsid w:val="00DA7A5F"/>
    <w:rsid w:val="00DB62AA"/>
    <w:rsid w:val="00DE6737"/>
    <w:rsid w:val="00DF0617"/>
    <w:rsid w:val="00E01F73"/>
    <w:rsid w:val="00E1086E"/>
    <w:rsid w:val="00E25DAD"/>
    <w:rsid w:val="00E308FD"/>
    <w:rsid w:val="00E325C0"/>
    <w:rsid w:val="00E37444"/>
    <w:rsid w:val="00E42F66"/>
    <w:rsid w:val="00E46F8A"/>
    <w:rsid w:val="00E56720"/>
    <w:rsid w:val="00E73655"/>
    <w:rsid w:val="00E7420C"/>
    <w:rsid w:val="00E76C35"/>
    <w:rsid w:val="00E77690"/>
    <w:rsid w:val="00E823A7"/>
    <w:rsid w:val="00E84786"/>
    <w:rsid w:val="00E86798"/>
    <w:rsid w:val="00EA1754"/>
    <w:rsid w:val="00EA53C7"/>
    <w:rsid w:val="00EB1C0C"/>
    <w:rsid w:val="00EB2A4F"/>
    <w:rsid w:val="00EB43BF"/>
    <w:rsid w:val="00ED4CE1"/>
    <w:rsid w:val="00ED772A"/>
    <w:rsid w:val="00EE7300"/>
    <w:rsid w:val="00EF0440"/>
    <w:rsid w:val="00EF132C"/>
    <w:rsid w:val="00F03364"/>
    <w:rsid w:val="00F03A17"/>
    <w:rsid w:val="00F10ACB"/>
    <w:rsid w:val="00F118CE"/>
    <w:rsid w:val="00F130E7"/>
    <w:rsid w:val="00F130FB"/>
    <w:rsid w:val="00F22304"/>
    <w:rsid w:val="00F27034"/>
    <w:rsid w:val="00F30125"/>
    <w:rsid w:val="00F3026E"/>
    <w:rsid w:val="00F307AB"/>
    <w:rsid w:val="00F319F8"/>
    <w:rsid w:val="00F325D0"/>
    <w:rsid w:val="00F4557B"/>
    <w:rsid w:val="00F46637"/>
    <w:rsid w:val="00F56F0F"/>
    <w:rsid w:val="00F66B0A"/>
    <w:rsid w:val="00F670A7"/>
    <w:rsid w:val="00F85104"/>
    <w:rsid w:val="00F866D4"/>
    <w:rsid w:val="00F86CCC"/>
    <w:rsid w:val="00F87D36"/>
    <w:rsid w:val="00F92DC2"/>
    <w:rsid w:val="00F94F47"/>
    <w:rsid w:val="00F94FAB"/>
    <w:rsid w:val="00F97BEC"/>
    <w:rsid w:val="00FA23CF"/>
    <w:rsid w:val="00FB035D"/>
    <w:rsid w:val="00FB2FDB"/>
    <w:rsid w:val="00FC4593"/>
    <w:rsid w:val="00FC7EA7"/>
    <w:rsid w:val="00FD31E4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A19B"/>
  <w15:chartTrackingRefBased/>
  <w15:docId w15:val="{C867A3CA-8E1B-4E81-AD37-792F513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оловок 1 Знак Знак Знак Знак Знак Знак,Заголовок 1 Знак Знак Знак Знак Знак Знак Знак"/>
    <w:basedOn w:val="a"/>
    <w:next w:val="a"/>
    <w:link w:val="10"/>
    <w:qFormat/>
    <w:rsid w:val="00083434"/>
    <w:pPr>
      <w:keepNext/>
      <w:numPr>
        <w:numId w:val="1"/>
      </w:numPr>
      <w:spacing w:before="120"/>
      <w:outlineLvl w:val="0"/>
    </w:pPr>
    <w:rPr>
      <w:b/>
      <w:bCs/>
      <w:kern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3434"/>
    <w:pPr>
      <w:keepNext/>
      <w:numPr>
        <w:ilvl w:val="1"/>
        <w:numId w:val="1"/>
      </w:numPr>
      <w:spacing w:before="60"/>
      <w:outlineLvl w:val="1"/>
    </w:pPr>
    <w:rPr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3434"/>
    <w:pPr>
      <w:keepNext/>
      <w:numPr>
        <w:ilvl w:val="2"/>
        <w:numId w:val="1"/>
      </w:numPr>
      <w:spacing w:before="60"/>
      <w:outlineLvl w:val="2"/>
    </w:pPr>
    <w:rPr>
      <w:b/>
      <w:bCs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3434"/>
    <w:pPr>
      <w:keepNext/>
      <w:numPr>
        <w:ilvl w:val="3"/>
        <w:numId w:val="1"/>
      </w:numPr>
      <w:spacing w:before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3434"/>
    <w:pPr>
      <w:numPr>
        <w:ilvl w:val="4"/>
        <w:numId w:val="1"/>
      </w:numPr>
      <w:spacing w:before="60"/>
      <w:outlineLvl w:val="4"/>
    </w:pPr>
    <w:rPr>
      <w:b/>
      <w:bCs/>
      <w:iCs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83434"/>
    <w:pPr>
      <w:numPr>
        <w:ilvl w:val="5"/>
        <w:numId w:val="1"/>
      </w:numPr>
      <w:spacing w:before="60"/>
      <w:outlineLvl w:val="5"/>
    </w:pPr>
    <w:rPr>
      <w:b/>
      <w:bCs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083434"/>
    <w:pPr>
      <w:numPr>
        <w:ilvl w:val="6"/>
        <w:numId w:val="1"/>
      </w:numPr>
      <w:spacing w:before="60"/>
      <w:outlineLvl w:val="6"/>
    </w:pPr>
    <w:rPr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834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083434"/>
    <w:rPr>
      <w:rFonts w:ascii="Calibri" w:eastAsia="Calibri" w:hAnsi="Calibri" w:cs="Times New Roman"/>
    </w:rPr>
  </w:style>
  <w:style w:type="character" w:customStyle="1" w:styleId="10">
    <w:name w:val="Заголовок 1 Знак"/>
    <w:aliases w:val="Заголовок 1 Знак Знак Знак Знак Знак Знак Знак1,Заголовок 1 Знак Знак Знак Знак Знак Знак Знак Знак"/>
    <w:basedOn w:val="a0"/>
    <w:link w:val="1"/>
    <w:rsid w:val="00083434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83434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83434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834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83434"/>
    <w:rPr>
      <w:rFonts w:ascii="Times New Roman" w:eastAsia="Times New Roman" w:hAnsi="Times New Roman" w:cs="Times New Roman"/>
      <w:b/>
      <w:bCs/>
      <w:iCs/>
      <w:sz w:val="28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083434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0834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8">
    <w:name w:val="Заголовок8"/>
    <w:basedOn w:val="a"/>
    <w:qFormat/>
    <w:rsid w:val="00083434"/>
    <w:pPr>
      <w:numPr>
        <w:ilvl w:val="7"/>
        <w:numId w:val="1"/>
      </w:numPr>
      <w:spacing w:before="60"/>
      <w:outlineLvl w:val="7"/>
    </w:pPr>
    <w:rPr>
      <w:i/>
      <w:szCs w:val="24"/>
    </w:rPr>
  </w:style>
  <w:style w:type="paragraph" w:customStyle="1" w:styleId="9">
    <w:name w:val="заголовок9"/>
    <w:basedOn w:val="a"/>
    <w:qFormat/>
    <w:rsid w:val="00083434"/>
    <w:pPr>
      <w:numPr>
        <w:ilvl w:val="8"/>
        <w:numId w:val="1"/>
      </w:numPr>
      <w:outlineLvl w:val="8"/>
    </w:pPr>
    <w:rPr>
      <w:i/>
      <w:szCs w:val="24"/>
    </w:rPr>
  </w:style>
  <w:style w:type="paragraph" w:customStyle="1" w:styleId="Default">
    <w:name w:val="Default"/>
    <w:uiPriority w:val="99"/>
    <w:rsid w:val="00083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8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80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20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0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20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0C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AB19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AB19F0"/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semiHidden/>
    <w:unhideWhenUsed/>
    <w:rsid w:val="008265E0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Без интервала2"/>
    <w:rsid w:val="000425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4ACA-B169-4C64-9A03-E8EA9DD5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4354</Words>
  <Characters>24823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2022-12-13T04:46:00Z</cp:lastPrinted>
  <dcterms:created xsi:type="dcterms:W3CDTF">2022-12-13T05:36:00Z</dcterms:created>
  <dcterms:modified xsi:type="dcterms:W3CDTF">2022-12-14T06:38:00Z</dcterms:modified>
</cp:coreProperties>
</file>