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CE0" w:rsidRPr="00DF62BD" w:rsidRDefault="000A4C79" w:rsidP="000A4C79">
      <w:pPr>
        <w:pStyle w:val="a3"/>
        <w:ind w:firstLine="0"/>
        <w:jc w:val="right"/>
        <w:rPr>
          <w:szCs w:val="28"/>
        </w:rPr>
      </w:pPr>
      <w:r w:rsidRPr="00DF62BD">
        <w:rPr>
          <w:szCs w:val="28"/>
        </w:rPr>
        <w:t xml:space="preserve">УТВЕРЖДЕНО:                      </w:t>
      </w:r>
    </w:p>
    <w:p w:rsidR="000A4C79" w:rsidRPr="00DF62BD" w:rsidRDefault="000A4C79" w:rsidP="000A4C79">
      <w:pPr>
        <w:pStyle w:val="a3"/>
        <w:ind w:firstLine="0"/>
        <w:jc w:val="center"/>
        <w:rPr>
          <w:szCs w:val="28"/>
        </w:rPr>
      </w:pPr>
      <w:r w:rsidRPr="00DF62BD">
        <w:rPr>
          <w:szCs w:val="28"/>
        </w:rPr>
        <w:t xml:space="preserve">                                                                                 постановлением администрации</w:t>
      </w:r>
    </w:p>
    <w:p w:rsidR="000A4C79" w:rsidRPr="00DF62BD" w:rsidRDefault="000A4C79" w:rsidP="000A4C79">
      <w:pPr>
        <w:pStyle w:val="a3"/>
        <w:ind w:firstLine="0"/>
        <w:jc w:val="right"/>
        <w:rPr>
          <w:szCs w:val="28"/>
        </w:rPr>
      </w:pPr>
      <w:proofErr w:type="spellStart"/>
      <w:r w:rsidRPr="00DF62BD">
        <w:rPr>
          <w:szCs w:val="28"/>
        </w:rPr>
        <w:t>Верещагинского</w:t>
      </w:r>
      <w:proofErr w:type="spellEnd"/>
      <w:r w:rsidRPr="00DF62BD">
        <w:rPr>
          <w:szCs w:val="28"/>
        </w:rPr>
        <w:t xml:space="preserve"> муниципального </w:t>
      </w:r>
    </w:p>
    <w:p w:rsidR="000A4C79" w:rsidRPr="00DF62BD" w:rsidRDefault="000A4C79" w:rsidP="000A4C79">
      <w:pPr>
        <w:pStyle w:val="a3"/>
        <w:ind w:firstLine="0"/>
        <w:rPr>
          <w:szCs w:val="28"/>
        </w:rPr>
      </w:pPr>
      <w:r w:rsidRPr="00DF62BD">
        <w:rPr>
          <w:szCs w:val="28"/>
        </w:rPr>
        <w:t xml:space="preserve">                                                                                    района</w:t>
      </w:r>
    </w:p>
    <w:p w:rsidR="000A4C79" w:rsidRPr="00DF62BD" w:rsidRDefault="000A4C79" w:rsidP="000A4C79">
      <w:pPr>
        <w:pStyle w:val="a3"/>
        <w:ind w:firstLine="0"/>
        <w:rPr>
          <w:szCs w:val="28"/>
        </w:rPr>
      </w:pPr>
      <w:r w:rsidRPr="00DF62BD">
        <w:rPr>
          <w:szCs w:val="28"/>
        </w:rPr>
        <w:t xml:space="preserve">                                                                                    от __________ № __________</w:t>
      </w:r>
    </w:p>
    <w:p w:rsidR="00103CE0" w:rsidRPr="00DF62BD" w:rsidRDefault="00EA1BDB" w:rsidP="000A4C79">
      <w:pPr>
        <w:pStyle w:val="a3"/>
        <w:ind w:firstLine="0"/>
        <w:jc w:val="center"/>
        <w:rPr>
          <w:b/>
          <w:szCs w:val="28"/>
        </w:rPr>
      </w:pPr>
      <w:r w:rsidRPr="00DF62BD">
        <w:rPr>
          <w:szCs w:val="28"/>
        </w:rPr>
        <w:t xml:space="preserve">                                                                   </w:t>
      </w:r>
    </w:p>
    <w:p w:rsidR="00103CE0" w:rsidRPr="00DF62BD" w:rsidRDefault="00103CE0" w:rsidP="00FB6DEE">
      <w:pPr>
        <w:pStyle w:val="a3"/>
        <w:ind w:firstLine="0"/>
        <w:jc w:val="center"/>
        <w:rPr>
          <w:b/>
          <w:szCs w:val="28"/>
        </w:rPr>
      </w:pPr>
      <w:r w:rsidRPr="00DF62BD">
        <w:rPr>
          <w:b/>
          <w:szCs w:val="28"/>
        </w:rPr>
        <w:t>О зимнем фе</w:t>
      </w:r>
      <w:r w:rsidR="00FB6DEE" w:rsidRPr="00DF62BD">
        <w:rPr>
          <w:b/>
          <w:szCs w:val="28"/>
        </w:rPr>
        <w:t>стивале ВФСК</w:t>
      </w:r>
      <w:r w:rsidRPr="00DF62BD">
        <w:rPr>
          <w:b/>
          <w:szCs w:val="28"/>
        </w:rPr>
        <w:t xml:space="preserve"> «Готов к труду и обор</w:t>
      </w:r>
      <w:r w:rsidR="00597C9E" w:rsidRPr="00DF62BD">
        <w:rPr>
          <w:b/>
          <w:szCs w:val="28"/>
        </w:rPr>
        <w:t>оне» (ГТО) среди всех категорий</w:t>
      </w:r>
      <w:r w:rsidR="00FB6DEE" w:rsidRPr="00DF62BD">
        <w:rPr>
          <w:b/>
          <w:szCs w:val="28"/>
        </w:rPr>
        <w:t xml:space="preserve"> населения </w:t>
      </w:r>
      <w:proofErr w:type="spellStart"/>
      <w:r w:rsidR="00FB6DEE" w:rsidRPr="00DF62BD">
        <w:rPr>
          <w:b/>
          <w:szCs w:val="28"/>
        </w:rPr>
        <w:t>Верещагинского</w:t>
      </w:r>
      <w:proofErr w:type="spellEnd"/>
      <w:r w:rsidR="00FB6DEE" w:rsidRPr="00DF62BD">
        <w:rPr>
          <w:b/>
          <w:szCs w:val="28"/>
        </w:rPr>
        <w:t xml:space="preserve"> муниципального района </w:t>
      </w:r>
    </w:p>
    <w:p w:rsidR="00EA1BDB" w:rsidRPr="00DF62BD" w:rsidRDefault="00EA1BDB" w:rsidP="00FB6DEE">
      <w:pPr>
        <w:pStyle w:val="a3"/>
        <w:ind w:firstLine="0"/>
        <w:jc w:val="center"/>
        <w:rPr>
          <w:b/>
          <w:szCs w:val="28"/>
        </w:rPr>
      </w:pPr>
    </w:p>
    <w:p w:rsidR="00103CE0" w:rsidRPr="00DF62BD" w:rsidRDefault="00103CE0" w:rsidP="00103CE0">
      <w:pPr>
        <w:widowControl w:val="0"/>
        <w:spacing w:before="4"/>
        <w:ind w:firstLine="567"/>
        <w:jc w:val="center"/>
        <w:rPr>
          <w:b/>
          <w:szCs w:val="28"/>
        </w:rPr>
      </w:pPr>
      <w:r w:rsidRPr="00DF62BD">
        <w:rPr>
          <w:b/>
          <w:szCs w:val="28"/>
          <w:lang w:val="en-US"/>
        </w:rPr>
        <w:t>I</w:t>
      </w:r>
      <w:r w:rsidRPr="00DF62BD">
        <w:rPr>
          <w:b/>
          <w:szCs w:val="28"/>
        </w:rPr>
        <w:t>. ОБЩЕЕ ПОЛОЖЕНИЕ</w:t>
      </w:r>
    </w:p>
    <w:p w:rsidR="00103CE0" w:rsidRPr="00DF62BD" w:rsidRDefault="00103CE0" w:rsidP="00103CE0">
      <w:pPr>
        <w:widowControl w:val="0"/>
        <w:shd w:val="clear" w:color="auto" w:fill="FFFFFF"/>
        <w:ind w:right="-7" w:firstLine="567"/>
        <w:jc w:val="both"/>
        <w:rPr>
          <w:rFonts w:eastAsia="Calibri"/>
          <w:color w:val="131518"/>
          <w:szCs w:val="28"/>
          <w:lang w:eastAsia="en-US"/>
        </w:rPr>
      </w:pPr>
      <w:r w:rsidRPr="00DF62BD">
        <w:rPr>
          <w:rFonts w:eastAsia="Calibri"/>
          <w:color w:val="131518"/>
          <w:szCs w:val="28"/>
          <w:lang w:eastAsia="en-US"/>
        </w:rPr>
        <w:t>Зимний фестиваль Всероссийского физкультурно-спортивного комплекса «Готов к труду и обороне» (ГТО) среди всех категорий</w:t>
      </w:r>
      <w:r w:rsidR="00597C9E" w:rsidRPr="00DF62BD">
        <w:rPr>
          <w:rFonts w:eastAsia="Calibri"/>
          <w:color w:val="131518"/>
          <w:szCs w:val="28"/>
          <w:lang w:eastAsia="en-US"/>
        </w:rPr>
        <w:t xml:space="preserve"> населения Пермского края в 2019</w:t>
      </w:r>
      <w:r w:rsidRPr="00DF62BD">
        <w:rPr>
          <w:rFonts w:eastAsia="Calibri"/>
          <w:color w:val="131518"/>
          <w:szCs w:val="28"/>
          <w:lang w:eastAsia="en-US"/>
        </w:rPr>
        <w:t xml:space="preserve"> году (далее - Фестиваль) проводится в соответствии с п. </w:t>
      </w:r>
      <w:r w:rsidR="00597C9E" w:rsidRPr="00DF62BD">
        <w:rPr>
          <w:rFonts w:eastAsia="Calibri"/>
          <w:color w:val="131518"/>
          <w:szCs w:val="28"/>
          <w:lang w:eastAsia="en-US"/>
        </w:rPr>
        <w:t xml:space="preserve">42 </w:t>
      </w:r>
      <w:r w:rsidRPr="00DF62BD">
        <w:rPr>
          <w:rFonts w:eastAsia="Calibri"/>
          <w:color w:val="131518"/>
          <w:szCs w:val="28"/>
          <w:lang w:eastAsia="en-US"/>
        </w:rPr>
        <w:t>плана мероприятий по поэтапному внедрению Всероссийского физкультурно-спортивного комплекса «Готов к труду и обороне» (ГТО) (далее -  комплекс ГТО)</w:t>
      </w:r>
      <w:r w:rsidR="00597C9E" w:rsidRPr="00DF62BD">
        <w:rPr>
          <w:rFonts w:eastAsia="Calibri"/>
          <w:color w:val="131518"/>
          <w:szCs w:val="28"/>
          <w:lang w:eastAsia="en-US"/>
        </w:rPr>
        <w:t>,</w:t>
      </w:r>
      <w:r w:rsidRPr="00DF62BD">
        <w:rPr>
          <w:rFonts w:eastAsia="Calibri"/>
          <w:color w:val="131518"/>
          <w:szCs w:val="28"/>
          <w:lang w:eastAsia="en-US"/>
        </w:rPr>
        <w:t xml:space="preserve"> утверждённого распоряжением </w:t>
      </w:r>
      <w:r w:rsidR="00597C9E" w:rsidRPr="00DF62BD">
        <w:rPr>
          <w:rFonts w:eastAsia="Calibri"/>
          <w:color w:val="131518"/>
          <w:szCs w:val="28"/>
          <w:lang w:eastAsia="en-US"/>
        </w:rPr>
        <w:t>правительства</w:t>
      </w:r>
      <w:r w:rsidRPr="00DF62BD">
        <w:rPr>
          <w:rFonts w:eastAsia="Calibri"/>
          <w:color w:val="131518"/>
          <w:szCs w:val="28"/>
          <w:lang w:eastAsia="en-US"/>
        </w:rPr>
        <w:t xml:space="preserve"> </w:t>
      </w:r>
      <w:r w:rsidR="00597C9E" w:rsidRPr="00DF62BD">
        <w:rPr>
          <w:rFonts w:eastAsia="Calibri"/>
          <w:color w:val="131518"/>
          <w:szCs w:val="28"/>
          <w:lang w:eastAsia="en-US"/>
        </w:rPr>
        <w:t>Российской Федерации</w:t>
      </w:r>
      <w:r w:rsidRPr="00DF62BD">
        <w:rPr>
          <w:rFonts w:eastAsia="Calibri"/>
          <w:color w:val="131518"/>
          <w:szCs w:val="28"/>
          <w:lang w:eastAsia="en-US"/>
        </w:rPr>
        <w:t xml:space="preserve"> </w:t>
      </w:r>
      <w:r w:rsidR="00597C9E" w:rsidRPr="00DF62BD">
        <w:rPr>
          <w:rFonts w:eastAsia="Calibri"/>
          <w:color w:val="131518"/>
          <w:szCs w:val="28"/>
          <w:lang w:eastAsia="en-US"/>
        </w:rPr>
        <w:t>от 30 июня 2014 г. № 1165</w:t>
      </w:r>
      <w:r w:rsidRPr="00DF62BD">
        <w:rPr>
          <w:rFonts w:eastAsia="Calibri"/>
          <w:color w:val="131518"/>
          <w:szCs w:val="28"/>
          <w:lang w:eastAsia="en-US"/>
        </w:rPr>
        <w:t>-р.</w:t>
      </w:r>
    </w:p>
    <w:p w:rsidR="00597C9E" w:rsidRPr="00DF62BD" w:rsidRDefault="00597C9E" w:rsidP="00103CE0">
      <w:pPr>
        <w:widowControl w:val="0"/>
        <w:shd w:val="clear" w:color="auto" w:fill="FFFFFF"/>
        <w:ind w:right="-7" w:firstLine="567"/>
        <w:jc w:val="both"/>
        <w:rPr>
          <w:rFonts w:eastAsia="Calibri"/>
          <w:color w:val="131518"/>
          <w:szCs w:val="28"/>
          <w:lang w:eastAsia="en-US"/>
        </w:rPr>
      </w:pPr>
      <w:r w:rsidRPr="00DF62BD">
        <w:rPr>
          <w:rFonts w:eastAsia="Calibri"/>
          <w:color w:val="131518"/>
          <w:szCs w:val="28"/>
          <w:lang w:eastAsia="en-US"/>
        </w:rPr>
        <w:t xml:space="preserve">Фестиваль приурочен к Всероссийской акции «Отцовский патруль, Мы </w:t>
      </w:r>
      <w:proofErr w:type="spellStart"/>
      <w:r w:rsidRPr="00DF62BD">
        <w:rPr>
          <w:rFonts w:eastAsia="Calibri"/>
          <w:color w:val="131518"/>
          <w:szCs w:val="28"/>
          <w:lang w:eastAsia="en-US"/>
        </w:rPr>
        <w:t>ГоТОвы</w:t>
      </w:r>
      <w:proofErr w:type="spellEnd"/>
      <w:r w:rsidRPr="00DF62BD">
        <w:rPr>
          <w:rFonts w:eastAsia="Calibri"/>
          <w:color w:val="131518"/>
          <w:szCs w:val="28"/>
          <w:lang w:eastAsia="en-US"/>
        </w:rPr>
        <w:t>!» целью которой является реализация мероприятий, направленных на повышение эффективности использования возможностей физической культуры и спорта в укреплении здоровья, гармоничном и всестороннем развитии личности, воспитании патриотизма и приобщении к здоровому образу жизни как детей, так и взрослых.</w:t>
      </w:r>
    </w:p>
    <w:p w:rsidR="00103CE0" w:rsidRPr="00DF62BD" w:rsidRDefault="00103CE0" w:rsidP="00103CE0">
      <w:pPr>
        <w:widowControl w:val="0"/>
        <w:ind w:right="-7" w:firstLine="567"/>
        <w:jc w:val="both"/>
        <w:rPr>
          <w:rFonts w:eastAsia="Calibri"/>
          <w:color w:val="131518"/>
          <w:szCs w:val="28"/>
          <w:lang w:eastAsia="en-US"/>
        </w:rPr>
      </w:pPr>
      <w:r w:rsidRPr="00DF62BD">
        <w:rPr>
          <w:rFonts w:eastAsia="Calibri"/>
          <w:color w:val="131518"/>
          <w:szCs w:val="28"/>
          <w:lang w:eastAsia="en-US"/>
        </w:rPr>
        <w:t xml:space="preserve">Целью проведения Фестиваля является вовлечение граждан </w:t>
      </w:r>
      <w:r w:rsidRPr="00DF62BD">
        <w:rPr>
          <w:rFonts w:eastAsia="Calibri"/>
          <w:color w:val="131518"/>
          <w:szCs w:val="28"/>
          <w:lang w:eastAsia="en-US"/>
        </w:rPr>
        <w:br/>
        <w:t>в систематические занятия физической культурой и спортом.</w:t>
      </w:r>
    </w:p>
    <w:p w:rsidR="00103CE0" w:rsidRPr="00DF62BD" w:rsidRDefault="00103CE0" w:rsidP="00103CE0">
      <w:pPr>
        <w:widowControl w:val="0"/>
        <w:ind w:right="-7" w:firstLine="567"/>
        <w:jc w:val="both"/>
        <w:rPr>
          <w:rFonts w:eastAsia="Calibri"/>
          <w:color w:val="131518"/>
          <w:szCs w:val="28"/>
          <w:lang w:eastAsia="en-US"/>
        </w:rPr>
      </w:pPr>
      <w:r w:rsidRPr="00DF62BD">
        <w:rPr>
          <w:rFonts w:eastAsia="Calibri"/>
          <w:color w:val="131518"/>
          <w:szCs w:val="28"/>
          <w:lang w:eastAsia="en-US"/>
        </w:rPr>
        <w:t>Задачами Фестиваля являются:</w:t>
      </w:r>
    </w:p>
    <w:p w:rsidR="00671D29" w:rsidRPr="00DF62BD" w:rsidRDefault="00103CE0" w:rsidP="00103CE0">
      <w:pPr>
        <w:widowControl w:val="0"/>
        <w:ind w:right="-7" w:firstLine="567"/>
        <w:jc w:val="both"/>
        <w:rPr>
          <w:rFonts w:eastAsia="Calibri"/>
          <w:color w:val="131518"/>
          <w:szCs w:val="28"/>
          <w:lang w:eastAsia="en-US"/>
        </w:rPr>
      </w:pPr>
      <w:r w:rsidRPr="00DF62BD">
        <w:rPr>
          <w:rFonts w:eastAsia="Calibri"/>
          <w:color w:val="131518"/>
          <w:szCs w:val="28"/>
          <w:lang w:eastAsia="en-US"/>
        </w:rPr>
        <w:t xml:space="preserve">- популяризация комплекса ГТО </w:t>
      </w:r>
      <w:r w:rsidR="00671D29" w:rsidRPr="00DF62BD">
        <w:rPr>
          <w:rFonts w:eastAsia="Calibri"/>
          <w:color w:val="131518"/>
          <w:szCs w:val="28"/>
          <w:lang w:eastAsia="en-US"/>
        </w:rPr>
        <w:t>в системе семейного воспитания и совместного досуга взрослых и детей;</w:t>
      </w:r>
    </w:p>
    <w:p w:rsidR="00103CE0" w:rsidRPr="00DF62BD" w:rsidRDefault="00671D29" w:rsidP="00103CE0">
      <w:pPr>
        <w:widowControl w:val="0"/>
        <w:ind w:right="-7" w:firstLine="567"/>
        <w:jc w:val="both"/>
        <w:rPr>
          <w:rFonts w:eastAsia="Calibri"/>
          <w:color w:val="131518"/>
          <w:szCs w:val="28"/>
          <w:lang w:eastAsia="en-US"/>
        </w:rPr>
      </w:pPr>
      <w:r w:rsidRPr="00DF62BD">
        <w:rPr>
          <w:rFonts w:eastAsia="Calibri"/>
          <w:color w:val="131518"/>
          <w:szCs w:val="28"/>
          <w:lang w:eastAsia="en-US"/>
        </w:rPr>
        <w:t xml:space="preserve"> </w:t>
      </w:r>
      <w:r w:rsidR="00103CE0" w:rsidRPr="00DF62BD">
        <w:rPr>
          <w:rFonts w:eastAsia="Calibri"/>
          <w:color w:val="131518"/>
          <w:szCs w:val="28"/>
          <w:lang w:eastAsia="en-US"/>
        </w:rPr>
        <w:t>- повышение уровня физической подготовленности населения;</w:t>
      </w:r>
    </w:p>
    <w:p w:rsidR="00103CE0" w:rsidRPr="00DF62BD" w:rsidRDefault="00103CE0" w:rsidP="00103CE0">
      <w:pPr>
        <w:widowControl w:val="0"/>
        <w:ind w:right="-7" w:firstLine="567"/>
        <w:jc w:val="both"/>
        <w:rPr>
          <w:rFonts w:eastAsia="Calibri"/>
          <w:color w:val="131518"/>
          <w:szCs w:val="28"/>
          <w:lang w:eastAsia="en-US"/>
        </w:rPr>
      </w:pPr>
      <w:r w:rsidRPr="00DF62BD">
        <w:rPr>
          <w:rFonts w:eastAsia="Calibri"/>
          <w:color w:val="131518"/>
          <w:szCs w:val="28"/>
          <w:lang w:eastAsia="en-US"/>
        </w:rPr>
        <w:t>-  пропаганда здорового образа жизни;</w:t>
      </w:r>
    </w:p>
    <w:p w:rsidR="00103CE0" w:rsidRPr="00DF62BD" w:rsidRDefault="00103CE0" w:rsidP="00103CE0">
      <w:pPr>
        <w:widowControl w:val="0"/>
        <w:ind w:right="-7" w:firstLine="567"/>
        <w:jc w:val="both"/>
        <w:rPr>
          <w:rFonts w:eastAsia="Calibri"/>
          <w:color w:val="131518"/>
          <w:szCs w:val="28"/>
          <w:lang w:eastAsia="en-US"/>
        </w:rPr>
      </w:pPr>
      <w:r w:rsidRPr="00DF62BD">
        <w:rPr>
          <w:rFonts w:eastAsia="Calibri"/>
          <w:color w:val="131518"/>
          <w:szCs w:val="28"/>
          <w:lang w:eastAsia="en-US"/>
        </w:rPr>
        <w:t xml:space="preserve">- создание условий, мотивирующих к занятиям физической культурой </w:t>
      </w:r>
      <w:r w:rsidRPr="00DF62BD">
        <w:rPr>
          <w:rFonts w:eastAsia="Calibri"/>
          <w:color w:val="131518"/>
          <w:szCs w:val="28"/>
          <w:lang w:eastAsia="en-US"/>
        </w:rPr>
        <w:br/>
        <w:t>и спортом;</w:t>
      </w:r>
    </w:p>
    <w:p w:rsidR="00103CE0" w:rsidRPr="00DF62BD" w:rsidRDefault="00103CE0" w:rsidP="00103CE0">
      <w:pPr>
        <w:widowControl w:val="0"/>
        <w:ind w:right="-7" w:firstLine="567"/>
        <w:jc w:val="both"/>
        <w:rPr>
          <w:rFonts w:eastAsia="Calibri"/>
          <w:color w:val="131518"/>
          <w:szCs w:val="28"/>
          <w:lang w:eastAsia="en-US"/>
        </w:rPr>
      </w:pPr>
      <w:r w:rsidRPr="00DF62BD">
        <w:rPr>
          <w:rFonts w:eastAsia="Calibri"/>
          <w:color w:val="131518"/>
          <w:szCs w:val="28"/>
          <w:lang w:eastAsia="en-US"/>
        </w:rPr>
        <w:t>- поощрение граждан, показавших лучшие результаты по выполнению нормативов испытаний (тестов) комплекса ГТО.</w:t>
      </w:r>
    </w:p>
    <w:p w:rsidR="00103CE0" w:rsidRPr="00DF62BD" w:rsidRDefault="00103CE0" w:rsidP="00103CE0">
      <w:pPr>
        <w:widowControl w:val="0"/>
        <w:ind w:firstLine="567"/>
        <w:jc w:val="both"/>
        <w:rPr>
          <w:szCs w:val="28"/>
          <w:lang w:eastAsia="en-US"/>
        </w:rPr>
      </w:pPr>
    </w:p>
    <w:p w:rsidR="00103CE0" w:rsidRPr="00DF62BD" w:rsidRDefault="00103CE0" w:rsidP="00103CE0">
      <w:pPr>
        <w:widowControl w:val="0"/>
        <w:ind w:firstLine="567"/>
        <w:jc w:val="center"/>
        <w:rPr>
          <w:rFonts w:eastAsia="Calibri"/>
          <w:b/>
          <w:color w:val="131518"/>
          <w:szCs w:val="28"/>
          <w:lang w:eastAsia="en-US"/>
        </w:rPr>
      </w:pPr>
      <w:r w:rsidRPr="00DF62BD">
        <w:rPr>
          <w:rFonts w:eastAsia="Calibri"/>
          <w:b/>
          <w:color w:val="131518"/>
          <w:szCs w:val="28"/>
          <w:lang w:val="en-US" w:eastAsia="en-US"/>
        </w:rPr>
        <w:t>II</w:t>
      </w:r>
      <w:r w:rsidRPr="00DF62BD">
        <w:rPr>
          <w:rFonts w:eastAsia="Calibri"/>
          <w:b/>
          <w:color w:val="131518"/>
          <w:szCs w:val="28"/>
          <w:lang w:eastAsia="en-US"/>
        </w:rPr>
        <w:t xml:space="preserve">. </w:t>
      </w:r>
      <w:r w:rsidR="00125338" w:rsidRPr="00DF62BD">
        <w:rPr>
          <w:rFonts w:eastAsia="Calibri"/>
          <w:b/>
          <w:color w:val="131518"/>
          <w:szCs w:val="28"/>
          <w:lang w:eastAsia="en-US"/>
        </w:rPr>
        <w:t xml:space="preserve">ВРЕМЯ И </w:t>
      </w:r>
      <w:r w:rsidRPr="00DF62BD">
        <w:rPr>
          <w:rFonts w:eastAsia="Calibri"/>
          <w:b/>
          <w:color w:val="131518"/>
          <w:szCs w:val="28"/>
          <w:lang w:eastAsia="en-US"/>
        </w:rPr>
        <w:t>МЕСТО ПРОВЕДЕНИЯ</w:t>
      </w:r>
    </w:p>
    <w:p w:rsidR="00125338" w:rsidRDefault="002362AA" w:rsidP="00125338">
      <w:pPr>
        <w:pStyle w:val="a6"/>
        <w:spacing w:before="0" w:beforeAutospacing="0" w:after="0" w:afterAutospacing="0"/>
        <w:jc w:val="both"/>
        <w:rPr>
          <w:sz w:val="28"/>
          <w:szCs w:val="28"/>
        </w:rPr>
      </w:pPr>
      <w:r>
        <w:rPr>
          <w:sz w:val="28"/>
          <w:szCs w:val="28"/>
        </w:rPr>
        <w:t xml:space="preserve">     </w:t>
      </w:r>
      <w:r w:rsidR="00125338" w:rsidRPr="00DF62BD">
        <w:rPr>
          <w:sz w:val="28"/>
          <w:szCs w:val="28"/>
        </w:rPr>
        <w:t xml:space="preserve">Соревнования проводятся </w:t>
      </w:r>
      <w:r>
        <w:rPr>
          <w:sz w:val="28"/>
          <w:szCs w:val="28"/>
        </w:rPr>
        <w:t>27 января</w:t>
      </w:r>
      <w:r w:rsidR="00125338" w:rsidRPr="00DF62BD">
        <w:rPr>
          <w:sz w:val="28"/>
          <w:szCs w:val="28"/>
        </w:rPr>
        <w:t xml:space="preserve"> 201</w:t>
      </w:r>
      <w:r w:rsidR="008C77AB" w:rsidRPr="00DF62BD">
        <w:rPr>
          <w:sz w:val="28"/>
          <w:szCs w:val="28"/>
        </w:rPr>
        <w:t>9</w:t>
      </w:r>
      <w:r w:rsidR="00E16967">
        <w:rPr>
          <w:sz w:val="28"/>
          <w:szCs w:val="28"/>
        </w:rPr>
        <w:t xml:space="preserve"> года </w:t>
      </w:r>
      <w:r>
        <w:rPr>
          <w:sz w:val="28"/>
          <w:szCs w:val="28"/>
        </w:rPr>
        <w:t xml:space="preserve">в 11:00ч </w:t>
      </w:r>
      <w:r w:rsidR="00125338" w:rsidRPr="00DF62BD">
        <w:rPr>
          <w:sz w:val="28"/>
          <w:szCs w:val="28"/>
        </w:rPr>
        <w:t xml:space="preserve">по адресу: г. Верещагино, ул. Парковая, 12. </w:t>
      </w:r>
    </w:p>
    <w:p w:rsidR="002362AA" w:rsidRPr="00DF62BD" w:rsidRDefault="002362AA" w:rsidP="00125338">
      <w:pPr>
        <w:pStyle w:val="a6"/>
        <w:spacing w:before="0" w:beforeAutospacing="0" w:after="0" w:afterAutospacing="0"/>
        <w:jc w:val="both"/>
        <w:rPr>
          <w:sz w:val="28"/>
          <w:szCs w:val="28"/>
        </w:rPr>
      </w:pPr>
      <w:r>
        <w:rPr>
          <w:sz w:val="28"/>
          <w:szCs w:val="28"/>
        </w:rPr>
        <w:t xml:space="preserve">    Регистрация участников с 10:00 до 10:45</w:t>
      </w:r>
    </w:p>
    <w:p w:rsidR="00103CE0" w:rsidRPr="00DF62BD" w:rsidRDefault="00103CE0" w:rsidP="00103CE0">
      <w:pPr>
        <w:widowControl w:val="0"/>
        <w:ind w:firstLine="567"/>
        <w:jc w:val="both"/>
        <w:rPr>
          <w:szCs w:val="28"/>
          <w:lang w:eastAsia="en-US"/>
        </w:rPr>
      </w:pPr>
    </w:p>
    <w:p w:rsidR="00103CE0" w:rsidRPr="00DF62BD" w:rsidRDefault="00103CE0" w:rsidP="00103CE0">
      <w:pPr>
        <w:widowControl w:val="0"/>
        <w:ind w:firstLine="567"/>
        <w:jc w:val="center"/>
        <w:rPr>
          <w:b/>
          <w:bCs/>
          <w:szCs w:val="28"/>
          <w:lang w:eastAsia="en-US"/>
        </w:rPr>
      </w:pPr>
      <w:r w:rsidRPr="00DF62BD">
        <w:rPr>
          <w:rFonts w:eastAsia="Calibri"/>
          <w:b/>
          <w:color w:val="131518"/>
          <w:szCs w:val="28"/>
          <w:lang w:val="en-US" w:eastAsia="en-US"/>
        </w:rPr>
        <w:t>III</w:t>
      </w:r>
      <w:r w:rsidRPr="00DF62BD">
        <w:rPr>
          <w:rFonts w:eastAsia="Calibri"/>
          <w:b/>
          <w:color w:val="131518"/>
          <w:szCs w:val="28"/>
          <w:lang w:eastAsia="en-US"/>
        </w:rPr>
        <w:t>. ОРГАНИЗАТОРЫ МЕРОПРИЯТИЯ</w:t>
      </w:r>
    </w:p>
    <w:p w:rsidR="00103CE0" w:rsidRPr="00DF62BD" w:rsidRDefault="008C77AB" w:rsidP="00103CE0">
      <w:pPr>
        <w:widowControl w:val="0"/>
        <w:ind w:right="-7" w:firstLine="567"/>
        <w:jc w:val="both"/>
        <w:rPr>
          <w:rFonts w:eastAsia="Calibri"/>
          <w:color w:val="131518"/>
          <w:spacing w:val="16"/>
          <w:szCs w:val="28"/>
          <w:lang w:eastAsia="en-US"/>
        </w:rPr>
      </w:pPr>
      <w:r w:rsidRPr="00DF62BD">
        <w:rPr>
          <w:szCs w:val="28"/>
        </w:rPr>
        <w:t xml:space="preserve"> Структурное подразделение Центр тестирования по выполнению испытаний (тестов) «Всероссийского физкультурно-спортивного комплекса </w:t>
      </w:r>
      <w:r w:rsidR="00EA1BDB" w:rsidRPr="00DF62BD">
        <w:rPr>
          <w:szCs w:val="28"/>
        </w:rPr>
        <w:t>«Готов к труду и обороне (ГТО)» МАУДО «ДЮСШ»</w:t>
      </w:r>
    </w:p>
    <w:p w:rsidR="00103CE0" w:rsidRPr="00DF62BD" w:rsidRDefault="008C77AB" w:rsidP="00103CE0">
      <w:pPr>
        <w:widowControl w:val="0"/>
        <w:ind w:right="-7" w:firstLine="567"/>
        <w:jc w:val="both"/>
        <w:rPr>
          <w:rFonts w:eastAsia="Calibri"/>
          <w:color w:val="131518"/>
          <w:szCs w:val="28"/>
          <w:lang w:eastAsia="en-US"/>
        </w:rPr>
      </w:pPr>
      <w:r w:rsidRPr="00DF62BD">
        <w:rPr>
          <w:rFonts w:eastAsia="Calibri"/>
          <w:color w:val="131518"/>
          <w:szCs w:val="28"/>
          <w:lang w:eastAsia="en-US"/>
        </w:rPr>
        <w:t xml:space="preserve"> </w:t>
      </w:r>
      <w:r w:rsidR="00103CE0" w:rsidRPr="00DF62BD">
        <w:rPr>
          <w:rFonts w:eastAsia="Calibri"/>
          <w:color w:val="131518"/>
          <w:szCs w:val="28"/>
          <w:lang w:eastAsia="en-US"/>
        </w:rPr>
        <w:t>Состав главной судейской коллегии формируется из судей, имеющих судейскую категорию по видам спорта, которые входят в комплекс ВФСК ГТО.</w:t>
      </w:r>
    </w:p>
    <w:p w:rsidR="00103CE0" w:rsidRPr="00DF62BD" w:rsidRDefault="00103CE0" w:rsidP="00103CE0">
      <w:pPr>
        <w:widowControl w:val="0"/>
        <w:ind w:right="-7" w:firstLine="567"/>
        <w:jc w:val="both"/>
        <w:rPr>
          <w:szCs w:val="28"/>
          <w:lang w:eastAsia="en-US"/>
        </w:rPr>
      </w:pPr>
    </w:p>
    <w:p w:rsidR="008C77AB" w:rsidRPr="00DF62BD" w:rsidRDefault="00103CE0" w:rsidP="008C77AB">
      <w:pPr>
        <w:widowControl w:val="0"/>
        <w:ind w:firstLine="567"/>
        <w:jc w:val="center"/>
        <w:rPr>
          <w:b/>
          <w:bCs/>
          <w:szCs w:val="28"/>
          <w:lang w:eastAsia="en-US"/>
        </w:rPr>
      </w:pPr>
      <w:r w:rsidRPr="00DF62BD">
        <w:rPr>
          <w:rFonts w:eastAsia="Calibri"/>
          <w:b/>
          <w:color w:val="131518"/>
          <w:szCs w:val="28"/>
          <w:lang w:val="en-US" w:eastAsia="en-US"/>
        </w:rPr>
        <w:lastRenderedPageBreak/>
        <w:t>IV</w:t>
      </w:r>
      <w:r w:rsidRPr="00DF62BD">
        <w:rPr>
          <w:rFonts w:eastAsia="Calibri"/>
          <w:b/>
          <w:color w:val="131518"/>
          <w:szCs w:val="28"/>
          <w:lang w:eastAsia="en-US"/>
        </w:rPr>
        <w:t>. ТРЕБОВАНИЯ К УЧАСТНИКАМ И УСЛОВИЯ ИХ ДОПУСКА</w:t>
      </w:r>
    </w:p>
    <w:p w:rsidR="003B30C2" w:rsidRPr="00DF62BD" w:rsidRDefault="00103CE0" w:rsidP="00EA1BDB">
      <w:pPr>
        <w:widowControl w:val="0"/>
        <w:ind w:firstLine="567"/>
        <w:rPr>
          <w:b/>
          <w:bCs/>
          <w:szCs w:val="28"/>
          <w:lang w:eastAsia="en-US"/>
        </w:rPr>
      </w:pPr>
      <w:r w:rsidRPr="00DF62BD">
        <w:rPr>
          <w:rFonts w:eastAsia="Calibri"/>
          <w:color w:val="131518"/>
          <w:szCs w:val="28"/>
          <w:lang w:eastAsia="en-US"/>
        </w:rPr>
        <w:t>К участию в Фестивале допускаются</w:t>
      </w:r>
      <w:r w:rsidR="003B30C2" w:rsidRPr="00DF62BD">
        <w:rPr>
          <w:rFonts w:eastAsia="Calibri"/>
          <w:color w:val="131518"/>
          <w:szCs w:val="28"/>
          <w:lang w:eastAsia="en-US"/>
        </w:rPr>
        <w:t xml:space="preserve"> граждане с 6</w:t>
      </w:r>
      <w:r w:rsidRPr="00DF62BD">
        <w:rPr>
          <w:rFonts w:eastAsia="Calibri"/>
          <w:color w:val="131518"/>
          <w:szCs w:val="28"/>
          <w:lang w:eastAsia="en-US"/>
        </w:rPr>
        <w:t xml:space="preserve"> </w:t>
      </w:r>
      <w:r w:rsidR="003B30C2" w:rsidRPr="00DF62BD">
        <w:rPr>
          <w:rFonts w:eastAsia="Calibri"/>
          <w:color w:val="131518"/>
          <w:szCs w:val="28"/>
          <w:lang w:eastAsia="en-US"/>
        </w:rPr>
        <w:t xml:space="preserve">лет и старше, при наличии допуска врача, при необходимости (для лиц, не достигших совершеннолетия), согласия одного из родителей (законных представителей). </w:t>
      </w:r>
    </w:p>
    <w:p w:rsidR="00103CE0" w:rsidRPr="00442EC4" w:rsidRDefault="003B30C2" w:rsidP="00EA1BDB">
      <w:pPr>
        <w:widowControl w:val="0"/>
        <w:ind w:right="-7" w:firstLine="567"/>
        <w:rPr>
          <w:rFonts w:eastAsia="Calibri"/>
          <w:color w:val="FF0000"/>
          <w:szCs w:val="28"/>
          <w:lang w:eastAsia="en-US"/>
        </w:rPr>
      </w:pPr>
      <w:r w:rsidRPr="00442EC4">
        <w:rPr>
          <w:rFonts w:eastAsia="Calibri"/>
          <w:color w:val="FF0000"/>
          <w:szCs w:val="28"/>
          <w:lang w:eastAsia="en-US"/>
        </w:rPr>
        <w:t>Составы команд рекомендуется формировать не менее чем из 6 участников независимо от пола и в равной степени из детей и их законных представителей</w:t>
      </w:r>
      <w:r w:rsidR="00442EC4" w:rsidRPr="00442EC4">
        <w:rPr>
          <w:rFonts w:eastAsia="Calibri"/>
          <w:color w:val="FF0000"/>
          <w:szCs w:val="28"/>
          <w:lang w:eastAsia="en-US"/>
        </w:rPr>
        <w:t xml:space="preserve"> (один ребенок до 17 лет +</w:t>
      </w:r>
      <w:r w:rsidR="000820BD">
        <w:rPr>
          <w:rFonts w:eastAsia="Calibri"/>
          <w:color w:val="FF0000"/>
          <w:szCs w:val="28"/>
          <w:lang w:eastAsia="en-US"/>
        </w:rPr>
        <w:t xml:space="preserve">один </w:t>
      </w:r>
      <w:r w:rsidR="00442EC4" w:rsidRPr="00442EC4">
        <w:rPr>
          <w:rFonts w:eastAsia="Calibri"/>
          <w:color w:val="FF0000"/>
          <w:szCs w:val="28"/>
          <w:lang w:eastAsia="en-US"/>
        </w:rPr>
        <w:t>родитель (мама или папа))</w:t>
      </w:r>
      <w:r w:rsidRPr="00442EC4">
        <w:rPr>
          <w:rFonts w:eastAsia="Calibri"/>
          <w:color w:val="FF0000"/>
          <w:szCs w:val="28"/>
          <w:lang w:eastAsia="en-US"/>
        </w:rPr>
        <w:t>.</w:t>
      </w:r>
    </w:p>
    <w:p w:rsidR="00103CE0" w:rsidRPr="00DF62BD" w:rsidRDefault="00103CE0" w:rsidP="00EA1BDB">
      <w:pPr>
        <w:widowControl w:val="0"/>
        <w:ind w:right="-7" w:firstLine="567"/>
        <w:rPr>
          <w:rFonts w:eastAsia="Calibri"/>
          <w:color w:val="131518"/>
          <w:szCs w:val="28"/>
          <w:lang w:eastAsia="en-US"/>
        </w:rPr>
      </w:pPr>
      <w:r w:rsidRPr="00DF62BD">
        <w:rPr>
          <w:rFonts w:eastAsia="Calibri"/>
          <w:color w:val="131518"/>
          <w:szCs w:val="28"/>
          <w:lang w:eastAsia="en-US"/>
        </w:rPr>
        <w:t>К участию в Фестивале допускаются участники от организации при наличии допуска врача и ID номера.</w:t>
      </w:r>
      <w:r w:rsidRPr="00DF62BD">
        <w:rPr>
          <w:rFonts w:eastAsia="Calibri"/>
          <w:szCs w:val="28"/>
          <w:lang w:eastAsia="en-US"/>
        </w:rPr>
        <w:t xml:space="preserve"> </w:t>
      </w:r>
      <w:r w:rsidRPr="00DF62BD">
        <w:rPr>
          <w:rFonts w:eastAsia="Calibri"/>
          <w:color w:val="131518"/>
          <w:szCs w:val="28"/>
          <w:lang w:eastAsia="en-US"/>
        </w:rPr>
        <w:t>Возраст участников Фестиваля определяется на дату проведения Фестиваля.</w:t>
      </w:r>
    </w:p>
    <w:p w:rsidR="00103CE0" w:rsidRPr="00DF62BD" w:rsidRDefault="00103CE0" w:rsidP="00103CE0">
      <w:pPr>
        <w:widowControl w:val="0"/>
        <w:ind w:firstLine="567"/>
        <w:jc w:val="both"/>
        <w:outlineLvl w:val="0"/>
        <w:rPr>
          <w:b/>
          <w:bCs/>
          <w:color w:val="18181C"/>
          <w:szCs w:val="28"/>
          <w:lang w:eastAsia="en-US"/>
        </w:rPr>
      </w:pPr>
    </w:p>
    <w:p w:rsidR="00103CE0" w:rsidRPr="00DF62BD" w:rsidRDefault="00103CE0" w:rsidP="00125338">
      <w:pPr>
        <w:widowControl w:val="0"/>
        <w:ind w:firstLine="567"/>
        <w:jc w:val="center"/>
        <w:outlineLvl w:val="0"/>
        <w:rPr>
          <w:b/>
          <w:bCs/>
          <w:szCs w:val="28"/>
          <w:lang w:eastAsia="en-US"/>
        </w:rPr>
      </w:pPr>
      <w:r w:rsidRPr="00DF62BD">
        <w:rPr>
          <w:b/>
          <w:bCs/>
          <w:color w:val="18181C"/>
          <w:szCs w:val="28"/>
          <w:lang w:val="en-US" w:eastAsia="en-US"/>
        </w:rPr>
        <w:t>V</w:t>
      </w:r>
      <w:r w:rsidRPr="00DF62BD">
        <w:rPr>
          <w:b/>
          <w:bCs/>
          <w:color w:val="18181C"/>
          <w:szCs w:val="28"/>
          <w:lang w:eastAsia="en-US"/>
        </w:rPr>
        <w:t xml:space="preserve">. </w:t>
      </w:r>
      <w:r w:rsidRPr="00DF62BD">
        <w:rPr>
          <w:b/>
          <w:bCs/>
          <w:color w:val="18181C"/>
          <w:spacing w:val="12"/>
          <w:szCs w:val="28"/>
          <w:lang w:eastAsia="en-US"/>
        </w:rPr>
        <w:t>ПРОГРАММА</w:t>
      </w:r>
      <w:r w:rsidRPr="00DF62BD">
        <w:rPr>
          <w:b/>
          <w:bCs/>
          <w:color w:val="18181C"/>
          <w:spacing w:val="33"/>
          <w:szCs w:val="28"/>
          <w:lang w:eastAsia="en-US"/>
        </w:rPr>
        <w:t xml:space="preserve"> </w:t>
      </w:r>
      <w:r w:rsidRPr="00DF62BD">
        <w:rPr>
          <w:b/>
          <w:bCs/>
          <w:color w:val="18181C"/>
          <w:szCs w:val="28"/>
          <w:lang w:eastAsia="en-US"/>
        </w:rPr>
        <w:t>ФЕСТИВАЛЯ</w:t>
      </w:r>
    </w:p>
    <w:p w:rsidR="00103CE0" w:rsidRPr="00DF62BD" w:rsidRDefault="00103CE0" w:rsidP="008C77AB">
      <w:pPr>
        <w:widowControl w:val="0"/>
        <w:ind w:right="-7" w:firstLine="567"/>
        <w:jc w:val="both"/>
        <w:rPr>
          <w:rFonts w:eastAsia="Calibri"/>
          <w:color w:val="131518"/>
          <w:szCs w:val="28"/>
          <w:lang w:eastAsia="en-US"/>
        </w:rPr>
      </w:pPr>
      <w:r w:rsidRPr="00DF62BD">
        <w:rPr>
          <w:rFonts w:eastAsia="Calibri"/>
          <w:color w:val="131518"/>
          <w:szCs w:val="28"/>
          <w:lang w:eastAsia="en-US"/>
        </w:rPr>
        <w:t xml:space="preserve">Спортивная программа Фестиваля состоит из тестов комплекса ГТО </w:t>
      </w:r>
      <w:r w:rsidRPr="00DF62BD">
        <w:rPr>
          <w:rFonts w:eastAsia="Calibri"/>
          <w:color w:val="131518"/>
          <w:szCs w:val="28"/>
          <w:lang w:eastAsia="en-US"/>
        </w:rPr>
        <w:br/>
        <w:t xml:space="preserve">и формируется </w:t>
      </w:r>
      <w:r w:rsidRPr="00DF62BD">
        <w:rPr>
          <w:rFonts w:eastAsia="Calibri"/>
          <w:szCs w:val="28"/>
          <w:lang w:eastAsia="en-US"/>
        </w:rPr>
        <w:t xml:space="preserve">в соответствии с Методическими рекомендациями </w:t>
      </w:r>
      <w:r w:rsidRPr="00DF62BD">
        <w:rPr>
          <w:rFonts w:eastAsia="Calibri"/>
          <w:szCs w:val="28"/>
          <w:lang w:eastAsia="en-US"/>
        </w:rPr>
        <w:br/>
        <w:t xml:space="preserve">по организации физкультурных мероприятий и спортивных </w:t>
      </w:r>
      <w:r w:rsidRPr="00DF62BD">
        <w:rPr>
          <w:rFonts w:eastAsia="Calibri"/>
          <w:color w:val="131518"/>
          <w:szCs w:val="28"/>
          <w:lang w:eastAsia="en-US"/>
        </w:rPr>
        <w:t xml:space="preserve">мероприятий Всероссийского физкультурно-спортивного комплекса «Готов к труду </w:t>
      </w:r>
      <w:r w:rsidRPr="00DF62BD">
        <w:rPr>
          <w:rFonts w:eastAsia="Calibri"/>
          <w:color w:val="131518"/>
          <w:szCs w:val="28"/>
          <w:lang w:eastAsia="en-US"/>
        </w:rPr>
        <w:br/>
        <w:t>и обороне» (ГТО), утвержденными приказом Министерства спорта Российской Федерации</w:t>
      </w:r>
      <w:r w:rsidR="0057606F" w:rsidRPr="00DF62BD">
        <w:rPr>
          <w:rFonts w:eastAsia="Calibri"/>
          <w:color w:val="131518"/>
          <w:szCs w:val="28"/>
          <w:lang w:eastAsia="en-US"/>
        </w:rPr>
        <w:t xml:space="preserve"> от 21 сентября 2018 г. № 814</w:t>
      </w:r>
      <w:r w:rsidRPr="00DF62BD">
        <w:rPr>
          <w:rFonts w:eastAsia="Calibri"/>
          <w:color w:val="131518"/>
          <w:szCs w:val="28"/>
          <w:lang w:eastAsia="en-US"/>
        </w:rPr>
        <w:t>.</w:t>
      </w:r>
    </w:p>
    <w:p w:rsidR="00103CE0" w:rsidRPr="00DF62BD" w:rsidRDefault="00103CE0" w:rsidP="00103CE0">
      <w:pPr>
        <w:widowControl w:val="0"/>
        <w:ind w:firstLine="567"/>
        <w:jc w:val="both"/>
        <w:outlineLvl w:val="1"/>
        <w:rPr>
          <w:szCs w:val="28"/>
          <w:u w:val="single"/>
          <w:lang w:eastAsia="en-US"/>
        </w:rPr>
      </w:pPr>
      <w:r w:rsidRPr="00DF62BD">
        <w:rPr>
          <w:b/>
          <w:bCs/>
          <w:color w:val="151518"/>
          <w:szCs w:val="28"/>
          <w:u w:val="single"/>
          <w:lang w:eastAsia="en-US"/>
        </w:rPr>
        <w:t>Условия</w:t>
      </w:r>
      <w:r w:rsidRPr="00DF62BD">
        <w:rPr>
          <w:b/>
          <w:bCs/>
          <w:color w:val="151518"/>
          <w:spacing w:val="62"/>
          <w:szCs w:val="28"/>
          <w:u w:val="single"/>
          <w:lang w:eastAsia="en-US"/>
        </w:rPr>
        <w:t xml:space="preserve"> </w:t>
      </w:r>
      <w:r w:rsidRPr="00DF62BD">
        <w:rPr>
          <w:b/>
          <w:bCs/>
          <w:color w:val="151518"/>
          <w:szCs w:val="28"/>
          <w:u w:val="single"/>
          <w:lang w:eastAsia="en-US"/>
        </w:rPr>
        <w:t>проведения</w:t>
      </w:r>
      <w:r w:rsidRPr="00DF62BD">
        <w:rPr>
          <w:b/>
          <w:bCs/>
          <w:color w:val="151518"/>
          <w:spacing w:val="63"/>
          <w:szCs w:val="28"/>
          <w:u w:val="single"/>
          <w:lang w:eastAsia="en-US"/>
        </w:rPr>
        <w:t xml:space="preserve"> </w:t>
      </w:r>
      <w:r w:rsidRPr="00DF62BD">
        <w:rPr>
          <w:b/>
          <w:bCs/>
          <w:color w:val="151518"/>
          <w:szCs w:val="28"/>
          <w:u w:val="single"/>
          <w:lang w:eastAsia="en-US"/>
        </w:rPr>
        <w:t>соревнований</w:t>
      </w:r>
    </w:p>
    <w:p w:rsidR="0057606F" w:rsidRPr="00DF62BD" w:rsidRDefault="00103CE0" w:rsidP="00103CE0">
      <w:pPr>
        <w:widowControl w:val="0"/>
        <w:ind w:right="-7" w:firstLine="567"/>
        <w:jc w:val="both"/>
        <w:rPr>
          <w:rFonts w:eastAsia="Calibri"/>
          <w:color w:val="131518"/>
          <w:szCs w:val="28"/>
          <w:lang w:eastAsia="en-US"/>
        </w:rPr>
      </w:pPr>
      <w:r w:rsidRPr="00DF62BD">
        <w:rPr>
          <w:rFonts w:eastAsia="Calibri"/>
          <w:color w:val="131518"/>
          <w:szCs w:val="28"/>
          <w:lang w:eastAsia="en-US"/>
        </w:rPr>
        <w:t>Участие в программе Фестиваля обязательно для всех членов сборных команд.</w:t>
      </w:r>
      <w:r w:rsidRPr="00DF62BD">
        <w:rPr>
          <w:rFonts w:eastAsia="Calibri"/>
          <w:szCs w:val="28"/>
          <w:lang w:eastAsia="en-US"/>
        </w:rPr>
        <w:t xml:space="preserve"> </w:t>
      </w:r>
      <w:r w:rsidRPr="00DF62BD">
        <w:rPr>
          <w:rFonts w:eastAsia="Calibri"/>
          <w:color w:val="131518"/>
          <w:szCs w:val="28"/>
          <w:lang w:eastAsia="en-US"/>
        </w:rPr>
        <w:t>Каждый участник Фестиваля выполняет все в</w:t>
      </w:r>
      <w:r w:rsidR="0057606F" w:rsidRPr="00DF62BD">
        <w:rPr>
          <w:rFonts w:eastAsia="Calibri"/>
          <w:color w:val="131518"/>
          <w:szCs w:val="28"/>
          <w:lang w:eastAsia="en-US"/>
        </w:rPr>
        <w:t>иды испытаний (тестов).</w:t>
      </w:r>
    </w:p>
    <w:p w:rsidR="00103CE0" w:rsidRPr="00DF62BD" w:rsidRDefault="00103CE0" w:rsidP="00103CE0">
      <w:pPr>
        <w:widowControl w:val="0"/>
        <w:tabs>
          <w:tab w:val="left" w:leader="underscore" w:pos="8179"/>
          <w:tab w:val="left" w:leader="underscore" w:pos="10037"/>
        </w:tabs>
        <w:ind w:right="-7" w:firstLine="567"/>
        <w:jc w:val="both"/>
        <w:rPr>
          <w:rFonts w:eastAsia="Arial Unicode MS"/>
          <w:color w:val="000000"/>
          <w:szCs w:val="28"/>
          <w:lang w:bidi="ru-RU"/>
        </w:rPr>
      </w:pPr>
      <w:r w:rsidRPr="00DF62BD">
        <w:rPr>
          <w:rFonts w:eastAsia="Calibri"/>
          <w:szCs w:val="28"/>
          <w:lang w:eastAsia="en-US"/>
        </w:rPr>
        <w:t xml:space="preserve">Основу спортивной программы Фестиваля составляют виды </w:t>
      </w:r>
      <w:r w:rsidRPr="00DF62BD">
        <w:rPr>
          <w:rFonts w:eastAsia="Arial Unicode MS"/>
          <w:color w:val="000000"/>
          <w:szCs w:val="28"/>
          <w:lang w:bidi="ru-RU"/>
        </w:rPr>
        <w:t>испытаний (тесты) комплекса ГТО:</w:t>
      </w:r>
    </w:p>
    <w:p w:rsidR="00103CE0" w:rsidRPr="00DF62BD" w:rsidRDefault="00103CE0" w:rsidP="00103CE0">
      <w:pPr>
        <w:widowControl w:val="0"/>
        <w:tabs>
          <w:tab w:val="left" w:leader="underscore" w:pos="8179"/>
          <w:tab w:val="left" w:leader="underscore" w:pos="10037"/>
        </w:tabs>
        <w:ind w:right="-7" w:firstLine="567"/>
        <w:jc w:val="both"/>
        <w:rPr>
          <w:rFonts w:eastAsia="Arial Unicode MS"/>
          <w:color w:val="000000"/>
          <w:szCs w:val="28"/>
          <w:u w:val="single"/>
          <w:lang w:bidi="ru-RU"/>
        </w:rPr>
      </w:pPr>
    </w:p>
    <w:tbl>
      <w:tblPr>
        <w:tblW w:w="47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857"/>
      </w:tblGrid>
      <w:tr w:rsidR="0057606F" w:rsidRPr="00DF62BD" w:rsidTr="00CE555C">
        <w:tc>
          <w:tcPr>
            <w:tcW w:w="392" w:type="pct"/>
            <w:shd w:val="clear" w:color="auto" w:fill="auto"/>
          </w:tcPr>
          <w:p w:rsidR="0057606F" w:rsidRPr="00DF62BD" w:rsidRDefault="0057606F" w:rsidP="00F177B8">
            <w:pPr>
              <w:ind w:right="141"/>
              <w:jc w:val="center"/>
              <w:rPr>
                <w:rFonts w:eastAsia="Calibri"/>
                <w:b/>
                <w:szCs w:val="28"/>
              </w:rPr>
            </w:pPr>
            <w:r w:rsidRPr="00DF62BD">
              <w:rPr>
                <w:rFonts w:eastAsia="Calibri"/>
                <w:b/>
                <w:szCs w:val="28"/>
              </w:rPr>
              <w:t>№</w:t>
            </w:r>
          </w:p>
        </w:tc>
        <w:tc>
          <w:tcPr>
            <w:tcW w:w="4608" w:type="pct"/>
            <w:shd w:val="clear" w:color="auto" w:fill="auto"/>
          </w:tcPr>
          <w:p w:rsidR="0057606F" w:rsidRPr="00DF62BD" w:rsidRDefault="0057606F" w:rsidP="00F177B8">
            <w:pPr>
              <w:ind w:right="141" w:firstLine="567"/>
              <w:jc w:val="center"/>
              <w:rPr>
                <w:rFonts w:eastAsia="Calibri"/>
                <w:b/>
                <w:szCs w:val="28"/>
              </w:rPr>
            </w:pPr>
            <w:r w:rsidRPr="00DF62BD">
              <w:rPr>
                <w:rFonts w:eastAsia="Calibri"/>
                <w:b/>
                <w:szCs w:val="28"/>
              </w:rPr>
              <w:t>Вид испытания</w:t>
            </w:r>
          </w:p>
        </w:tc>
      </w:tr>
      <w:tr w:rsidR="0057606F" w:rsidRPr="00DF62BD" w:rsidTr="00CE555C">
        <w:tc>
          <w:tcPr>
            <w:tcW w:w="392" w:type="pct"/>
            <w:shd w:val="clear" w:color="auto" w:fill="auto"/>
          </w:tcPr>
          <w:p w:rsidR="0057606F" w:rsidRPr="00DF62BD" w:rsidRDefault="0057606F" w:rsidP="00F177B8">
            <w:pPr>
              <w:ind w:left="142" w:right="141"/>
              <w:rPr>
                <w:rFonts w:eastAsia="Calibri"/>
                <w:szCs w:val="28"/>
              </w:rPr>
            </w:pPr>
            <w:r w:rsidRPr="00DF62BD">
              <w:rPr>
                <w:rFonts w:eastAsia="Calibri"/>
                <w:szCs w:val="28"/>
              </w:rPr>
              <w:t>1.</w:t>
            </w:r>
          </w:p>
        </w:tc>
        <w:tc>
          <w:tcPr>
            <w:tcW w:w="4608" w:type="pct"/>
            <w:shd w:val="clear" w:color="auto" w:fill="auto"/>
          </w:tcPr>
          <w:p w:rsidR="0057606F" w:rsidRPr="00DF62BD" w:rsidRDefault="0057606F" w:rsidP="00F177B8">
            <w:pPr>
              <w:ind w:right="141"/>
              <w:rPr>
                <w:rFonts w:eastAsia="Calibri"/>
                <w:szCs w:val="28"/>
              </w:rPr>
            </w:pPr>
            <w:r w:rsidRPr="00DF62BD">
              <w:rPr>
                <w:rFonts w:eastAsia="Calibri"/>
                <w:szCs w:val="28"/>
              </w:rPr>
              <w:t xml:space="preserve">Подтягивание из виса на высокой перекладине (мальчики, юноши, мужчины) </w:t>
            </w:r>
          </w:p>
        </w:tc>
      </w:tr>
      <w:tr w:rsidR="0057606F" w:rsidRPr="00DF62BD" w:rsidTr="00CE555C">
        <w:trPr>
          <w:trHeight w:val="64"/>
        </w:trPr>
        <w:tc>
          <w:tcPr>
            <w:tcW w:w="392" w:type="pct"/>
            <w:shd w:val="clear" w:color="auto" w:fill="auto"/>
          </w:tcPr>
          <w:p w:rsidR="0057606F" w:rsidRPr="00DF62BD" w:rsidRDefault="00CE555C" w:rsidP="00F177B8">
            <w:pPr>
              <w:ind w:left="142" w:right="141"/>
              <w:rPr>
                <w:rFonts w:eastAsia="Calibri"/>
                <w:szCs w:val="28"/>
              </w:rPr>
            </w:pPr>
            <w:r w:rsidRPr="00DF62BD">
              <w:rPr>
                <w:rFonts w:eastAsia="Calibri"/>
                <w:szCs w:val="28"/>
              </w:rPr>
              <w:t>1.</w:t>
            </w:r>
          </w:p>
        </w:tc>
        <w:tc>
          <w:tcPr>
            <w:tcW w:w="4608" w:type="pct"/>
            <w:shd w:val="clear" w:color="auto" w:fill="auto"/>
          </w:tcPr>
          <w:p w:rsidR="0057606F" w:rsidRPr="00DF62BD" w:rsidRDefault="0057606F" w:rsidP="00F177B8">
            <w:pPr>
              <w:ind w:right="141"/>
              <w:rPr>
                <w:rFonts w:eastAsia="Calibri"/>
                <w:szCs w:val="28"/>
              </w:rPr>
            </w:pPr>
            <w:r w:rsidRPr="00DF62BD">
              <w:rPr>
                <w:rFonts w:eastAsia="Calibri"/>
                <w:szCs w:val="28"/>
              </w:rPr>
              <w:t>Сгибание и раз</w:t>
            </w:r>
            <w:r w:rsidR="00CE555C" w:rsidRPr="00DF62BD">
              <w:rPr>
                <w:rFonts w:eastAsia="Calibri"/>
                <w:szCs w:val="28"/>
              </w:rPr>
              <w:t>гибание рук в упоре лежа (девочки, девушки, женщины) (3 мин.)</w:t>
            </w:r>
          </w:p>
        </w:tc>
      </w:tr>
      <w:tr w:rsidR="00CE555C" w:rsidRPr="00DF62BD" w:rsidTr="00CE555C">
        <w:trPr>
          <w:trHeight w:val="64"/>
        </w:trPr>
        <w:tc>
          <w:tcPr>
            <w:tcW w:w="392" w:type="pct"/>
            <w:shd w:val="clear" w:color="auto" w:fill="auto"/>
          </w:tcPr>
          <w:p w:rsidR="00CE555C" w:rsidRPr="00DF62BD" w:rsidRDefault="00CE555C" w:rsidP="00F177B8">
            <w:pPr>
              <w:ind w:left="142" w:right="141"/>
              <w:rPr>
                <w:rFonts w:eastAsia="Calibri"/>
                <w:szCs w:val="28"/>
              </w:rPr>
            </w:pPr>
            <w:r w:rsidRPr="00DF62BD">
              <w:rPr>
                <w:rFonts w:eastAsia="Calibri"/>
                <w:szCs w:val="28"/>
              </w:rPr>
              <w:t>2.</w:t>
            </w:r>
          </w:p>
        </w:tc>
        <w:tc>
          <w:tcPr>
            <w:tcW w:w="4608" w:type="pct"/>
            <w:shd w:val="clear" w:color="auto" w:fill="auto"/>
          </w:tcPr>
          <w:p w:rsidR="00CE555C" w:rsidRPr="00DF62BD" w:rsidRDefault="00CE555C" w:rsidP="00F177B8">
            <w:pPr>
              <w:ind w:right="141"/>
              <w:rPr>
                <w:rFonts w:eastAsia="Calibri"/>
                <w:szCs w:val="28"/>
              </w:rPr>
            </w:pPr>
            <w:r w:rsidRPr="00DF62BD">
              <w:rPr>
                <w:rFonts w:eastAsia="Calibri"/>
                <w:szCs w:val="28"/>
              </w:rPr>
              <w:t>Прыжок в длину с места толчком двумя ногами</w:t>
            </w:r>
          </w:p>
        </w:tc>
      </w:tr>
      <w:tr w:rsidR="0057606F" w:rsidRPr="00DF62BD" w:rsidTr="00CE555C">
        <w:tc>
          <w:tcPr>
            <w:tcW w:w="392" w:type="pct"/>
            <w:shd w:val="clear" w:color="auto" w:fill="auto"/>
          </w:tcPr>
          <w:p w:rsidR="0057606F" w:rsidRPr="00DF62BD" w:rsidRDefault="00CE555C" w:rsidP="00F177B8">
            <w:pPr>
              <w:ind w:left="142" w:right="141"/>
              <w:rPr>
                <w:rFonts w:eastAsia="Calibri"/>
                <w:szCs w:val="28"/>
              </w:rPr>
            </w:pPr>
            <w:r w:rsidRPr="00DF62BD">
              <w:rPr>
                <w:rFonts w:eastAsia="Calibri"/>
                <w:szCs w:val="28"/>
              </w:rPr>
              <w:t>3.</w:t>
            </w:r>
          </w:p>
        </w:tc>
        <w:tc>
          <w:tcPr>
            <w:tcW w:w="4608" w:type="pct"/>
            <w:shd w:val="clear" w:color="auto" w:fill="auto"/>
          </w:tcPr>
          <w:p w:rsidR="0057606F" w:rsidRPr="00DF62BD" w:rsidRDefault="0057606F" w:rsidP="00F177B8">
            <w:pPr>
              <w:ind w:right="141"/>
              <w:rPr>
                <w:rFonts w:eastAsia="Calibri"/>
                <w:szCs w:val="28"/>
              </w:rPr>
            </w:pPr>
            <w:r w:rsidRPr="00DF62BD">
              <w:rPr>
                <w:rFonts w:eastAsia="Calibri"/>
                <w:szCs w:val="28"/>
              </w:rPr>
              <w:t xml:space="preserve">Наклон вперед из положения стоя с прямыми ногами на гимнастической скамье </w:t>
            </w:r>
          </w:p>
        </w:tc>
      </w:tr>
      <w:tr w:rsidR="0057606F" w:rsidRPr="00DF62BD" w:rsidTr="00CE555C">
        <w:tc>
          <w:tcPr>
            <w:tcW w:w="392" w:type="pct"/>
            <w:shd w:val="clear" w:color="auto" w:fill="auto"/>
          </w:tcPr>
          <w:p w:rsidR="0057606F" w:rsidRPr="00DF62BD" w:rsidRDefault="0057606F" w:rsidP="00F177B8">
            <w:pPr>
              <w:ind w:left="142" w:right="141"/>
              <w:rPr>
                <w:rFonts w:eastAsia="Calibri"/>
                <w:szCs w:val="28"/>
              </w:rPr>
            </w:pPr>
            <w:r w:rsidRPr="00DF62BD">
              <w:rPr>
                <w:rFonts w:eastAsia="Calibri"/>
                <w:szCs w:val="28"/>
              </w:rPr>
              <w:t>4.</w:t>
            </w:r>
          </w:p>
        </w:tc>
        <w:tc>
          <w:tcPr>
            <w:tcW w:w="4608" w:type="pct"/>
            <w:shd w:val="clear" w:color="auto" w:fill="auto"/>
          </w:tcPr>
          <w:p w:rsidR="0057606F" w:rsidRPr="00DF62BD" w:rsidRDefault="0057606F" w:rsidP="00F177B8">
            <w:pPr>
              <w:ind w:right="141"/>
              <w:rPr>
                <w:rFonts w:eastAsia="Calibri"/>
                <w:szCs w:val="28"/>
              </w:rPr>
            </w:pPr>
            <w:r w:rsidRPr="00DF62BD">
              <w:rPr>
                <w:rFonts w:eastAsia="Calibri"/>
                <w:szCs w:val="28"/>
              </w:rPr>
              <w:t>Поднимание туловища из положен</w:t>
            </w:r>
            <w:r w:rsidR="00CE555C" w:rsidRPr="00DF62BD">
              <w:rPr>
                <w:rFonts w:eastAsia="Calibri"/>
                <w:szCs w:val="28"/>
              </w:rPr>
              <w:t>ия лежа на спине (1 мин.</w:t>
            </w:r>
            <w:r w:rsidRPr="00DF62BD">
              <w:rPr>
                <w:rFonts w:eastAsia="Calibri"/>
                <w:szCs w:val="28"/>
              </w:rPr>
              <w:t>)</w:t>
            </w:r>
          </w:p>
        </w:tc>
      </w:tr>
      <w:tr w:rsidR="0057606F" w:rsidRPr="00DF62BD" w:rsidTr="00CE555C">
        <w:tc>
          <w:tcPr>
            <w:tcW w:w="392" w:type="pct"/>
            <w:shd w:val="clear" w:color="auto" w:fill="auto"/>
          </w:tcPr>
          <w:p w:rsidR="0057606F" w:rsidRPr="00DF62BD" w:rsidRDefault="0057606F" w:rsidP="00F177B8">
            <w:pPr>
              <w:ind w:left="142" w:right="141"/>
              <w:rPr>
                <w:rFonts w:eastAsia="Calibri"/>
                <w:szCs w:val="28"/>
              </w:rPr>
            </w:pPr>
            <w:r w:rsidRPr="00DF62BD">
              <w:rPr>
                <w:rFonts w:eastAsia="Calibri"/>
                <w:szCs w:val="28"/>
              </w:rPr>
              <w:t>5.</w:t>
            </w:r>
          </w:p>
        </w:tc>
        <w:tc>
          <w:tcPr>
            <w:tcW w:w="4608" w:type="pct"/>
            <w:shd w:val="clear" w:color="auto" w:fill="auto"/>
          </w:tcPr>
          <w:p w:rsidR="0057606F" w:rsidRPr="00DF62BD" w:rsidRDefault="00CE555C" w:rsidP="00CE555C">
            <w:pPr>
              <w:ind w:right="141"/>
              <w:rPr>
                <w:rFonts w:eastAsia="Calibri"/>
                <w:szCs w:val="28"/>
              </w:rPr>
            </w:pPr>
            <w:r w:rsidRPr="00DF62BD">
              <w:rPr>
                <w:rFonts w:eastAsia="Calibri"/>
                <w:szCs w:val="28"/>
              </w:rPr>
              <w:t>Стрельба из пневматической винтовки</w:t>
            </w:r>
          </w:p>
        </w:tc>
      </w:tr>
      <w:tr w:rsidR="0057606F" w:rsidRPr="00DF62BD" w:rsidTr="00CE555C">
        <w:tc>
          <w:tcPr>
            <w:tcW w:w="392" w:type="pct"/>
            <w:shd w:val="clear" w:color="auto" w:fill="auto"/>
          </w:tcPr>
          <w:p w:rsidR="0057606F" w:rsidRPr="00DF62BD" w:rsidRDefault="0057606F" w:rsidP="00F177B8">
            <w:pPr>
              <w:ind w:left="142" w:right="141"/>
              <w:rPr>
                <w:rFonts w:eastAsia="Calibri"/>
                <w:szCs w:val="28"/>
              </w:rPr>
            </w:pPr>
            <w:r w:rsidRPr="00DF62BD">
              <w:rPr>
                <w:rFonts w:eastAsia="Calibri"/>
                <w:szCs w:val="28"/>
              </w:rPr>
              <w:t>6.</w:t>
            </w:r>
          </w:p>
        </w:tc>
        <w:tc>
          <w:tcPr>
            <w:tcW w:w="4608" w:type="pct"/>
            <w:shd w:val="clear" w:color="auto" w:fill="auto"/>
          </w:tcPr>
          <w:p w:rsidR="0057606F" w:rsidRPr="00DF62BD" w:rsidRDefault="00CE555C" w:rsidP="00F177B8">
            <w:pPr>
              <w:ind w:right="141"/>
              <w:rPr>
                <w:rFonts w:eastAsia="Calibri"/>
                <w:szCs w:val="28"/>
              </w:rPr>
            </w:pPr>
            <w:r w:rsidRPr="00DF62BD">
              <w:rPr>
                <w:rFonts w:eastAsia="Calibri"/>
                <w:szCs w:val="28"/>
              </w:rPr>
              <w:t>Бег на лыжах</w:t>
            </w:r>
          </w:p>
        </w:tc>
      </w:tr>
    </w:tbl>
    <w:p w:rsidR="00103CE0" w:rsidRPr="00DF62BD" w:rsidRDefault="00103CE0" w:rsidP="00103CE0">
      <w:pPr>
        <w:widowControl w:val="0"/>
        <w:ind w:right="-7" w:firstLine="567"/>
        <w:jc w:val="both"/>
        <w:rPr>
          <w:rFonts w:eastAsia="Calibri"/>
          <w:color w:val="131518"/>
          <w:szCs w:val="28"/>
          <w:lang w:val="en-US" w:eastAsia="en-US"/>
        </w:rPr>
      </w:pPr>
    </w:p>
    <w:p w:rsidR="00CE555C" w:rsidRPr="00DF62BD" w:rsidRDefault="00CE555C" w:rsidP="00103CE0">
      <w:pPr>
        <w:widowControl w:val="0"/>
        <w:ind w:right="-7" w:firstLine="567"/>
        <w:jc w:val="both"/>
        <w:rPr>
          <w:rFonts w:eastAsia="Calibri"/>
          <w:color w:val="131518"/>
          <w:szCs w:val="28"/>
          <w:lang w:eastAsia="en-US"/>
        </w:rPr>
      </w:pPr>
      <w:r w:rsidRPr="00DF62BD">
        <w:rPr>
          <w:rFonts w:eastAsia="Calibri"/>
          <w:color w:val="131518"/>
          <w:szCs w:val="28"/>
          <w:lang w:eastAsia="en-US"/>
        </w:rPr>
        <w:t>Стрельба осуществляется из пневматических винтовок, предоставленных орг</w:t>
      </w:r>
      <w:r w:rsidR="00BD182C" w:rsidRPr="00DF62BD">
        <w:rPr>
          <w:rFonts w:eastAsia="Calibri"/>
          <w:color w:val="131518"/>
          <w:szCs w:val="28"/>
          <w:lang w:eastAsia="en-US"/>
        </w:rPr>
        <w:t>анизаторами. Участники с личными винтовками к выполнению испытания не допускаются.</w:t>
      </w:r>
    </w:p>
    <w:p w:rsidR="00103CE0" w:rsidRPr="00DF62BD" w:rsidRDefault="00103CE0" w:rsidP="00103CE0">
      <w:pPr>
        <w:widowControl w:val="0"/>
        <w:ind w:right="-7" w:firstLine="567"/>
        <w:jc w:val="both"/>
        <w:rPr>
          <w:rFonts w:eastAsia="Calibri"/>
          <w:color w:val="131518"/>
          <w:szCs w:val="28"/>
          <w:lang w:eastAsia="en-US"/>
        </w:rPr>
      </w:pPr>
      <w:r w:rsidRPr="00DF62BD">
        <w:rPr>
          <w:rFonts w:eastAsia="Calibri"/>
          <w:color w:val="131518"/>
          <w:szCs w:val="28"/>
          <w:lang w:eastAsia="en-US"/>
        </w:rPr>
        <w:t>Результаты участников определяются в соответствии со 100-очковыми таблицами оценки результатов (приложение № 2 к методическим рекомендациям по организации физкультурных мероприятий и спортивных мероприятий Всероссийского физкультурно-спортивного комплекса «Готов к труду и обороне» (ГТО), утвержденными приказом Министерства спорта Российской Федерации</w:t>
      </w:r>
      <w:r w:rsidR="00BD182C" w:rsidRPr="00DF62BD">
        <w:rPr>
          <w:rFonts w:eastAsia="Calibri"/>
          <w:color w:val="131518"/>
          <w:szCs w:val="28"/>
          <w:lang w:eastAsia="en-US"/>
        </w:rPr>
        <w:t xml:space="preserve"> от 21 сентября 2018 г. № 814</w:t>
      </w:r>
      <w:r w:rsidRPr="00DF62BD">
        <w:rPr>
          <w:rFonts w:eastAsia="Calibri"/>
          <w:color w:val="131518"/>
          <w:szCs w:val="28"/>
          <w:lang w:eastAsia="en-US"/>
        </w:rPr>
        <w:t>).</w:t>
      </w:r>
    </w:p>
    <w:p w:rsidR="00EA1BDB" w:rsidRPr="00DF62BD" w:rsidRDefault="00EA1BDB" w:rsidP="00103CE0">
      <w:pPr>
        <w:widowControl w:val="0"/>
        <w:ind w:right="-7" w:firstLine="567"/>
        <w:jc w:val="both"/>
        <w:rPr>
          <w:rFonts w:eastAsia="Calibri"/>
          <w:color w:val="131518"/>
          <w:szCs w:val="28"/>
          <w:lang w:eastAsia="en-US"/>
        </w:rPr>
      </w:pPr>
    </w:p>
    <w:p w:rsidR="00103CE0" w:rsidRPr="00DF62BD" w:rsidRDefault="00103CE0" w:rsidP="00E37D50">
      <w:pPr>
        <w:widowControl w:val="0"/>
        <w:ind w:firstLine="567"/>
        <w:jc w:val="center"/>
        <w:outlineLvl w:val="1"/>
        <w:rPr>
          <w:b/>
          <w:szCs w:val="28"/>
          <w:lang w:eastAsia="en-US"/>
        </w:rPr>
      </w:pPr>
      <w:r w:rsidRPr="00DF62BD">
        <w:rPr>
          <w:b/>
          <w:bCs/>
          <w:color w:val="151518"/>
          <w:w w:val="105"/>
          <w:szCs w:val="28"/>
          <w:lang w:val="en-US" w:eastAsia="en-US"/>
        </w:rPr>
        <w:t>VI</w:t>
      </w:r>
      <w:r w:rsidRPr="00DF62BD">
        <w:rPr>
          <w:b/>
          <w:bCs/>
          <w:color w:val="151518"/>
          <w:w w:val="105"/>
          <w:szCs w:val="28"/>
          <w:lang w:eastAsia="en-US"/>
        </w:rPr>
        <w:t>.</w:t>
      </w:r>
      <w:r w:rsidRPr="00DF62BD">
        <w:rPr>
          <w:b/>
          <w:bCs/>
          <w:color w:val="151518"/>
          <w:spacing w:val="-35"/>
          <w:w w:val="105"/>
          <w:szCs w:val="28"/>
          <w:lang w:eastAsia="en-US"/>
        </w:rPr>
        <w:t xml:space="preserve"> </w:t>
      </w:r>
      <w:r w:rsidRPr="00DF62BD">
        <w:rPr>
          <w:b/>
          <w:bCs/>
          <w:color w:val="151518"/>
          <w:w w:val="105"/>
          <w:szCs w:val="28"/>
          <w:lang w:eastAsia="en-US"/>
        </w:rPr>
        <w:t>УСЛОВИЯ</w:t>
      </w:r>
      <w:r w:rsidRPr="00DF62BD">
        <w:rPr>
          <w:b/>
          <w:bCs/>
          <w:color w:val="151518"/>
          <w:spacing w:val="13"/>
          <w:w w:val="105"/>
          <w:szCs w:val="28"/>
          <w:lang w:eastAsia="en-US"/>
        </w:rPr>
        <w:t xml:space="preserve"> </w:t>
      </w:r>
      <w:r w:rsidRPr="00DF62BD">
        <w:rPr>
          <w:b/>
          <w:bCs/>
          <w:color w:val="151518"/>
          <w:w w:val="105"/>
          <w:szCs w:val="28"/>
          <w:lang w:eastAsia="en-US"/>
        </w:rPr>
        <w:t>ПОДВЕДЕНИЯ</w:t>
      </w:r>
      <w:r w:rsidRPr="00DF62BD">
        <w:rPr>
          <w:b/>
          <w:bCs/>
          <w:color w:val="151518"/>
          <w:spacing w:val="16"/>
          <w:w w:val="105"/>
          <w:szCs w:val="28"/>
          <w:lang w:eastAsia="en-US"/>
        </w:rPr>
        <w:t xml:space="preserve"> </w:t>
      </w:r>
      <w:r w:rsidRPr="00DF62BD">
        <w:rPr>
          <w:b/>
          <w:bCs/>
          <w:color w:val="151518"/>
          <w:w w:val="105"/>
          <w:szCs w:val="28"/>
          <w:lang w:eastAsia="en-US"/>
        </w:rPr>
        <w:t>ИТОГОВ</w:t>
      </w:r>
    </w:p>
    <w:p w:rsidR="00103CE0" w:rsidRPr="00DF62BD" w:rsidRDefault="002C7C86" w:rsidP="00442EC4">
      <w:pPr>
        <w:widowControl w:val="0"/>
        <w:ind w:right="-7"/>
        <w:jc w:val="both"/>
        <w:rPr>
          <w:rFonts w:eastAsia="Calibri"/>
          <w:color w:val="131518"/>
          <w:szCs w:val="28"/>
          <w:lang w:eastAsia="en-US"/>
        </w:rPr>
      </w:pPr>
      <w:r w:rsidRPr="00DF62BD">
        <w:rPr>
          <w:rFonts w:eastAsia="Calibri"/>
          <w:color w:val="131518"/>
          <w:szCs w:val="28"/>
          <w:lang w:eastAsia="en-US"/>
        </w:rPr>
        <w:t xml:space="preserve">Итоги подводятся в командном </w:t>
      </w:r>
      <w:r w:rsidR="00C33E04" w:rsidRPr="00DF62BD">
        <w:rPr>
          <w:rFonts w:eastAsia="Calibri"/>
          <w:color w:val="131518"/>
          <w:szCs w:val="28"/>
          <w:lang w:eastAsia="en-US"/>
        </w:rPr>
        <w:t xml:space="preserve">и личном </w:t>
      </w:r>
      <w:r w:rsidRPr="00DF62BD">
        <w:rPr>
          <w:rFonts w:eastAsia="Calibri"/>
          <w:color w:val="131518"/>
          <w:szCs w:val="28"/>
          <w:lang w:eastAsia="en-US"/>
        </w:rPr>
        <w:t>первенстве.</w:t>
      </w:r>
      <w:r w:rsidR="00442EC4">
        <w:rPr>
          <w:rFonts w:eastAsia="Calibri"/>
          <w:color w:val="131518"/>
          <w:szCs w:val="28"/>
          <w:lang w:eastAsia="en-US"/>
        </w:rPr>
        <w:t xml:space="preserve"> Командное первенство </w:t>
      </w:r>
      <w:r w:rsidR="00442EC4">
        <w:rPr>
          <w:rFonts w:eastAsia="Calibri"/>
          <w:color w:val="131518"/>
          <w:szCs w:val="28"/>
          <w:lang w:eastAsia="en-US"/>
        </w:rPr>
        <w:lastRenderedPageBreak/>
        <w:t xml:space="preserve">определяется по 6 (шести) лучшим результатам и </w:t>
      </w:r>
      <w:r w:rsidR="00103CE0" w:rsidRPr="00DF62BD">
        <w:rPr>
          <w:rFonts w:eastAsia="Calibri"/>
          <w:color w:val="131518"/>
          <w:szCs w:val="28"/>
          <w:lang w:eastAsia="en-US"/>
        </w:rPr>
        <w:t>определя</w:t>
      </w:r>
      <w:r w:rsidR="00442EC4">
        <w:rPr>
          <w:rFonts w:eastAsia="Calibri"/>
          <w:color w:val="131518"/>
          <w:szCs w:val="28"/>
          <w:lang w:eastAsia="en-US"/>
        </w:rPr>
        <w:t xml:space="preserve">ется по сумме очков, набранных </w:t>
      </w:r>
      <w:r w:rsidR="00103CE0" w:rsidRPr="00DF62BD">
        <w:rPr>
          <w:rFonts w:eastAsia="Calibri"/>
          <w:color w:val="131518"/>
          <w:szCs w:val="28"/>
          <w:lang w:eastAsia="en-US"/>
        </w:rPr>
        <w:t>в спортивной программе.</w:t>
      </w:r>
    </w:p>
    <w:p w:rsidR="002C7C86" w:rsidRPr="00DF62BD" w:rsidRDefault="002C7C86" w:rsidP="00103CE0">
      <w:pPr>
        <w:widowControl w:val="0"/>
        <w:ind w:right="-7" w:firstLine="567"/>
        <w:jc w:val="both"/>
        <w:rPr>
          <w:rFonts w:eastAsia="Calibri"/>
          <w:color w:val="131518"/>
          <w:szCs w:val="28"/>
          <w:lang w:eastAsia="en-US"/>
        </w:rPr>
      </w:pPr>
      <w:r w:rsidRPr="00DF62BD">
        <w:rPr>
          <w:rFonts w:eastAsia="Calibri"/>
          <w:color w:val="131518"/>
          <w:szCs w:val="28"/>
          <w:lang w:eastAsia="en-US"/>
        </w:rPr>
        <w:t>В случае равенства сумм очков у команд преимущество получает команда, показавшая лучший результат в лыжной гонке.</w:t>
      </w:r>
    </w:p>
    <w:p w:rsidR="00103CE0" w:rsidRPr="00DF62BD" w:rsidRDefault="002C7C86" w:rsidP="00103CE0">
      <w:pPr>
        <w:widowControl w:val="0"/>
        <w:ind w:right="-7" w:firstLine="567"/>
        <w:jc w:val="both"/>
        <w:rPr>
          <w:rFonts w:eastAsia="Calibri"/>
          <w:color w:val="131518"/>
          <w:szCs w:val="28"/>
          <w:lang w:eastAsia="en-US"/>
        </w:rPr>
      </w:pPr>
      <w:r w:rsidRPr="00DF62BD">
        <w:rPr>
          <w:rFonts w:eastAsia="Calibri"/>
          <w:color w:val="131518"/>
          <w:szCs w:val="28"/>
          <w:lang w:eastAsia="en-US"/>
        </w:rPr>
        <w:t>Результаты будут заноситься</w:t>
      </w:r>
      <w:r w:rsidR="00103CE0" w:rsidRPr="00DF62BD">
        <w:rPr>
          <w:rFonts w:eastAsia="Calibri"/>
          <w:color w:val="131518"/>
          <w:szCs w:val="28"/>
          <w:lang w:eastAsia="en-US"/>
        </w:rPr>
        <w:t xml:space="preserve"> в автоматизированную информационную систему Комплекса ГТО. </w:t>
      </w:r>
    </w:p>
    <w:p w:rsidR="00103CE0" w:rsidRPr="00DF62BD" w:rsidRDefault="00103CE0" w:rsidP="00103CE0">
      <w:pPr>
        <w:widowControl w:val="0"/>
        <w:ind w:firstLine="567"/>
        <w:jc w:val="center"/>
        <w:rPr>
          <w:b/>
          <w:bCs/>
          <w:color w:val="18181C"/>
          <w:szCs w:val="28"/>
          <w:lang w:eastAsia="en-US"/>
        </w:rPr>
      </w:pPr>
    </w:p>
    <w:p w:rsidR="00103CE0" w:rsidRPr="00DF62BD" w:rsidRDefault="00103CE0" w:rsidP="00E37D50">
      <w:pPr>
        <w:widowControl w:val="0"/>
        <w:ind w:firstLine="567"/>
        <w:jc w:val="center"/>
        <w:rPr>
          <w:b/>
          <w:bCs/>
          <w:color w:val="18181C"/>
          <w:szCs w:val="28"/>
          <w:lang w:eastAsia="en-US"/>
        </w:rPr>
      </w:pPr>
      <w:r w:rsidRPr="00DF62BD">
        <w:rPr>
          <w:b/>
          <w:bCs/>
          <w:color w:val="18181C"/>
          <w:szCs w:val="28"/>
          <w:lang w:val="en-US" w:eastAsia="en-US"/>
        </w:rPr>
        <w:t>VII</w:t>
      </w:r>
      <w:r w:rsidRPr="00DF62BD">
        <w:rPr>
          <w:b/>
          <w:bCs/>
          <w:color w:val="18181C"/>
          <w:szCs w:val="28"/>
          <w:lang w:eastAsia="en-US"/>
        </w:rPr>
        <w:t>. НАГРАЖДЕНИЕ</w:t>
      </w:r>
    </w:p>
    <w:p w:rsidR="002C7C86" w:rsidRPr="00DF62BD" w:rsidRDefault="002C7C86" w:rsidP="002C7C86">
      <w:pPr>
        <w:widowControl w:val="0"/>
        <w:ind w:right="-7" w:firstLine="567"/>
        <w:jc w:val="both"/>
        <w:rPr>
          <w:rFonts w:eastAsia="Calibri"/>
          <w:color w:val="131518"/>
          <w:szCs w:val="28"/>
          <w:lang w:eastAsia="en-US"/>
        </w:rPr>
      </w:pPr>
      <w:r w:rsidRPr="00DF62BD">
        <w:rPr>
          <w:rFonts w:eastAsia="Calibri"/>
          <w:color w:val="131518"/>
          <w:szCs w:val="28"/>
          <w:lang w:eastAsia="en-US"/>
        </w:rPr>
        <w:t>Команды</w:t>
      </w:r>
      <w:r w:rsidR="00103CE0" w:rsidRPr="00DF62BD">
        <w:rPr>
          <w:rFonts w:eastAsia="Calibri"/>
          <w:color w:val="131518"/>
          <w:szCs w:val="28"/>
          <w:lang w:eastAsia="en-US"/>
        </w:rPr>
        <w:t>, занявшие 1-3 места в</w:t>
      </w:r>
      <w:r w:rsidRPr="00DF62BD">
        <w:rPr>
          <w:rFonts w:eastAsia="Calibri"/>
          <w:color w:val="131518"/>
          <w:szCs w:val="28"/>
          <w:lang w:eastAsia="en-US"/>
        </w:rPr>
        <w:t xml:space="preserve"> командном первенстве</w:t>
      </w:r>
      <w:r w:rsidR="00103CE0" w:rsidRPr="00DF62BD">
        <w:rPr>
          <w:rFonts w:eastAsia="Calibri"/>
          <w:color w:val="131518"/>
          <w:szCs w:val="28"/>
          <w:lang w:eastAsia="en-US"/>
        </w:rPr>
        <w:t xml:space="preserve"> награждаются </w:t>
      </w:r>
      <w:r w:rsidR="00C33E04" w:rsidRPr="00DF62BD">
        <w:rPr>
          <w:rFonts w:eastAsia="Calibri"/>
          <w:color w:val="131518"/>
          <w:szCs w:val="28"/>
          <w:lang w:eastAsia="en-US"/>
        </w:rPr>
        <w:t>кубками. Победители и призеры в личном п</w:t>
      </w:r>
      <w:r w:rsidR="00EE09AA">
        <w:rPr>
          <w:rFonts w:eastAsia="Calibri"/>
          <w:color w:val="131518"/>
          <w:szCs w:val="28"/>
          <w:lang w:eastAsia="en-US"/>
        </w:rPr>
        <w:t>ервенстве награждаются грамотами</w:t>
      </w:r>
      <w:r w:rsidR="00C33E04" w:rsidRPr="00DF62BD">
        <w:rPr>
          <w:rFonts w:eastAsia="Calibri"/>
          <w:color w:val="131518"/>
          <w:szCs w:val="28"/>
          <w:lang w:eastAsia="en-US"/>
        </w:rPr>
        <w:t>.</w:t>
      </w:r>
    </w:p>
    <w:p w:rsidR="00103CE0" w:rsidRPr="00DF62BD" w:rsidRDefault="00103CE0" w:rsidP="00103CE0">
      <w:pPr>
        <w:widowControl w:val="0"/>
        <w:ind w:firstLine="567"/>
        <w:jc w:val="center"/>
        <w:rPr>
          <w:b/>
          <w:bCs/>
          <w:color w:val="18181C"/>
          <w:szCs w:val="28"/>
          <w:lang w:eastAsia="en-US"/>
        </w:rPr>
      </w:pPr>
    </w:p>
    <w:p w:rsidR="00103CE0" w:rsidRPr="00DF62BD" w:rsidRDefault="00103CE0" w:rsidP="00E37D50">
      <w:pPr>
        <w:widowControl w:val="0"/>
        <w:ind w:firstLine="567"/>
        <w:jc w:val="center"/>
        <w:rPr>
          <w:b/>
          <w:bCs/>
          <w:color w:val="18181C"/>
          <w:szCs w:val="28"/>
          <w:lang w:eastAsia="en-US"/>
        </w:rPr>
      </w:pPr>
      <w:r w:rsidRPr="00DF62BD">
        <w:rPr>
          <w:b/>
          <w:bCs/>
          <w:color w:val="18181C"/>
          <w:szCs w:val="28"/>
          <w:lang w:val="en-US" w:eastAsia="en-US"/>
        </w:rPr>
        <w:t>VIII</w:t>
      </w:r>
      <w:r w:rsidRPr="00DF62BD">
        <w:rPr>
          <w:b/>
          <w:bCs/>
          <w:color w:val="18181C"/>
          <w:szCs w:val="28"/>
          <w:lang w:eastAsia="en-US"/>
        </w:rPr>
        <w:t>. УСЛОВИЯ ФИНАНСИРОВАНИЯ</w:t>
      </w:r>
    </w:p>
    <w:p w:rsidR="008C77AB" w:rsidRPr="00DF62BD" w:rsidRDefault="00E37D50" w:rsidP="008C77AB">
      <w:pPr>
        <w:pStyle w:val="a6"/>
        <w:spacing w:before="0" w:beforeAutospacing="0" w:after="0" w:afterAutospacing="0"/>
        <w:ind w:firstLine="709"/>
        <w:jc w:val="both"/>
        <w:rPr>
          <w:sz w:val="28"/>
          <w:szCs w:val="28"/>
        </w:rPr>
      </w:pPr>
      <w:r w:rsidRPr="00DF62BD">
        <w:rPr>
          <w:sz w:val="28"/>
          <w:szCs w:val="28"/>
        </w:rPr>
        <w:t xml:space="preserve"> Расходы по организации проведения и награждения финансируются за счет средств МАУДО «ДЮСШ» бюджета МО «</w:t>
      </w:r>
      <w:proofErr w:type="spellStart"/>
      <w:r w:rsidRPr="00DF62BD">
        <w:rPr>
          <w:sz w:val="28"/>
          <w:szCs w:val="28"/>
        </w:rPr>
        <w:t>Верещагинский</w:t>
      </w:r>
      <w:proofErr w:type="spellEnd"/>
      <w:r w:rsidRPr="00DF62BD">
        <w:rPr>
          <w:sz w:val="28"/>
          <w:szCs w:val="28"/>
        </w:rPr>
        <w:t xml:space="preserve"> муниципальный район Пермского края». </w:t>
      </w:r>
    </w:p>
    <w:p w:rsidR="00E37D50" w:rsidRPr="00DF62BD" w:rsidRDefault="00E37D50" w:rsidP="008C77AB">
      <w:pPr>
        <w:pStyle w:val="a6"/>
        <w:spacing w:before="0" w:beforeAutospacing="0" w:after="0" w:afterAutospacing="0"/>
        <w:ind w:firstLine="709"/>
        <w:jc w:val="both"/>
        <w:rPr>
          <w:sz w:val="28"/>
          <w:szCs w:val="28"/>
        </w:rPr>
      </w:pPr>
      <w:r w:rsidRPr="00DF62BD">
        <w:rPr>
          <w:sz w:val="28"/>
          <w:szCs w:val="28"/>
        </w:rPr>
        <w:t xml:space="preserve"> Все расходы по прибытию и отбытию участников несут командирующие организации, участвующие в соревнованиях. </w:t>
      </w:r>
    </w:p>
    <w:p w:rsidR="00103CE0" w:rsidRPr="00DF62BD" w:rsidRDefault="00103CE0" w:rsidP="00E37D50">
      <w:pPr>
        <w:widowControl w:val="0"/>
        <w:rPr>
          <w:szCs w:val="28"/>
          <w:lang w:eastAsia="en-US"/>
        </w:rPr>
      </w:pPr>
    </w:p>
    <w:p w:rsidR="00103CE0" w:rsidRPr="00DF62BD" w:rsidRDefault="00103CE0" w:rsidP="00E37D50">
      <w:pPr>
        <w:widowControl w:val="0"/>
        <w:ind w:firstLine="567"/>
        <w:jc w:val="center"/>
        <w:rPr>
          <w:b/>
          <w:bCs/>
          <w:color w:val="18181C"/>
          <w:szCs w:val="28"/>
          <w:lang w:eastAsia="en-US"/>
        </w:rPr>
      </w:pPr>
      <w:r w:rsidRPr="00DF62BD">
        <w:rPr>
          <w:b/>
          <w:bCs/>
          <w:color w:val="18181C"/>
          <w:szCs w:val="28"/>
          <w:lang w:val="en-US" w:eastAsia="en-US"/>
        </w:rPr>
        <w:t>IX</w:t>
      </w:r>
      <w:r w:rsidRPr="00DF62BD">
        <w:rPr>
          <w:b/>
          <w:bCs/>
          <w:color w:val="18181C"/>
          <w:szCs w:val="28"/>
          <w:lang w:eastAsia="en-US"/>
        </w:rPr>
        <w:t xml:space="preserve">. ОБЕСПЕЧЕНИЕ БЕЗОПАСНОСТИ УЧАСТНИКОВ </w:t>
      </w:r>
      <w:r w:rsidRPr="00DF62BD">
        <w:rPr>
          <w:b/>
          <w:bCs/>
          <w:color w:val="18181C"/>
          <w:szCs w:val="28"/>
          <w:lang w:eastAsia="en-US"/>
        </w:rPr>
        <w:br/>
        <w:t>И ЗРИТЕЛЕЙ</w:t>
      </w:r>
    </w:p>
    <w:p w:rsidR="00103CE0" w:rsidRPr="00DF62BD" w:rsidRDefault="00103CE0" w:rsidP="00103CE0">
      <w:pPr>
        <w:widowControl w:val="0"/>
        <w:ind w:right="-7" w:firstLine="567"/>
        <w:jc w:val="both"/>
        <w:rPr>
          <w:color w:val="18181C"/>
          <w:w w:val="105"/>
          <w:szCs w:val="28"/>
          <w:lang w:eastAsia="en-US"/>
        </w:rPr>
      </w:pPr>
      <w:r w:rsidRPr="00DF62BD">
        <w:rPr>
          <w:color w:val="18181C"/>
          <w:w w:val="105"/>
          <w:szCs w:val="28"/>
          <w:lang w:eastAsia="en-US"/>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по соответствующим видам спорта.</w:t>
      </w:r>
    </w:p>
    <w:p w:rsidR="00103CE0" w:rsidRPr="00DF62BD" w:rsidRDefault="00103CE0" w:rsidP="00103CE0">
      <w:pPr>
        <w:widowControl w:val="0"/>
        <w:ind w:right="-7" w:firstLine="567"/>
        <w:jc w:val="both"/>
        <w:rPr>
          <w:color w:val="18181C"/>
          <w:w w:val="105"/>
          <w:szCs w:val="28"/>
          <w:lang w:eastAsia="en-US"/>
        </w:rPr>
      </w:pPr>
      <w:r w:rsidRPr="00DF62BD">
        <w:rPr>
          <w:color w:val="18181C"/>
          <w:w w:val="105"/>
          <w:szCs w:val="28"/>
          <w:lang w:eastAsia="en-US"/>
        </w:rPr>
        <w:t>Оказание скорой медицинской помощи осуществляется в соответствии с приказом Министерства здравоохранения и социального ра</w:t>
      </w:r>
      <w:r w:rsidR="00C86ACF" w:rsidRPr="00DF62BD">
        <w:rPr>
          <w:color w:val="18181C"/>
          <w:w w:val="105"/>
          <w:szCs w:val="28"/>
          <w:lang w:eastAsia="en-US"/>
        </w:rPr>
        <w:t>звития Российской Федерации от 1 марта 2016 г. № 134Н «О</w:t>
      </w:r>
      <w:r w:rsidRPr="00DF62BD">
        <w:rPr>
          <w:color w:val="18181C"/>
          <w:w w:val="105"/>
          <w:szCs w:val="28"/>
          <w:lang w:eastAsia="en-US"/>
        </w:rPr>
        <w:t xml:space="preserve"> </w:t>
      </w:r>
      <w:r w:rsidR="00C86ACF" w:rsidRPr="00DF62BD">
        <w:rPr>
          <w:color w:val="18181C"/>
          <w:w w:val="105"/>
          <w:szCs w:val="28"/>
          <w:lang w:eastAsia="en-US"/>
        </w:rPr>
        <w:t xml:space="preserve">порядке организации оказания медицинской помощи лицам, занимающимся физической культурой и спортом(в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w:t>
      </w:r>
      <w:r w:rsidR="009F1D80" w:rsidRPr="00DF62BD">
        <w:rPr>
          <w:color w:val="18181C"/>
          <w:w w:val="105"/>
          <w:szCs w:val="28"/>
          <w:lang w:eastAsia="en-US"/>
        </w:rPr>
        <w:t>и (или) выполнить нормативы испытаний (тестов) Всероссийского физкультурно-спортивного комплекса «Готов к труду и обороне</w:t>
      </w:r>
      <w:r w:rsidRPr="00DF62BD">
        <w:rPr>
          <w:color w:val="18181C"/>
          <w:w w:val="105"/>
          <w:szCs w:val="28"/>
          <w:lang w:eastAsia="en-US"/>
        </w:rPr>
        <w:t>».</w:t>
      </w:r>
    </w:p>
    <w:p w:rsidR="00103CE0" w:rsidRPr="00DF62BD" w:rsidRDefault="00103CE0" w:rsidP="00E37D50">
      <w:pPr>
        <w:widowControl w:val="0"/>
        <w:ind w:firstLine="567"/>
        <w:jc w:val="center"/>
        <w:outlineLvl w:val="0"/>
        <w:rPr>
          <w:szCs w:val="28"/>
          <w:lang w:eastAsia="en-US"/>
        </w:rPr>
      </w:pPr>
      <w:r w:rsidRPr="00DF62BD">
        <w:rPr>
          <w:b/>
          <w:bCs/>
          <w:color w:val="18181C"/>
          <w:szCs w:val="28"/>
          <w:lang w:val="en-US" w:eastAsia="en-US"/>
        </w:rPr>
        <w:t>X</w:t>
      </w:r>
      <w:r w:rsidRPr="00DF62BD">
        <w:rPr>
          <w:b/>
          <w:bCs/>
          <w:color w:val="18181C"/>
          <w:szCs w:val="28"/>
          <w:lang w:eastAsia="en-US"/>
        </w:rPr>
        <w:t>.</w:t>
      </w:r>
      <w:r w:rsidRPr="00DF62BD">
        <w:rPr>
          <w:b/>
          <w:bCs/>
          <w:color w:val="18181C"/>
          <w:spacing w:val="2"/>
          <w:szCs w:val="28"/>
          <w:lang w:eastAsia="en-US"/>
        </w:rPr>
        <w:t xml:space="preserve"> </w:t>
      </w:r>
      <w:r w:rsidRPr="00DF62BD">
        <w:rPr>
          <w:b/>
          <w:bCs/>
          <w:color w:val="18181C"/>
          <w:szCs w:val="28"/>
          <w:lang w:eastAsia="en-US"/>
        </w:rPr>
        <w:t>ПОДАЧА</w:t>
      </w:r>
      <w:r w:rsidRPr="00DF62BD">
        <w:rPr>
          <w:b/>
          <w:bCs/>
          <w:color w:val="18181C"/>
          <w:spacing w:val="19"/>
          <w:szCs w:val="28"/>
          <w:lang w:eastAsia="en-US"/>
        </w:rPr>
        <w:t xml:space="preserve"> </w:t>
      </w:r>
      <w:r w:rsidRPr="00DF62BD">
        <w:rPr>
          <w:b/>
          <w:bCs/>
          <w:color w:val="18181C"/>
          <w:szCs w:val="28"/>
          <w:lang w:eastAsia="en-US"/>
        </w:rPr>
        <w:t>ЗАЯВОК</w:t>
      </w:r>
      <w:r w:rsidRPr="00DF62BD">
        <w:rPr>
          <w:b/>
          <w:bCs/>
          <w:color w:val="18181C"/>
          <w:spacing w:val="22"/>
          <w:szCs w:val="28"/>
          <w:lang w:eastAsia="en-US"/>
        </w:rPr>
        <w:t xml:space="preserve"> </w:t>
      </w:r>
      <w:r w:rsidRPr="00DF62BD">
        <w:rPr>
          <w:b/>
          <w:bCs/>
          <w:color w:val="18181C"/>
          <w:szCs w:val="28"/>
          <w:lang w:eastAsia="en-US"/>
        </w:rPr>
        <w:t>НА</w:t>
      </w:r>
      <w:r w:rsidRPr="00DF62BD">
        <w:rPr>
          <w:b/>
          <w:bCs/>
          <w:color w:val="18181C"/>
          <w:spacing w:val="4"/>
          <w:szCs w:val="28"/>
          <w:lang w:eastAsia="en-US"/>
        </w:rPr>
        <w:t xml:space="preserve"> </w:t>
      </w:r>
      <w:r w:rsidRPr="00DF62BD">
        <w:rPr>
          <w:b/>
          <w:bCs/>
          <w:color w:val="18181C"/>
          <w:szCs w:val="28"/>
          <w:lang w:eastAsia="en-US"/>
        </w:rPr>
        <w:t>УЧАСТИЕ</w:t>
      </w:r>
    </w:p>
    <w:p w:rsidR="008C77AB" w:rsidRPr="00DF62BD" w:rsidRDefault="001B3131" w:rsidP="008C77AB">
      <w:pPr>
        <w:pStyle w:val="a6"/>
        <w:spacing w:before="0" w:beforeAutospacing="0" w:after="0" w:afterAutospacing="0"/>
        <w:ind w:firstLine="709"/>
        <w:jc w:val="both"/>
        <w:rPr>
          <w:sz w:val="28"/>
          <w:szCs w:val="28"/>
        </w:rPr>
      </w:pPr>
      <w:r w:rsidRPr="00DF62BD">
        <w:rPr>
          <w:sz w:val="28"/>
          <w:szCs w:val="28"/>
        </w:rPr>
        <w:t xml:space="preserve">Для участия во Всероссийском физкультурно-спортивном комплексе «Готов к труду и обороне» (ГТО) необходимо направить заявку (не сканированную) по электронному адресу: </w:t>
      </w:r>
      <w:r w:rsidRPr="00DF62BD">
        <w:rPr>
          <w:sz w:val="28"/>
          <w:szCs w:val="28"/>
          <w:u w:val="single"/>
        </w:rPr>
        <w:t>myk-sputnik@yandex.ru</w:t>
      </w:r>
      <w:r w:rsidRPr="00DF62BD">
        <w:rPr>
          <w:sz w:val="28"/>
          <w:szCs w:val="28"/>
        </w:rPr>
        <w:t xml:space="preserve"> форма (Приложение 1 к Положению). Получить информацию можно по телефону 3-53-45.</w:t>
      </w:r>
    </w:p>
    <w:p w:rsidR="008C77AB" w:rsidRPr="00DF62BD" w:rsidRDefault="001B3131" w:rsidP="008C77AB">
      <w:pPr>
        <w:pStyle w:val="a6"/>
        <w:spacing w:before="0" w:beforeAutospacing="0" w:after="0" w:afterAutospacing="0"/>
        <w:ind w:firstLine="709"/>
        <w:jc w:val="both"/>
        <w:rPr>
          <w:sz w:val="28"/>
          <w:szCs w:val="28"/>
        </w:rPr>
      </w:pPr>
      <w:r w:rsidRPr="00DF62BD">
        <w:rPr>
          <w:sz w:val="28"/>
          <w:szCs w:val="28"/>
        </w:rPr>
        <w:t>Заяв</w:t>
      </w:r>
      <w:r w:rsidR="002362AA">
        <w:rPr>
          <w:sz w:val="28"/>
          <w:szCs w:val="28"/>
        </w:rPr>
        <w:t>ки принимаются до 14.00 часов 24</w:t>
      </w:r>
      <w:r w:rsidR="00EE09AA">
        <w:rPr>
          <w:sz w:val="28"/>
          <w:szCs w:val="28"/>
        </w:rPr>
        <w:t xml:space="preserve"> января </w:t>
      </w:r>
      <w:r w:rsidRPr="00DF62BD">
        <w:rPr>
          <w:sz w:val="28"/>
          <w:szCs w:val="28"/>
        </w:rPr>
        <w:t xml:space="preserve">2019 года. </w:t>
      </w:r>
    </w:p>
    <w:p w:rsidR="001B3131" w:rsidRPr="00DF62BD" w:rsidRDefault="001B3131" w:rsidP="008C77AB">
      <w:pPr>
        <w:pStyle w:val="a6"/>
        <w:spacing w:before="0" w:beforeAutospacing="0" w:after="0" w:afterAutospacing="0"/>
        <w:ind w:firstLine="709"/>
        <w:jc w:val="both"/>
        <w:rPr>
          <w:sz w:val="28"/>
          <w:szCs w:val="28"/>
        </w:rPr>
      </w:pPr>
      <w:r w:rsidRPr="00DF62BD">
        <w:rPr>
          <w:sz w:val="28"/>
          <w:szCs w:val="28"/>
        </w:rPr>
        <w:t xml:space="preserve">Руководители команд представляют на регистрацию по допуску участников следующие документы: </w:t>
      </w:r>
    </w:p>
    <w:p w:rsidR="001B3131" w:rsidRPr="00DF62BD" w:rsidRDefault="001B3131" w:rsidP="001B3131">
      <w:pPr>
        <w:pStyle w:val="a6"/>
        <w:spacing w:before="0" w:beforeAutospacing="0" w:after="0" w:afterAutospacing="0"/>
        <w:jc w:val="both"/>
        <w:rPr>
          <w:sz w:val="28"/>
          <w:szCs w:val="28"/>
        </w:rPr>
      </w:pPr>
      <w:r w:rsidRPr="00DF62BD">
        <w:rPr>
          <w:sz w:val="28"/>
          <w:szCs w:val="28"/>
        </w:rPr>
        <w:t xml:space="preserve">- оригинал заявки по форме, заверенной врачом </w:t>
      </w:r>
      <w:r w:rsidRPr="00DF62BD">
        <w:rPr>
          <w:b/>
          <w:sz w:val="28"/>
          <w:szCs w:val="28"/>
        </w:rPr>
        <w:t>(медицинский допуск действителен не более 10 дней</w:t>
      </w:r>
      <w:r w:rsidR="008C77AB" w:rsidRPr="00DF62BD">
        <w:rPr>
          <w:b/>
          <w:sz w:val="28"/>
          <w:szCs w:val="28"/>
        </w:rPr>
        <w:t>)</w:t>
      </w:r>
      <w:r w:rsidRPr="00DF62BD">
        <w:rPr>
          <w:sz w:val="28"/>
          <w:szCs w:val="28"/>
        </w:rPr>
        <w:t xml:space="preserve">; </w:t>
      </w:r>
    </w:p>
    <w:p w:rsidR="00C33E04" w:rsidRPr="00DF62BD" w:rsidRDefault="00C33E04" w:rsidP="001B3131">
      <w:pPr>
        <w:pStyle w:val="a6"/>
        <w:spacing w:before="0" w:beforeAutospacing="0" w:after="0" w:afterAutospacing="0"/>
        <w:jc w:val="both"/>
        <w:rPr>
          <w:sz w:val="28"/>
          <w:szCs w:val="28"/>
        </w:rPr>
      </w:pPr>
      <w:r w:rsidRPr="00DF62BD">
        <w:rPr>
          <w:sz w:val="28"/>
          <w:szCs w:val="28"/>
        </w:rPr>
        <w:t>- паспорт или свидетельство о рождении (оригинал) на каждого участника;</w:t>
      </w:r>
    </w:p>
    <w:p w:rsidR="00C33E04" w:rsidRPr="00DF62BD" w:rsidRDefault="00C33E04" w:rsidP="001B3131">
      <w:pPr>
        <w:pStyle w:val="a6"/>
        <w:spacing w:before="0" w:beforeAutospacing="0" w:after="0" w:afterAutospacing="0"/>
        <w:jc w:val="both"/>
        <w:rPr>
          <w:sz w:val="28"/>
          <w:szCs w:val="28"/>
        </w:rPr>
      </w:pPr>
      <w:r w:rsidRPr="00DF62BD">
        <w:rPr>
          <w:sz w:val="28"/>
          <w:szCs w:val="28"/>
        </w:rPr>
        <w:t>-документы, подтверждающие степень родства участников Фестиваля;</w:t>
      </w:r>
    </w:p>
    <w:p w:rsidR="001B3131" w:rsidRPr="00DF62BD" w:rsidRDefault="00C33E04" w:rsidP="001B3131">
      <w:pPr>
        <w:pStyle w:val="a6"/>
        <w:spacing w:before="0" w:beforeAutospacing="0" w:after="0" w:afterAutospacing="0"/>
        <w:jc w:val="both"/>
        <w:rPr>
          <w:sz w:val="28"/>
          <w:szCs w:val="28"/>
        </w:rPr>
      </w:pPr>
      <w:r w:rsidRPr="00DF62BD">
        <w:rPr>
          <w:sz w:val="28"/>
          <w:szCs w:val="28"/>
        </w:rPr>
        <w:t>- согласие</w:t>
      </w:r>
      <w:r w:rsidR="001B3131" w:rsidRPr="00DF62BD">
        <w:rPr>
          <w:sz w:val="28"/>
          <w:szCs w:val="28"/>
        </w:rPr>
        <w:t xml:space="preserve"> на обрабо</w:t>
      </w:r>
      <w:r w:rsidR="002362AA">
        <w:rPr>
          <w:sz w:val="28"/>
          <w:szCs w:val="28"/>
        </w:rPr>
        <w:t xml:space="preserve">тку персональных данных </w:t>
      </w:r>
      <w:r w:rsidR="001B3131" w:rsidRPr="00DF62BD">
        <w:rPr>
          <w:sz w:val="28"/>
          <w:szCs w:val="28"/>
        </w:rPr>
        <w:t>(Приложение 2</w:t>
      </w:r>
      <w:r w:rsidRPr="00DF62BD">
        <w:rPr>
          <w:sz w:val="28"/>
          <w:szCs w:val="28"/>
        </w:rPr>
        <w:t>, 3</w:t>
      </w:r>
      <w:r w:rsidR="001B3131" w:rsidRPr="00DF62BD">
        <w:rPr>
          <w:sz w:val="28"/>
          <w:szCs w:val="28"/>
        </w:rPr>
        <w:t xml:space="preserve"> к Положению). </w:t>
      </w:r>
    </w:p>
    <w:p w:rsidR="00103CE0" w:rsidRPr="00DF62BD" w:rsidRDefault="00103CE0" w:rsidP="00103CE0">
      <w:pPr>
        <w:widowControl w:val="0"/>
        <w:ind w:left="6794" w:right="116"/>
        <w:jc w:val="both"/>
        <w:rPr>
          <w:color w:val="1A181C"/>
          <w:szCs w:val="28"/>
          <w:lang w:eastAsia="en-US"/>
        </w:rPr>
      </w:pPr>
    </w:p>
    <w:p w:rsidR="00103CE0" w:rsidRPr="00DF62BD" w:rsidRDefault="00103CE0"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6C2637" w:rsidRPr="00DF62BD" w:rsidRDefault="006C2637" w:rsidP="00103CE0">
      <w:pPr>
        <w:widowControl w:val="0"/>
        <w:ind w:left="6794" w:right="116"/>
        <w:jc w:val="both"/>
        <w:rPr>
          <w:color w:val="1A181C"/>
          <w:szCs w:val="28"/>
          <w:lang w:eastAsia="en-US"/>
        </w:rPr>
      </w:pPr>
    </w:p>
    <w:p w:rsidR="00C33E04" w:rsidRPr="00DF62BD" w:rsidRDefault="00C33E04" w:rsidP="00103CE0">
      <w:pPr>
        <w:widowControl w:val="0"/>
        <w:ind w:left="6794" w:right="116"/>
        <w:jc w:val="both"/>
        <w:rPr>
          <w:color w:val="1A181C"/>
          <w:szCs w:val="28"/>
          <w:lang w:eastAsia="en-US"/>
        </w:rPr>
      </w:pPr>
    </w:p>
    <w:p w:rsidR="00C33E04" w:rsidRPr="00DF62BD" w:rsidRDefault="00C33E04" w:rsidP="00103CE0">
      <w:pPr>
        <w:widowControl w:val="0"/>
        <w:ind w:left="6794" w:right="116"/>
        <w:jc w:val="both"/>
        <w:rPr>
          <w:color w:val="1A181C"/>
          <w:szCs w:val="28"/>
          <w:lang w:eastAsia="en-US"/>
        </w:rPr>
      </w:pPr>
    </w:p>
    <w:p w:rsidR="00C33E04" w:rsidRDefault="00C33E04" w:rsidP="00103CE0">
      <w:pPr>
        <w:widowControl w:val="0"/>
        <w:ind w:left="6794" w:right="116"/>
        <w:jc w:val="both"/>
        <w:rPr>
          <w:color w:val="1A181C"/>
          <w:szCs w:val="28"/>
          <w:lang w:eastAsia="en-US"/>
        </w:rPr>
      </w:pPr>
    </w:p>
    <w:p w:rsidR="002362AA" w:rsidRPr="00DF62BD" w:rsidRDefault="002362AA" w:rsidP="00103CE0">
      <w:pPr>
        <w:widowControl w:val="0"/>
        <w:ind w:left="6794" w:right="116"/>
        <w:jc w:val="both"/>
        <w:rPr>
          <w:color w:val="1A181C"/>
          <w:szCs w:val="28"/>
          <w:lang w:eastAsia="en-US"/>
        </w:rPr>
      </w:pPr>
    </w:p>
    <w:p w:rsidR="00C33E04" w:rsidRPr="00DF62BD" w:rsidRDefault="00C33E04" w:rsidP="00103CE0">
      <w:pPr>
        <w:widowControl w:val="0"/>
        <w:ind w:left="6794" w:right="116"/>
        <w:jc w:val="both"/>
        <w:rPr>
          <w:color w:val="1A181C"/>
          <w:szCs w:val="28"/>
          <w:lang w:eastAsia="en-US"/>
        </w:rPr>
      </w:pPr>
    </w:p>
    <w:p w:rsidR="00C33E04" w:rsidRPr="00DF62BD" w:rsidRDefault="00C33E04" w:rsidP="00103CE0">
      <w:pPr>
        <w:widowControl w:val="0"/>
        <w:ind w:left="6794" w:right="116"/>
        <w:jc w:val="both"/>
        <w:rPr>
          <w:color w:val="1A181C"/>
          <w:szCs w:val="28"/>
          <w:lang w:eastAsia="en-US"/>
        </w:rPr>
      </w:pPr>
    </w:p>
    <w:p w:rsidR="00C33E04" w:rsidRPr="00DF62BD" w:rsidRDefault="00C33E04" w:rsidP="00103CE0">
      <w:pPr>
        <w:widowControl w:val="0"/>
        <w:ind w:left="6794" w:right="116"/>
        <w:jc w:val="both"/>
        <w:rPr>
          <w:color w:val="1A181C"/>
          <w:szCs w:val="28"/>
          <w:lang w:eastAsia="en-US"/>
        </w:rPr>
      </w:pPr>
    </w:p>
    <w:p w:rsidR="00C33E04" w:rsidRPr="00DF62BD" w:rsidRDefault="00C33E04" w:rsidP="00103CE0">
      <w:pPr>
        <w:widowControl w:val="0"/>
        <w:ind w:left="6794" w:right="116"/>
        <w:jc w:val="both"/>
        <w:rPr>
          <w:color w:val="1A181C"/>
          <w:szCs w:val="28"/>
          <w:lang w:eastAsia="en-US"/>
        </w:rPr>
      </w:pPr>
    </w:p>
    <w:p w:rsidR="00C33E04" w:rsidRPr="00DF62BD" w:rsidRDefault="00C33E04" w:rsidP="00103CE0">
      <w:pPr>
        <w:widowControl w:val="0"/>
        <w:ind w:left="6794" w:right="116"/>
        <w:jc w:val="both"/>
        <w:rPr>
          <w:color w:val="1A181C"/>
          <w:szCs w:val="28"/>
          <w:lang w:eastAsia="en-US"/>
        </w:rPr>
      </w:pPr>
    </w:p>
    <w:p w:rsidR="00C33E04" w:rsidRDefault="00C33E04" w:rsidP="00103CE0">
      <w:pPr>
        <w:widowControl w:val="0"/>
        <w:ind w:left="6794" w:right="116"/>
        <w:jc w:val="both"/>
        <w:rPr>
          <w:color w:val="1A181C"/>
          <w:szCs w:val="28"/>
          <w:lang w:eastAsia="en-US"/>
        </w:rPr>
      </w:pPr>
    </w:p>
    <w:p w:rsidR="00047F13" w:rsidRPr="00DF62BD" w:rsidRDefault="00047F13" w:rsidP="00103CE0">
      <w:pPr>
        <w:widowControl w:val="0"/>
        <w:ind w:left="6794" w:right="116"/>
        <w:jc w:val="both"/>
        <w:rPr>
          <w:color w:val="1A181C"/>
          <w:szCs w:val="28"/>
          <w:lang w:eastAsia="en-US"/>
        </w:rPr>
      </w:pPr>
      <w:bookmarkStart w:id="0" w:name="_GoBack"/>
      <w:bookmarkEnd w:id="0"/>
    </w:p>
    <w:p w:rsidR="00C33E04" w:rsidRPr="00DF62BD" w:rsidRDefault="00C33E04" w:rsidP="00103CE0">
      <w:pPr>
        <w:widowControl w:val="0"/>
        <w:ind w:left="6794" w:right="116"/>
        <w:jc w:val="both"/>
        <w:rPr>
          <w:color w:val="1A181C"/>
          <w:szCs w:val="28"/>
          <w:lang w:eastAsia="en-US"/>
        </w:rPr>
      </w:pPr>
    </w:p>
    <w:p w:rsidR="00C33E04" w:rsidRPr="00DF62BD" w:rsidRDefault="00C33E04" w:rsidP="00103CE0">
      <w:pPr>
        <w:widowControl w:val="0"/>
        <w:ind w:left="6794" w:right="116"/>
        <w:jc w:val="both"/>
        <w:rPr>
          <w:color w:val="1A181C"/>
          <w:szCs w:val="28"/>
          <w:lang w:eastAsia="en-US"/>
        </w:rPr>
      </w:pPr>
    </w:p>
    <w:p w:rsidR="00103CE0" w:rsidRPr="00DF62BD" w:rsidRDefault="00103CE0" w:rsidP="00103CE0">
      <w:pPr>
        <w:widowControl w:val="0"/>
        <w:ind w:left="6794" w:right="116"/>
        <w:jc w:val="both"/>
        <w:rPr>
          <w:color w:val="1A181C"/>
          <w:szCs w:val="28"/>
          <w:lang w:eastAsia="en-US"/>
        </w:rPr>
      </w:pPr>
      <w:r w:rsidRPr="00DF62BD">
        <w:rPr>
          <w:color w:val="1A181C"/>
          <w:szCs w:val="28"/>
          <w:lang w:eastAsia="en-US"/>
        </w:rPr>
        <w:lastRenderedPageBreak/>
        <w:t>Приложение № 1</w:t>
      </w:r>
    </w:p>
    <w:p w:rsidR="000A4C79" w:rsidRPr="00DF62BD" w:rsidRDefault="000A4C79" w:rsidP="000A4C79">
      <w:pPr>
        <w:widowControl w:val="0"/>
        <w:jc w:val="both"/>
        <w:rPr>
          <w:b/>
          <w:szCs w:val="28"/>
          <w:lang w:eastAsia="en-US"/>
        </w:rPr>
      </w:pPr>
    </w:p>
    <w:p w:rsidR="000A4C79" w:rsidRPr="00DF62BD" w:rsidRDefault="000A4C79" w:rsidP="000A4C79">
      <w:pPr>
        <w:widowControl w:val="0"/>
        <w:jc w:val="center"/>
        <w:rPr>
          <w:b/>
          <w:szCs w:val="28"/>
          <w:lang w:eastAsia="en-US"/>
        </w:rPr>
      </w:pPr>
      <w:r w:rsidRPr="00DF62BD">
        <w:rPr>
          <w:rFonts w:eastAsia="Calibri"/>
          <w:b/>
          <w:color w:val="1A181C"/>
          <w:szCs w:val="28"/>
          <w:lang w:eastAsia="en-US"/>
        </w:rPr>
        <w:t>ЗАЯВКА</w:t>
      </w:r>
    </w:p>
    <w:p w:rsidR="000A4C79" w:rsidRPr="00DF62BD" w:rsidRDefault="000A4C79" w:rsidP="000A4C79">
      <w:pPr>
        <w:widowControl w:val="0"/>
        <w:jc w:val="center"/>
        <w:rPr>
          <w:rFonts w:eastAsia="Calibri"/>
          <w:b/>
          <w:color w:val="1A181C"/>
          <w:szCs w:val="28"/>
          <w:lang w:eastAsia="en-US"/>
        </w:rPr>
      </w:pPr>
      <w:r w:rsidRPr="00DF62BD">
        <w:rPr>
          <w:rFonts w:eastAsia="Calibri"/>
          <w:b/>
          <w:color w:val="1A181C"/>
          <w:szCs w:val="28"/>
          <w:lang w:eastAsia="en-US"/>
        </w:rPr>
        <w:t xml:space="preserve">на </w:t>
      </w:r>
      <w:r w:rsidRPr="00DF62BD">
        <w:rPr>
          <w:rFonts w:eastAsia="Calibri"/>
          <w:b/>
          <w:color w:val="2A2A2D"/>
          <w:szCs w:val="28"/>
          <w:lang w:eastAsia="en-US"/>
        </w:rPr>
        <w:t xml:space="preserve">участие </w:t>
      </w:r>
      <w:r w:rsidRPr="00DF62BD">
        <w:rPr>
          <w:rFonts w:eastAsia="Calibri"/>
          <w:b/>
          <w:color w:val="1A181C"/>
          <w:szCs w:val="28"/>
          <w:lang w:eastAsia="en-US"/>
        </w:rPr>
        <w:t xml:space="preserve">в Зимнем фестивале  </w:t>
      </w:r>
    </w:p>
    <w:p w:rsidR="000A4C79" w:rsidRPr="00DF62BD" w:rsidRDefault="000A4C79" w:rsidP="000A4C79">
      <w:pPr>
        <w:widowControl w:val="0"/>
        <w:jc w:val="center"/>
        <w:rPr>
          <w:rFonts w:eastAsia="Calibri"/>
          <w:b/>
          <w:color w:val="1A181C"/>
          <w:szCs w:val="28"/>
          <w:lang w:eastAsia="en-US"/>
        </w:rPr>
      </w:pPr>
      <w:r w:rsidRPr="00DF62BD">
        <w:rPr>
          <w:rFonts w:eastAsia="Calibri"/>
          <w:b/>
          <w:color w:val="1A181C"/>
          <w:szCs w:val="28"/>
          <w:lang w:eastAsia="en-US"/>
        </w:rPr>
        <w:t xml:space="preserve">Всероссийского физкультурно-спортивного комплекса </w:t>
      </w:r>
      <w:r w:rsidRPr="00DF62BD">
        <w:rPr>
          <w:rFonts w:eastAsia="Calibri"/>
          <w:b/>
          <w:color w:val="2A2A2D"/>
          <w:szCs w:val="28"/>
          <w:lang w:eastAsia="en-US"/>
        </w:rPr>
        <w:t xml:space="preserve">«Готов </w:t>
      </w:r>
      <w:r w:rsidRPr="00DF62BD">
        <w:rPr>
          <w:rFonts w:eastAsia="Calibri"/>
          <w:b/>
          <w:color w:val="1A181C"/>
          <w:szCs w:val="28"/>
          <w:lang w:eastAsia="en-US"/>
        </w:rPr>
        <w:t>к труду и обороне» (ГТО),</w:t>
      </w:r>
    </w:p>
    <w:p w:rsidR="000A4C79" w:rsidRPr="00DF62BD" w:rsidRDefault="000A4C79" w:rsidP="000A4C79">
      <w:pPr>
        <w:widowControl w:val="0"/>
        <w:jc w:val="center"/>
        <w:rPr>
          <w:rFonts w:eastAsia="Calibri"/>
          <w:b/>
          <w:color w:val="1A181C"/>
          <w:szCs w:val="28"/>
          <w:lang w:eastAsia="en-US"/>
        </w:rPr>
      </w:pPr>
      <w:r w:rsidRPr="00DF62BD">
        <w:rPr>
          <w:rFonts w:eastAsia="Calibri"/>
          <w:b/>
          <w:color w:val="2A2A2D"/>
          <w:szCs w:val="28"/>
          <w:lang w:eastAsia="en-US"/>
        </w:rPr>
        <w:t xml:space="preserve">среди </w:t>
      </w:r>
      <w:r w:rsidRPr="00DF62BD">
        <w:rPr>
          <w:rFonts w:eastAsia="Calibri"/>
          <w:b/>
          <w:color w:val="1A181C"/>
          <w:szCs w:val="28"/>
          <w:lang w:eastAsia="en-US"/>
        </w:rPr>
        <w:t>всех категорий населения Пермского края в 2019 году</w:t>
      </w:r>
    </w:p>
    <w:p w:rsidR="000A4C79" w:rsidRPr="00DF62BD" w:rsidRDefault="000A4C79" w:rsidP="000A4C79">
      <w:pPr>
        <w:widowControl w:val="0"/>
        <w:jc w:val="center"/>
        <w:rPr>
          <w:b/>
          <w:szCs w:val="28"/>
          <w:lang w:eastAsia="en-US"/>
        </w:rPr>
      </w:pPr>
    </w:p>
    <w:p w:rsidR="000A4C79" w:rsidRPr="00DF62BD" w:rsidRDefault="000A4C79" w:rsidP="000A4C79">
      <w:pPr>
        <w:widowControl w:val="0"/>
        <w:jc w:val="both"/>
        <w:rPr>
          <w:szCs w:val="28"/>
          <w:lang w:eastAsia="en-US"/>
        </w:rPr>
      </w:pPr>
      <w:r w:rsidRPr="00DF62BD">
        <w:rPr>
          <w:szCs w:val="28"/>
          <w:lang w:eastAsia="en-US"/>
        </w:rPr>
        <w:t>_________________________________________________</w:t>
      </w:r>
      <w:r w:rsidR="00A60C61">
        <w:rPr>
          <w:szCs w:val="28"/>
          <w:lang w:eastAsia="en-US"/>
        </w:rPr>
        <w:t>_____________________</w:t>
      </w:r>
    </w:p>
    <w:p w:rsidR="000A4C79" w:rsidRPr="00DF62BD" w:rsidRDefault="000A4C79" w:rsidP="000A4C79">
      <w:pPr>
        <w:widowControl w:val="0"/>
        <w:jc w:val="center"/>
        <w:rPr>
          <w:szCs w:val="28"/>
          <w:lang w:eastAsia="en-US"/>
        </w:rPr>
      </w:pPr>
      <w:r w:rsidRPr="00DF62BD">
        <w:rPr>
          <w:rFonts w:eastAsia="Calibri"/>
          <w:color w:val="1A181C"/>
          <w:szCs w:val="28"/>
          <w:lang w:val="en-US" w:eastAsia="en-US"/>
        </w:rPr>
        <w:t>(</w:t>
      </w:r>
      <w:proofErr w:type="spellStart"/>
      <w:proofErr w:type="gramStart"/>
      <w:r w:rsidRPr="00DF62BD">
        <w:rPr>
          <w:rFonts w:eastAsia="Calibri"/>
          <w:color w:val="1A181C"/>
          <w:szCs w:val="28"/>
          <w:lang w:val="en-US" w:eastAsia="en-US"/>
        </w:rPr>
        <w:t>Наименование</w:t>
      </w:r>
      <w:proofErr w:type="spellEnd"/>
      <w:r w:rsidRPr="00DF62BD">
        <w:rPr>
          <w:rFonts w:eastAsia="Calibri"/>
          <w:color w:val="1A181C"/>
          <w:szCs w:val="28"/>
          <w:lang w:eastAsia="en-US"/>
        </w:rPr>
        <w:t xml:space="preserve">  организации</w:t>
      </w:r>
      <w:proofErr w:type="gramEnd"/>
      <w:r w:rsidRPr="00DF62BD">
        <w:rPr>
          <w:rFonts w:eastAsia="Calibri"/>
          <w:color w:val="1A181C"/>
          <w:szCs w:val="28"/>
          <w:lang w:eastAsia="en-US"/>
        </w:rPr>
        <w:t>)</w:t>
      </w:r>
    </w:p>
    <w:p w:rsidR="000A4C79" w:rsidRPr="00DF62BD" w:rsidRDefault="000A4C79" w:rsidP="000A4C79">
      <w:pPr>
        <w:widowControl w:val="0"/>
        <w:jc w:val="both"/>
        <w:rPr>
          <w:szCs w:val="28"/>
          <w:lang w:val="en-US" w:eastAsia="en-US"/>
        </w:rPr>
      </w:pPr>
    </w:p>
    <w:tbl>
      <w:tblPr>
        <w:tblW w:w="98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5"/>
        <w:gridCol w:w="2553"/>
        <w:gridCol w:w="1547"/>
        <w:gridCol w:w="1406"/>
        <w:gridCol w:w="2107"/>
        <w:gridCol w:w="1402"/>
      </w:tblGrid>
      <w:tr w:rsidR="000A4C79" w:rsidRPr="00DF62BD" w:rsidTr="00987E8F">
        <w:trPr>
          <w:trHeight w:hRule="exact" w:val="1186"/>
        </w:trPr>
        <w:tc>
          <w:tcPr>
            <w:tcW w:w="865" w:type="dxa"/>
            <w:shd w:val="clear" w:color="auto" w:fill="auto"/>
          </w:tcPr>
          <w:p w:rsidR="000A4C79" w:rsidRPr="00DF62BD" w:rsidRDefault="000A4C79" w:rsidP="00987E8F">
            <w:pPr>
              <w:widowControl w:val="0"/>
              <w:jc w:val="both"/>
              <w:rPr>
                <w:rFonts w:eastAsia="Calibri"/>
                <w:szCs w:val="28"/>
                <w:lang w:val="en-US" w:eastAsia="en-US"/>
              </w:rPr>
            </w:pPr>
          </w:p>
          <w:p w:rsidR="000A4C79" w:rsidRPr="00DF62BD" w:rsidRDefault="000A4C79" w:rsidP="00987E8F">
            <w:pPr>
              <w:widowControl w:val="0"/>
              <w:jc w:val="both"/>
              <w:rPr>
                <w:rFonts w:eastAsia="Calibri"/>
                <w:szCs w:val="28"/>
                <w:lang w:val="en-US" w:eastAsia="en-US"/>
              </w:rPr>
            </w:pPr>
          </w:p>
          <w:p w:rsidR="000A4C79" w:rsidRPr="00DF62BD" w:rsidRDefault="000A4C79" w:rsidP="00987E8F">
            <w:pPr>
              <w:widowControl w:val="0"/>
              <w:jc w:val="both"/>
              <w:rPr>
                <w:rFonts w:eastAsia="Calibri"/>
                <w:szCs w:val="28"/>
                <w:lang w:val="en-US" w:eastAsia="en-US"/>
              </w:rPr>
            </w:pPr>
            <w:r w:rsidRPr="00DF62BD">
              <w:rPr>
                <w:rFonts w:eastAsia="Calibri"/>
                <w:color w:val="1A181C"/>
                <w:szCs w:val="28"/>
                <w:lang w:val="en-US" w:eastAsia="en-US"/>
              </w:rPr>
              <w:t>№ п</w:t>
            </w:r>
            <w:r w:rsidRPr="00DF62BD">
              <w:rPr>
                <w:rFonts w:eastAsia="Calibri"/>
                <w:color w:val="504F54"/>
                <w:szCs w:val="28"/>
                <w:lang w:val="en-US" w:eastAsia="en-US"/>
              </w:rPr>
              <w:t xml:space="preserve">/ </w:t>
            </w:r>
            <w:r w:rsidRPr="00DF62BD">
              <w:rPr>
                <w:rFonts w:eastAsia="Calibri"/>
                <w:color w:val="1A181C"/>
                <w:szCs w:val="28"/>
                <w:lang w:val="en-US" w:eastAsia="en-US"/>
              </w:rPr>
              <w:t>п</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p w:rsidR="000A4C79" w:rsidRPr="00DF62BD" w:rsidRDefault="000A4C79" w:rsidP="00987E8F">
            <w:pPr>
              <w:widowControl w:val="0"/>
              <w:jc w:val="center"/>
              <w:rPr>
                <w:rFonts w:eastAsia="Calibri"/>
                <w:szCs w:val="28"/>
                <w:lang w:val="en-US" w:eastAsia="en-US"/>
              </w:rPr>
            </w:pPr>
            <w:proofErr w:type="spellStart"/>
            <w:r w:rsidRPr="00DF62BD">
              <w:rPr>
                <w:rFonts w:eastAsia="Calibri"/>
                <w:color w:val="1A181C"/>
                <w:szCs w:val="28"/>
                <w:lang w:val="en-US" w:eastAsia="en-US"/>
              </w:rPr>
              <w:t>Фамилия</w:t>
            </w:r>
            <w:proofErr w:type="spellEnd"/>
            <w:r w:rsidRPr="00DF62BD">
              <w:rPr>
                <w:rFonts w:eastAsia="Calibri"/>
                <w:color w:val="1A181C"/>
                <w:szCs w:val="28"/>
                <w:lang w:val="en-US" w:eastAsia="en-US"/>
              </w:rPr>
              <w:t>, и</w:t>
            </w:r>
            <w:proofErr w:type="spellStart"/>
            <w:r w:rsidRPr="00DF62BD">
              <w:rPr>
                <w:rFonts w:eastAsia="Calibri"/>
                <w:color w:val="1A181C"/>
                <w:szCs w:val="28"/>
                <w:lang w:eastAsia="en-US"/>
              </w:rPr>
              <w:t>мя</w:t>
            </w:r>
            <w:proofErr w:type="spellEnd"/>
            <w:r w:rsidRPr="00DF62BD">
              <w:rPr>
                <w:rFonts w:eastAsia="Calibri"/>
                <w:color w:val="1A181C"/>
                <w:szCs w:val="28"/>
                <w:lang w:val="en-US" w:eastAsia="en-US"/>
              </w:rPr>
              <w:t xml:space="preserve">, </w:t>
            </w:r>
            <w:proofErr w:type="spellStart"/>
            <w:r w:rsidRPr="00DF62BD">
              <w:rPr>
                <w:rFonts w:eastAsia="Calibri"/>
                <w:color w:val="1A181C"/>
                <w:szCs w:val="28"/>
                <w:lang w:val="en-US" w:eastAsia="en-US"/>
              </w:rPr>
              <w:t>отчество</w:t>
            </w:r>
            <w:proofErr w:type="spellEnd"/>
          </w:p>
        </w:tc>
        <w:tc>
          <w:tcPr>
            <w:tcW w:w="1547" w:type="dxa"/>
            <w:shd w:val="clear" w:color="auto" w:fill="auto"/>
          </w:tcPr>
          <w:p w:rsidR="000A4C79" w:rsidRPr="00DF62BD" w:rsidRDefault="000A4C79" w:rsidP="00987E8F">
            <w:pPr>
              <w:widowControl w:val="0"/>
              <w:jc w:val="both"/>
              <w:rPr>
                <w:rFonts w:eastAsia="Calibri"/>
                <w:szCs w:val="28"/>
                <w:lang w:eastAsia="en-US"/>
              </w:rPr>
            </w:pPr>
          </w:p>
          <w:p w:rsidR="000A4C79" w:rsidRPr="00DF62BD" w:rsidRDefault="000A4C79" w:rsidP="00987E8F">
            <w:pPr>
              <w:widowControl w:val="0"/>
              <w:jc w:val="both"/>
              <w:rPr>
                <w:rFonts w:eastAsia="Calibri"/>
                <w:szCs w:val="28"/>
                <w:lang w:eastAsia="en-US"/>
              </w:rPr>
            </w:pPr>
          </w:p>
          <w:p w:rsidR="000A4C79" w:rsidRPr="00DF62BD" w:rsidRDefault="000A4C79" w:rsidP="00987E8F">
            <w:pPr>
              <w:widowControl w:val="0"/>
              <w:jc w:val="center"/>
              <w:rPr>
                <w:rFonts w:eastAsia="Calibri"/>
                <w:szCs w:val="28"/>
                <w:lang w:eastAsia="en-US"/>
              </w:rPr>
            </w:pPr>
            <w:r w:rsidRPr="00DF62BD">
              <w:rPr>
                <w:rFonts w:eastAsia="Calibri"/>
                <w:color w:val="1A181C"/>
                <w:szCs w:val="28"/>
                <w:lang w:eastAsia="en-US"/>
              </w:rPr>
              <w:t>Дата рождения (</w:t>
            </w:r>
            <w:proofErr w:type="spellStart"/>
            <w:r w:rsidRPr="00DF62BD">
              <w:rPr>
                <w:rFonts w:eastAsia="Calibri"/>
                <w:color w:val="1A181C"/>
                <w:szCs w:val="28"/>
                <w:lang w:eastAsia="en-US"/>
              </w:rPr>
              <w:t>д.м.г</w:t>
            </w:r>
            <w:proofErr w:type="spellEnd"/>
            <w:r w:rsidRPr="00DF62BD">
              <w:rPr>
                <w:rFonts w:eastAsia="Calibri"/>
                <w:color w:val="1A181C"/>
                <w:szCs w:val="28"/>
                <w:lang w:eastAsia="en-US"/>
              </w:rPr>
              <w:t>.)</w:t>
            </w:r>
          </w:p>
        </w:tc>
        <w:tc>
          <w:tcPr>
            <w:tcW w:w="1406" w:type="dxa"/>
            <w:shd w:val="clear" w:color="auto" w:fill="auto"/>
          </w:tcPr>
          <w:p w:rsidR="000A4C79" w:rsidRPr="00DF62BD" w:rsidRDefault="000A4C79" w:rsidP="00987E8F">
            <w:pPr>
              <w:widowControl w:val="0"/>
              <w:jc w:val="center"/>
              <w:rPr>
                <w:rFonts w:eastAsia="Calibri"/>
                <w:color w:val="1A181C"/>
                <w:szCs w:val="28"/>
                <w:lang w:eastAsia="en-US"/>
              </w:rPr>
            </w:pPr>
            <w:r w:rsidRPr="00DF62BD">
              <w:rPr>
                <w:rFonts w:eastAsia="Calibri"/>
                <w:color w:val="1A181C"/>
                <w:szCs w:val="28"/>
                <w:lang w:eastAsia="en-US"/>
              </w:rPr>
              <w:t>ИД номер в</w:t>
            </w:r>
          </w:p>
          <w:p w:rsidR="000A4C79" w:rsidRPr="00DF62BD" w:rsidRDefault="000A4C79" w:rsidP="00987E8F">
            <w:pPr>
              <w:widowControl w:val="0"/>
              <w:jc w:val="center"/>
              <w:rPr>
                <w:rFonts w:eastAsia="Calibri"/>
                <w:szCs w:val="28"/>
                <w:lang w:eastAsia="en-US"/>
              </w:rPr>
            </w:pPr>
            <w:r w:rsidRPr="00DF62BD">
              <w:rPr>
                <w:rFonts w:eastAsia="Calibri"/>
                <w:color w:val="1A181C"/>
                <w:szCs w:val="28"/>
                <w:lang w:eastAsia="en-US"/>
              </w:rPr>
              <w:t xml:space="preserve"> АИС ГТО</w:t>
            </w:r>
          </w:p>
          <w:p w:rsidR="000A4C79" w:rsidRPr="00DF62BD" w:rsidRDefault="000A4C79" w:rsidP="00987E8F">
            <w:pPr>
              <w:widowControl w:val="0"/>
              <w:jc w:val="center"/>
              <w:rPr>
                <w:rFonts w:eastAsia="Calibri"/>
                <w:szCs w:val="28"/>
                <w:lang w:eastAsia="en-US"/>
              </w:rPr>
            </w:pPr>
            <w:r w:rsidRPr="00DF62BD">
              <w:rPr>
                <w:rFonts w:eastAsia="Calibri"/>
                <w:color w:val="1A181C"/>
                <w:szCs w:val="28"/>
                <w:lang w:eastAsia="en-US"/>
              </w:rPr>
              <w:t>(при наличии)</w:t>
            </w:r>
          </w:p>
        </w:tc>
        <w:tc>
          <w:tcPr>
            <w:tcW w:w="2107" w:type="dxa"/>
            <w:shd w:val="clear" w:color="auto" w:fill="auto"/>
          </w:tcPr>
          <w:p w:rsidR="000A4C79" w:rsidRPr="00DF62BD" w:rsidRDefault="000A4C79" w:rsidP="00987E8F">
            <w:pPr>
              <w:widowControl w:val="0"/>
              <w:jc w:val="both"/>
              <w:rPr>
                <w:rFonts w:eastAsia="Calibri"/>
                <w:szCs w:val="28"/>
                <w:lang w:eastAsia="en-US"/>
              </w:rPr>
            </w:pPr>
          </w:p>
          <w:p w:rsidR="000A4C79" w:rsidRPr="00DF62BD" w:rsidRDefault="000A4C79" w:rsidP="00987E8F">
            <w:pPr>
              <w:widowControl w:val="0"/>
              <w:jc w:val="center"/>
              <w:rPr>
                <w:rFonts w:eastAsia="Calibri"/>
                <w:szCs w:val="28"/>
                <w:lang w:eastAsia="en-US"/>
              </w:rPr>
            </w:pPr>
            <w:r w:rsidRPr="00DF62BD">
              <w:rPr>
                <w:rFonts w:eastAsia="Calibri"/>
                <w:color w:val="1A181C"/>
                <w:szCs w:val="28"/>
                <w:lang w:eastAsia="en-US"/>
              </w:rPr>
              <w:t>Возрастная ступень</w:t>
            </w:r>
          </w:p>
        </w:tc>
        <w:tc>
          <w:tcPr>
            <w:tcW w:w="1402" w:type="dxa"/>
            <w:shd w:val="clear" w:color="auto" w:fill="auto"/>
          </w:tcPr>
          <w:p w:rsidR="000A4C79" w:rsidRPr="00DF62BD" w:rsidRDefault="000A4C79" w:rsidP="00987E8F">
            <w:pPr>
              <w:widowControl w:val="0"/>
              <w:jc w:val="both"/>
              <w:rPr>
                <w:rFonts w:eastAsia="Calibri"/>
                <w:szCs w:val="28"/>
                <w:lang w:eastAsia="en-US"/>
              </w:rPr>
            </w:pPr>
          </w:p>
          <w:p w:rsidR="000A4C79" w:rsidRPr="00DF62BD" w:rsidRDefault="000A4C79" w:rsidP="00987E8F">
            <w:pPr>
              <w:widowControl w:val="0"/>
              <w:jc w:val="both"/>
              <w:rPr>
                <w:rFonts w:eastAsia="Calibri"/>
                <w:szCs w:val="28"/>
                <w:lang w:eastAsia="en-US"/>
              </w:rPr>
            </w:pPr>
          </w:p>
          <w:p w:rsidR="000A4C79" w:rsidRPr="00DF62BD" w:rsidRDefault="000A4C79" w:rsidP="00987E8F">
            <w:pPr>
              <w:widowControl w:val="0"/>
              <w:jc w:val="center"/>
              <w:rPr>
                <w:rFonts w:eastAsia="Calibri"/>
                <w:szCs w:val="28"/>
                <w:lang w:val="en-US" w:eastAsia="en-US"/>
              </w:rPr>
            </w:pPr>
            <w:proofErr w:type="spellStart"/>
            <w:r w:rsidRPr="00DF62BD">
              <w:rPr>
                <w:rFonts w:eastAsia="Calibri"/>
                <w:color w:val="1A181C"/>
                <w:szCs w:val="28"/>
                <w:lang w:val="en-US" w:eastAsia="en-US"/>
              </w:rPr>
              <w:t>Виза</w:t>
            </w:r>
            <w:proofErr w:type="spellEnd"/>
            <w:r w:rsidRPr="00DF62BD">
              <w:rPr>
                <w:rFonts w:eastAsia="Calibri"/>
                <w:color w:val="1A181C"/>
                <w:szCs w:val="28"/>
                <w:lang w:val="en-US" w:eastAsia="en-US"/>
              </w:rPr>
              <w:t xml:space="preserve"> </w:t>
            </w:r>
            <w:proofErr w:type="spellStart"/>
            <w:r w:rsidRPr="00DF62BD">
              <w:rPr>
                <w:rFonts w:eastAsia="Calibri"/>
                <w:color w:val="1A181C"/>
                <w:szCs w:val="28"/>
                <w:lang w:val="en-US" w:eastAsia="en-US"/>
              </w:rPr>
              <w:t>врача</w:t>
            </w:r>
            <w:proofErr w:type="spellEnd"/>
          </w:p>
        </w:tc>
      </w:tr>
      <w:tr w:rsidR="000A4C79" w:rsidRPr="00DF62BD" w:rsidTr="00987E8F">
        <w:trPr>
          <w:trHeight w:hRule="exact" w:val="465"/>
        </w:trPr>
        <w:tc>
          <w:tcPr>
            <w:tcW w:w="865" w:type="dxa"/>
            <w:shd w:val="clear" w:color="auto" w:fill="auto"/>
          </w:tcPr>
          <w:p w:rsidR="000A4C79" w:rsidRPr="00DF62BD" w:rsidRDefault="000A4C79" w:rsidP="00987E8F">
            <w:pPr>
              <w:widowControl w:val="0"/>
              <w:jc w:val="both"/>
              <w:rPr>
                <w:rFonts w:eastAsia="Calibri"/>
                <w:szCs w:val="28"/>
                <w:lang w:val="en-US" w:eastAsia="en-US"/>
              </w:rPr>
            </w:pPr>
            <w:r w:rsidRPr="00DF62BD">
              <w:rPr>
                <w:rFonts w:eastAsia="Calibri"/>
                <w:color w:val="1A181C"/>
                <w:szCs w:val="28"/>
                <w:lang w:val="en-US" w:eastAsia="en-US"/>
              </w:rPr>
              <w:t>1.</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val="restart"/>
            <w:shd w:val="clear" w:color="auto" w:fill="auto"/>
          </w:tcPr>
          <w:p w:rsidR="000A4C79" w:rsidRPr="00DF62BD" w:rsidRDefault="000A4C79" w:rsidP="00987E8F">
            <w:pPr>
              <w:widowControl w:val="0"/>
              <w:jc w:val="center"/>
              <w:rPr>
                <w:rFonts w:eastAsia="Calibri"/>
                <w:color w:val="747277"/>
                <w:szCs w:val="28"/>
                <w:lang w:eastAsia="en-US"/>
              </w:rPr>
            </w:pPr>
            <w:r w:rsidRPr="00DF62BD">
              <w:rPr>
                <w:rFonts w:eastAsia="Calibri"/>
                <w:color w:val="3F3F42"/>
                <w:szCs w:val="28"/>
                <w:lang w:eastAsia="en-US"/>
              </w:rPr>
              <w:t>до</w:t>
            </w:r>
            <w:r w:rsidRPr="00DF62BD">
              <w:rPr>
                <w:rFonts w:eastAsia="Calibri"/>
                <w:color w:val="1A181C"/>
                <w:szCs w:val="28"/>
                <w:lang w:eastAsia="en-US"/>
              </w:rPr>
              <w:t>п</w:t>
            </w:r>
            <w:r w:rsidRPr="00DF62BD">
              <w:rPr>
                <w:rFonts w:eastAsia="Calibri"/>
                <w:color w:val="3F3F42"/>
                <w:szCs w:val="28"/>
                <w:lang w:eastAsia="en-US"/>
              </w:rPr>
              <w:t>у</w:t>
            </w:r>
            <w:r w:rsidRPr="00DF62BD">
              <w:rPr>
                <w:rFonts w:eastAsia="Calibri"/>
                <w:color w:val="1A181C"/>
                <w:szCs w:val="28"/>
                <w:lang w:eastAsia="en-US"/>
              </w:rPr>
              <w:t>щен</w:t>
            </w:r>
            <w:r w:rsidRPr="00DF62BD">
              <w:rPr>
                <w:rFonts w:eastAsia="Calibri"/>
                <w:color w:val="747277"/>
                <w:szCs w:val="28"/>
                <w:lang w:eastAsia="en-US"/>
              </w:rPr>
              <w:t xml:space="preserve"> </w:t>
            </w:r>
          </w:p>
          <w:p w:rsidR="000A4C79" w:rsidRPr="00DF62BD" w:rsidRDefault="000A4C79" w:rsidP="00987E8F">
            <w:pPr>
              <w:widowControl w:val="0"/>
              <w:jc w:val="center"/>
              <w:rPr>
                <w:rFonts w:eastAsia="Calibri"/>
                <w:szCs w:val="28"/>
                <w:lang w:eastAsia="en-US"/>
              </w:rPr>
            </w:pPr>
            <w:r w:rsidRPr="00DF62BD">
              <w:rPr>
                <w:rFonts w:eastAsia="Calibri"/>
                <w:i/>
                <w:color w:val="2A2A2D"/>
                <w:szCs w:val="28"/>
                <w:lang w:eastAsia="en-US"/>
              </w:rPr>
              <w:t xml:space="preserve">подпись </w:t>
            </w:r>
            <w:r w:rsidRPr="00DF62BD">
              <w:rPr>
                <w:rFonts w:eastAsia="Calibri"/>
                <w:i/>
                <w:color w:val="3F3F42"/>
                <w:szCs w:val="28"/>
                <w:lang w:eastAsia="en-US"/>
              </w:rPr>
              <w:t>вра</w:t>
            </w:r>
            <w:r w:rsidRPr="00DF62BD">
              <w:rPr>
                <w:rFonts w:eastAsia="Calibri"/>
                <w:i/>
                <w:color w:val="1A181C"/>
                <w:szCs w:val="28"/>
                <w:lang w:eastAsia="en-US"/>
              </w:rPr>
              <w:t>ча,</w:t>
            </w:r>
            <w:r w:rsidRPr="00DF62BD">
              <w:rPr>
                <w:rFonts w:eastAsia="Calibri"/>
                <w:i/>
                <w:color w:val="747277"/>
                <w:szCs w:val="28"/>
                <w:lang w:eastAsia="en-US"/>
              </w:rPr>
              <w:t xml:space="preserve"> </w:t>
            </w:r>
            <w:r w:rsidRPr="00DF62BD">
              <w:rPr>
                <w:rFonts w:eastAsia="Calibri"/>
                <w:i/>
                <w:color w:val="3F3F42"/>
                <w:szCs w:val="28"/>
                <w:lang w:eastAsia="en-US"/>
              </w:rPr>
              <w:t>дата,</w:t>
            </w:r>
            <w:r w:rsidRPr="00DF62BD">
              <w:rPr>
                <w:rFonts w:eastAsia="Calibri"/>
                <w:i/>
                <w:color w:val="838289"/>
                <w:szCs w:val="28"/>
                <w:lang w:eastAsia="en-US"/>
              </w:rPr>
              <w:t xml:space="preserve"> </w:t>
            </w:r>
            <w:r w:rsidRPr="00DF62BD">
              <w:rPr>
                <w:rFonts w:eastAsia="Calibri"/>
                <w:i/>
                <w:color w:val="1A181C"/>
                <w:szCs w:val="28"/>
                <w:lang w:eastAsia="en-US"/>
              </w:rPr>
              <w:t>п</w:t>
            </w:r>
            <w:r w:rsidRPr="00DF62BD">
              <w:rPr>
                <w:rFonts w:eastAsia="Calibri"/>
                <w:i/>
                <w:color w:val="504F54"/>
                <w:szCs w:val="28"/>
                <w:lang w:eastAsia="en-US"/>
              </w:rPr>
              <w:t>е</w:t>
            </w:r>
            <w:r w:rsidRPr="00DF62BD">
              <w:rPr>
                <w:rFonts w:eastAsia="Calibri"/>
                <w:i/>
                <w:color w:val="2A2A2D"/>
                <w:szCs w:val="28"/>
                <w:lang w:eastAsia="en-US"/>
              </w:rPr>
              <w:t xml:space="preserve">чать напротив </w:t>
            </w:r>
            <w:r w:rsidRPr="00DF62BD">
              <w:rPr>
                <w:rFonts w:eastAsia="Calibri"/>
                <w:i/>
                <w:color w:val="3F3F42"/>
                <w:szCs w:val="28"/>
                <w:lang w:eastAsia="en-US"/>
              </w:rPr>
              <w:t>каждо</w:t>
            </w:r>
            <w:r w:rsidRPr="00DF62BD">
              <w:rPr>
                <w:rFonts w:eastAsia="Calibri"/>
                <w:i/>
                <w:color w:val="646266"/>
                <w:szCs w:val="28"/>
                <w:lang w:eastAsia="en-US"/>
              </w:rPr>
              <w:t>г</w:t>
            </w:r>
            <w:r w:rsidRPr="00DF62BD">
              <w:rPr>
                <w:rFonts w:eastAsia="Calibri"/>
                <w:i/>
                <w:color w:val="3F3F42"/>
                <w:szCs w:val="28"/>
                <w:lang w:eastAsia="en-US"/>
              </w:rPr>
              <w:t xml:space="preserve">о </w:t>
            </w:r>
            <w:r w:rsidRPr="00DF62BD">
              <w:rPr>
                <w:rFonts w:eastAsia="Calibri"/>
                <w:i/>
                <w:color w:val="504F54"/>
                <w:szCs w:val="28"/>
                <w:lang w:eastAsia="en-US"/>
              </w:rPr>
              <w:t>у</w:t>
            </w:r>
            <w:r w:rsidRPr="00DF62BD">
              <w:rPr>
                <w:rFonts w:eastAsia="Calibri"/>
                <w:i/>
                <w:color w:val="2A2A2D"/>
                <w:szCs w:val="28"/>
                <w:lang w:eastAsia="en-US"/>
              </w:rPr>
              <w:t>ча</w:t>
            </w:r>
            <w:r w:rsidRPr="00DF62BD">
              <w:rPr>
                <w:rFonts w:eastAsia="Calibri"/>
                <w:i/>
                <w:color w:val="504F54"/>
                <w:szCs w:val="28"/>
                <w:lang w:eastAsia="en-US"/>
              </w:rPr>
              <w:t>с</w:t>
            </w:r>
            <w:r w:rsidRPr="00DF62BD">
              <w:rPr>
                <w:rFonts w:eastAsia="Calibri"/>
                <w:i/>
                <w:color w:val="1A181C"/>
                <w:szCs w:val="28"/>
                <w:lang w:eastAsia="en-US"/>
              </w:rPr>
              <w:t>тника соревнований</w:t>
            </w:r>
          </w:p>
        </w:tc>
      </w:tr>
      <w:tr w:rsidR="000A4C79" w:rsidRPr="00DF62BD" w:rsidTr="00987E8F">
        <w:trPr>
          <w:trHeight w:hRule="exact" w:val="455"/>
        </w:trPr>
        <w:tc>
          <w:tcPr>
            <w:tcW w:w="865" w:type="dxa"/>
            <w:shd w:val="clear" w:color="auto" w:fill="auto"/>
          </w:tcPr>
          <w:p w:rsidR="000A4C79" w:rsidRPr="00DF62BD" w:rsidRDefault="000A4C79" w:rsidP="00987E8F">
            <w:pPr>
              <w:widowControl w:val="0"/>
              <w:jc w:val="both"/>
              <w:rPr>
                <w:rFonts w:eastAsia="Calibri"/>
                <w:szCs w:val="28"/>
                <w:lang w:val="en-US" w:eastAsia="en-US"/>
              </w:rPr>
            </w:pPr>
            <w:r w:rsidRPr="00DF62BD">
              <w:rPr>
                <w:rFonts w:eastAsia="Calibri"/>
                <w:color w:val="1A181C"/>
                <w:szCs w:val="28"/>
                <w:lang w:val="en-US" w:eastAsia="en-US"/>
              </w:rPr>
              <w:t>2.</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shd w:val="clear" w:color="auto" w:fill="auto"/>
          </w:tcPr>
          <w:p w:rsidR="000A4C79" w:rsidRPr="00DF62BD" w:rsidRDefault="000A4C79" w:rsidP="00987E8F">
            <w:pPr>
              <w:widowControl w:val="0"/>
              <w:jc w:val="both"/>
              <w:rPr>
                <w:rFonts w:eastAsia="Calibri"/>
                <w:szCs w:val="28"/>
                <w:lang w:val="en-US" w:eastAsia="en-US"/>
              </w:rPr>
            </w:pPr>
          </w:p>
        </w:tc>
      </w:tr>
      <w:tr w:rsidR="000A4C79" w:rsidRPr="00DF62BD" w:rsidTr="00987E8F">
        <w:trPr>
          <w:trHeight w:hRule="exact" w:val="417"/>
        </w:trPr>
        <w:tc>
          <w:tcPr>
            <w:tcW w:w="865" w:type="dxa"/>
            <w:shd w:val="clear" w:color="auto" w:fill="auto"/>
          </w:tcPr>
          <w:p w:rsidR="000A4C79" w:rsidRPr="00DF62BD" w:rsidRDefault="000A4C79" w:rsidP="00987E8F">
            <w:pPr>
              <w:widowControl w:val="0"/>
              <w:jc w:val="both"/>
              <w:rPr>
                <w:rFonts w:eastAsia="Calibri"/>
                <w:szCs w:val="28"/>
                <w:lang w:val="en-US" w:eastAsia="en-US"/>
              </w:rPr>
            </w:pPr>
            <w:r w:rsidRPr="00DF62BD">
              <w:rPr>
                <w:rFonts w:eastAsia="Calibri"/>
                <w:color w:val="1A181C"/>
                <w:szCs w:val="28"/>
                <w:lang w:val="en-US" w:eastAsia="en-US"/>
              </w:rPr>
              <w:t>3.</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shd w:val="clear" w:color="auto" w:fill="auto"/>
          </w:tcPr>
          <w:p w:rsidR="000A4C79" w:rsidRPr="00DF62BD" w:rsidRDefault="000A4C79" w:rsidP="00987E8F">
            <w:pPr>
              <w:widowControl w:val="0"/>
              <w:jc w:val="both"/>
              <w:rPr>
                <w:rFonts w:eastAsia="Calibri"/>
                <w:szCs w:val="28"/>
                <w:lang w:val="en-US" w:eastAsia="en-US"/>
              </w:rPr>
            </w:pPr>
          </w:p>
        </w:tc>
      </w:tr>
      <w:tr w:rsidR="000A4C79" w:rsidRPr="00DF62BD" w:rsidTr="00987E8F">
        <w:trPr>
          <w:trHeight w:hRule="exact" w:val="463"/>
        </w:trPr>
        <w:tc>
          <w:tcPr>
            <w:tcW w:w="865" w:type="dxa"/>
            <w:shd w:val="clear" w:color="auto" w:fill="auto"/>
          </w:tcPr>
          <w:p w:rsidR="000A4C79" w:rsidRPr="00DF62BD" w:rsidRDefault="000A4C79" w:rsidP="00987E8F">
            <w:pPr>
              <w:widowControl w:val="0"/>
              <w:jc w:val="both"/>
              <w:rPr>
                <w:rFonts w:eastAsia="Calibri"/>
                <w:szCs w:val="28"/>
                <w:lang w:val="en-US" w:eastAsia="en-US"/>
              </w:rPr>
            </w:pPr>
            <w:r w:rsidRPr="00DF62BD">
              <w:rPr>
                <w:rFonts w:eastAsia="Calibri"/>
                <w:color w:val="1A181C"/>
                <w:szCs w:val="28"/>
                <w:lang w:val="en-US" w:eastAsia="en-US"/>
              </w:rPr>
              <w:t>4.</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shd w:val="clear" w:color="auto" w:fill="auto"/>
          </w:tcPr>
          <w:p w:rsidR="000A4C79" w:rsidRPr="00DF62BD" w:rsidRDefault="000A4C79" w:rsidP="00987E8F">
            <w:pPr>
              <w:widowControl w:val="0"/>
              <w:jc w:val="both"/>
              <w:rPr>
                <w:rFonts w:eastAsia="Calibri"/>
                <w:szCs w:val="28"/>
                <w:lang w:val="en-US" w:eastAsia="en-US"/>
              </w:rPr>
            </w:pPr>
          </w:p>
        </w:tc>
      </w:tr>
      <w:tr w:rsidR="000A4C79" w:rsidRPr="00DF62BD" w:rsidTr="00987E8F">
        <w:trPr>
          <w:trHeight w:hRule="exact" w:val="367"/>
        </w:trPr>
        <w:tc>
          <w:tcPr>
            <w:tcW w:w="865" w:type="dxa"/>
            <w:shd w:val="clear" w:color="auto" w:fill="auto"/>
          </w:tcPr>
          <w:p w:rsidR="000A4C79" w:rsidRPr="00DF62BD" w:rsidRDefault="000A4C79" w:rsidP="00987E8F">
            <w:pPr>
              <w:widowControl w:val="0"/>
              <w:jc w:val="both"/>
              <w:rPr>
                <w:rFonts w:eastAsia="Calibri"/>
                <w:color w:val="1A181C"/>
                <w:szCs w:val="28"/>
                <w:lang w:eastAsia="en-US"/>
              </w:rPr>
            </w:pPr>
            <w:r w:rsidRPr="00DF62BD">
              <w:rPr>
                <w:rFonts w:eastAsia="Calibri"/>
                <w:color w:val="1A181C"/>
                <w:szCs w:val="28"/>
                <w:lang w:val="en-US" w:eastAsia="en-US"/>
              </w:rPr>
              <w:t>5.</w:t>
            </w:r>
          </w:p>
          <w:p w:rsidR="000A4C79" w:rsidRPr="00DF62BD" w:rsidRDefault="000A4C79" w:rsidP="00987E8F">
            <w:pPr>
              <w:widowControl w:val="0"/>
              <w:jc w:val="both"/>
              <w:rPr>
                <w:rFonts w:eastAsia="Calibri"/>
                <w:szCs w:val="28"/>
                <w:lang w:eastAsia="en-US"/>
              </w:rPr>
            </w:pP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shd w:val="clear" w:color="auto" w:fill="auto"/>
          </w:tcPr>
          <w:p w:rsidR="000A4C79" w:rsidRPr="00DF62BD" w:rsidRDefault="000A4C79" w:rsidP="00987E8F">
            <w:pPr>
              <w:widowControl w:val="0"/>
              <w:jc w:val="both"/>
              <w:rPr>
                <w:rFonts w:eastAsia="Calibri"/>
                <w:szCs w:val="28"/>
                <w:lang w:val="en-US" w:eastAsia="en-US"/>
              </w:rPr>
            </w:pPr>
          </w:p>
        </w:tc>
      </w:tr>
      <w:tr w:rsidR="000A4C79" w:rsidRPr="00DF62BD" w:rsidTr="00987E8F">
        <w:trPr>
          <w:trHeight w:hRule="exact" w:val="485"/>
        </w:trPr>
        <w:tc>
          <w:tcPr>
            <w:tcW w:w="865" w:type="dxa"/>
            <w:shd w:val="clear" w:color="auto" w:fill="auto"/>
          </w:tcPr>
          <w:p w:rsidR="000A4C79" w:rsidRPr="00DF62BD" w:rsidRDefault="000A4C79" w:rsidP="00987E8F">
            <w:pPr>
              <w:widowControl w:val="0"/>
              <w:jc w:val="both"/>
              <w:rPr>
                <w:rFonts w:eastAsia="Calibri"/>
                <w:color w:val="2A2A2D"/>
                <w:szCs w:val="28"/>
                <w:lang w:eastAsia="en-US"/>
              </w:rPr>
            </w:pPr>
            <w:r w:rsidRPr="00DF62BD">
              <w:rPr>
                <w:rFonts w:eastAsia="Calibri"/>
                <w:color w:val="2A2A2D"/>
                <w:szCs w:val="28"/>
                <w:lang w:eastAsia="en-US"/>
              </w:rPr>
              <w:t>6.</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shd w:val="clear" w:color="auto" w:fill="auto"/>
          </w:tcPr>
          <w:p w:rsidR="000A4C79" w:rsidRPr="00DF62BD" w:rsidRDefault="000A4C79" w:rsidP="00987E8F">
            <w:pPr>
              <w:widowControl w:val="0"/>
              <w:jc w:val="both"/>
              <w:rPr>
                <w:rFonts w:eastAsia="Calibri"/>
                <w:szCs w:val="28"/>
                <w:lang w:val="en-US" w:eastAsia="en-US"/>
              </w:rPr>
            </w:pPr>
          </w:p>
        </w:tc>
      </w:tr>
      <w:tr w:rsidR="000A4C79" w:rsidRPr="00DF62BD" w:rsidTr="00987E8F">
        <w:trPr>
          <w:trHeight w:hRule="exact" w:val="485"/>
        </w:trPr>
        <w:tc>
          <w:tcPr>
            <w:tcW w:w="865" w:type="dxa"/>
            <w:shd w:val="clear" w:color="auto" w:fill="auto"/>
          </w:tcPr>
          <w:p w:rsidR="000A4C79" w:rsidRPr="00DF62BD" w:rsidRDefault="000A4C79" w:rsidP="00987E8F">
            <w:pPr>
              <w:widowControl w:val="0"/>
              <w:jc w:val="both"/>
              <w:rPr>
                <w:rFonts w:eastAsia="Calibri"/>
                <w:color w:val="2A2A2D"/>
                <w:szCs w:val="28"/>
                <w:lang w:eastAsia="en-US"/>
              </w:rPr>
            </w:pPr>
            <w:r w:rsidRPr="00DF62BD">
              <w:rPr>
                <w:rFonts w:eastAsia="Calibri"/>
                <w:color w:val="2A2A2D"/>
                <w:szCs w:val="28"/>
                <w:lang w:eastAsia="en-US"/>
              </w:rPr>
              <w:t>7.</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shd w:val="clear" w:color="auto" w:fill="auto"/>
          </w:tcPr>
          <w:p w:rsidR="000A4C79" w:rsidRPr="00DF62BD" w:rsidRDefault="000A4C79" w:rsidP="00987E8F">
            <w:pPr>
              <w:widowControl w:val="0"/>
              <w:jc w:val="both"/>
              <w:rPr>
                <w:rFonts w:eastAsia="Calibri"/>
                <w:szCs w:val="28"/>
                <w:lang w:val="en-US" w:eastAsia="en-US"/>
              </w:rPr>
            </w:pPr>
          </w:p>
        </w:tc>
      </w:tr>
      <w:tr w:rsidR="000A4C79" w:rsidRPr="00DF62BD" w:rsidTr="00987E8F">
        <w:trPr>
          <w:trHeight w:hRule="exact" w:val="485"/>
        </w:trPr>
        <w:tc>
          <w:tcPr>
            <w:tcW w:w="865" w:type="dxa"/>
            <w:shd w:val="clear" w:color="auto" w:fill="auto"/>
          </w:tcPr>
          <w:p w:rsidR="000A4C79" w:rsidRPr="00DF62BD" w:rsidRDefault="000A4C79" w:rsidP="00987E8F">
            <w:pPr>
              <w:widowControl w:val="0"/>
              <w:jc w:val="both"/>
              <w:rPr>
                <w:rFonts w:eastAsia="Calibri"/>
                <w:szCs w:val="28"/>
                <w:lang w:eastAsia="en-US"/>
              </w:rPr>
            </w:pPr>
            <w:r w:rsidRPr="00DF62BD">
              <w:rPr>
                <w:rFonts w:eastAsia="Calibri"/>
                <w:color w:val="2A2A2D"/>
                <w:szCs w:val="28"/>
                <w:lang w:eastAsia="en-US"/>
              </w:rPr>
              <w:t>8.</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shd w:val="clear" w:color="auto" w:fill="auto"/>
          </w:tcPr>
          <w:p w:rsidR="000A4C79" w:rsidRPr="00DF62BD" w:rsidRDefault="000A4C79" w:rsidP="00987E8F">
            <w:pPr>
              <w:widowControl w:val="0"/>
              <w:jc w:val="both"/>
              <w:rPr>
                <w:rFonts w:eastAsia="Calibri"/>
                <w:szCs w:val="28"/>
                <w:lang w:val="en-US" w:eastAsia="en-US"/>
              </w:rPr>
            </w:pPr>
          </w:p>
        </w:tc>
      </w:tr>
    </w:tbl>
    <w:p w:rsidR="000A4C79" w:rsidRPr="00DF62BD" w:rsidRDefault="000A4C79" w:rsidP="000A4C79">
      <w:pPr>
        <w:widowControl w:val="0"/>
        <w:jc w:val="both"/>
        <w:rPr>
          <w:szCs w:val="28"/>
          <w:lang w:val="en-US" w:eastAsia="en-US"/>
        </w:rPr>
      </w:pPr>
    </w:p>
    <w:p w:rsidR="000A4C79" w:rsidRPr="00DF62BD" w:rsidRDefault="000A4C79" w:rsidP="000A4C79">
      <w:pPr>
        <w:widowControl w:val="0"/>
        <w:jc w:val="both"/>
        <w:rPr>
          <w:rFonts w:eastAsia="Calibri"/>
          <w:b/>
          <w:color w:val="1A181C"/>
          <w:szCs w:val="28"/>
          <w:u w:val="single"/>
          <w:lang w:eastAsia="en-US"/>
        </w:rPr>
      </w:pPr>
      <w:r w:rsidRPr="00DF62BD">
        <w:rPr>
          <w:rFonts w:eastAsia="Calibri"/>
          <w:b/>
          <w:color w:val="1A181C"/>
          <w:szCs w:val="28"/>
          <w:u w:val="single"/>
          <w:lang w:eastAsia="en-US"/>
        </w:rPr>
        <w:t>Предварительную заявку необходимо составлять с учётом запасных участников, без визы врача.</w:t>
      </w:r>
    </w:p>
    <w:p w:rsidR="000A4C79" w:rsidRPr="00DF62BD" w:rsidRDefault="000A4C79" w:rsidP="000A4C79">
      <w:pPr>
        <w:widowControl w:val="0"/>
        <w:jc w:val="both"/>
        <w:rPr>
          <w:b/>
          <w:bCs/>
          <w:szCs w:val="28"/>
          <w:lang w:eastAsia="en-US"/>
        </w:rPr>
      </w:pPr>
    </w:p>
    <w:p w:rsidR="000A4C79" w:rsidRPr="00DF62BD" w:rsidRDefault="000A4C79" w:rsidP="000A4C79">
      <w:pPr>
        <w:widowControl w:val="0"/>
        <w:tabs>
          <w:tab w:val="left" w:pos="6949"/>
        </w:tabs>
        <w:jc w:val="both"/>
        <w:rPr>
          <w:szCs w:val="28"/>
          <w:lang w:eastAsia="en-US"/>
        </w:rPr>
      </w:pPr>
      <w:r w:rsidRPr="00DF62BD">
        <w:rPr>
          <w:rFonts w:eastAsia="Calibri"/>
          <w:color w:val="1A181C"/>
          <w:szCs w:val="28"/>
          <w:lang w:eastAsia="en-US"/>
        </w:rPr>
        <w:t xml:space="preserve">Допущено к Фестивалю комплекса </w:t>
      </w:r>
      <w:proofErr w:type="spellStart"/>
      <w:r w:rsidRPr="00DF62BD">
        <w:rPr>
          <w:rFonts w:eastAsia="Calibri"/>
          <w:color w:val="1A181C"/>
          <w:szCs w:val="28"/>
          <w:lang w:eastAsia="en-US"/>
        </w:rPr>
        <w:t>ГТО</w:t>
      </w:r>
      <w:r w:rsidRPr="00DF62BD">
        <w:rPr>
          <w:rFonts w:eastAsia="Calibri"/>
          <w:color w:val="1A181C"/>
          <w:szCs w:val="28"/>
          <w:u w:val="single" w:color="4F4E53"/>
          <w:lang w:eastAsia="en-US"/>
        </w:rPr>
        <w:t>_______________</w:t>
      </w:r>
      <w:r w:rsidRPr="00DF62BD">
        <w:rPr>
          <w:rFonts w:eastAsia="Calibri"/>
          <w:color w:val="1A181C"/>
          <w:szCs w:val="28"/>
          <w:lang w:eastAsia="en-US"/>
        </w:rPr>
        <w:t>человек</w:t>
      </w:r>
      <w:proofErr w:type="spellEnd"/>
      <w:r w:rsidRPr="00DF62BD">
        <w:rPr>
          <w:rFonts w:eastAsia="Calibri"/>
          <w:color w:val="1A181C"/>
          <w:szCs w:val="28"/>
          <w:lang w:eastAsia="en-US"/>
        </w:rPr>
        <w:t>.</w:t>
      </w:r>
    </w:p>
    <w:p w:rsidR="000A4C79" w:rsidRPr="00DF62BD" w:rsidRDefault="000A4C79" w:rsidP="000A4C79">
      <w:pPr>
        <w:widowControl w:val="0"/>
        <w:jc w:val="center"/>
        <w:rPr>
          <w:szCs w:val="28"/>
          <w:lang w:eastAsia="en-US"/>
        </w:rPr>
      </w:pPr>
      <w:r w:rsidRPr="00DF62BD">
        <w:rPr>
          <w:rFonts w:eastAsia="Calibri"/>
          <w:i/>
          <w:color w:val="2A2A2D"/>
          <w:szCs w:val="28"/>
          <w:lang w:eastAsia="en-US"/>
        </w:rPr>
        <w:t xml:space="preserve">                                                                (прописью)</w:t>
      </w:r>
    </w:p>
    <w:p w:rsidR="000A4C79" w:rsidRPr="00DF62BD" w:rsidRDefault="000A4C79" w:rsidP="000A4C79">
      <w:pPr>
        <w:widowControl w:val="0"/>
        <w:jc w:val="both"/>
        <w:rPr>
          <w:i/>
          <w:szCs w:val="28"/>
          <w:lang w:eastAsia="en-US"/>
        </w:rPr>
      </w:pPr>
    </w:p>
    <w:p w:rsidR="000A4C79" w:rsidRPr="00DF62BD" w:rsidRDefault="000A4C79" w:rsidP="000A4C79">
      <w:pPr>
        <w:widowControl w:val="0"/>
        <w:jc w:val="both"/>
        <w:rPr>
          <w:rFonts w:eastAsia="Calibri"/>
          <w:noProof/>
          <w:szCs w:val="28"/>
        </w:rPr>
      </w:pPr>
      <w:r w:rsidRPr="00DF62BD">
        <w:rPr>
          <w:rFonts w:eastAsia="Calibri"/>
          <w:noProof/>
          <w:szCs w:val="28"/>
        </w:rPr>
        <w:t>Врач______________________ / _______________________________</w:t>
      </w:r>
    </w:p>
    <w:p w:rsidR="000A4C79" w:rsidRPr="00DF62BD" w:rsidRDefault="000A4C79" w:rsidP="000A4C79">
      <w:pPr>
        <w:widowControl w:val="0"/>
        <w:jc w:val="both"/>
        <w:rPr>
          <w:rFonts w:eastAsia="Calibri"/>
          <w:i/>
          <w:color w:val="2A2A2D"/>
          <w:szCs w:val="28"/>
          <w:lang w:eastAsia="en-US"/>
        </w:rPr>
      </w:pPr>
      <w:r w:rsidRPr="00DF62BD">
        <w:rPr>
          <w:rFonts w:eastAsia="Calibri"/>
          <w:i/>
          <w:color w:val="2A2A2D"/>
          <w:szCs w:val="28"/>
          <w:lang w:eastAsia="en-US"/>
        </w:rPr>
        <w:t xml:space="preserve">                          (</w:t>
      </w:r>
      <w:proofErr w:type="gramStart"/>
      <w:r w:rsidRPr="00DF62BD">
        <w:rPr>
          <w:rFonts w:eastAsia="Calibri"/>
          <w:i/>
          <w:color w:val="2A2A2D"/>
          <w:szCs w:val="28"/>
          <w:lang w:eastAsia="en-US"/>
        </w:rPr>
        <w:t>ФИО)</w:t>
      </w:r>
      <w:r w:rsidRPr="00DF62BD">
        <w:rPr>
          <w:rFonts w:eastAsia="Calibri"/>
          <w:szCs w:val="28"/>
          <w:lang w:eastAsia="en-US"/>
        </w:rPr>
        <w:t xml:space="preserve">   </w:t>
      </w:r>
      <w:proofErr w:type="gramEnd"/>
      <w:r w:rsidRPr="00DF62BD">
        <w:rPr>
          <w:rFonts w:eastAsia="Calibri"/>
          <w:szCs w:val="28"/>
          <w:lang w:eastAsia="en-US"/>
        </w:rPr>
        <w:t xml:space="preserve">                                          </w:t>
      </w:r>
      <w:r w:rsidRPr="00DF62BD">
        <w:rPr>
          <w:rFonts w:eastAsia="Calibri"/>
          <w:i/>
          <w:color w:val="2A2A2D"/>
          <w:szCs w:val="28"/>
          <w:lang w:eastAsia="en-US"/>
        </w:rPr>
        <w:t>(подпись)</w:t>
      </w:r>
    </w:p>
    <w:p w:rsidR="000A4C79" w:rsidRPr="00DF62BD" w:rsidRDefault="000A4C79" w:rsidP="000A4C79">
      <w:pPr>
        <w:widowControl w:val="0"/>
        <w:jc w:val="both"/>
        <w:rPr>
          <w:rFonts w:eastAsia="Calibri"/>
          <w:noProof/>
          <w:szCs w:val="28"/>
        </w:rPr>
      </w:pPr>
    </w:p>
    <w:p w:rsidR="000A4C79" w:rsidRPr="00DF62BD" w:rsidRDefault="000A4C79" w:rsidP="000A4C79">
      <w:pPr>
        <w:widowControl w:val="0"/>
        <w:jc w:val="both"/>
        <w:rPr>
          <w:szCs w:val="28"/>
          <w:lang w:eastAsia="en-US"/>
        </w:rPr>
      </w:pPr>
      <w:r w:rsidRPr="00DF62BD">
        <w:rPr>
          <w:rFonts w:eastAsia="Calibri"/>
          <w:i/>
          <w:color w:val="1A181C"/>
          <w:szCs w:val="28"/>
          <w:lang w:eastAsia="en-US"/>
        </w:rPr>
        <w:t xml:space="preserve">   </w:t>
      </w:r>
      <w:proofErr w:type="gramStart"/>
      <w:r w:rsidRPr="00DF62BD">
        <w:rPr>
          <w:rFonts w:eastAsia="Calibri"/>
          <w:i/>
          <w:color w:val="1A181C"/>
          <w:szCs w:val="28"/>
          <w:lang w:eastAsia="en-US"/>
        </w:rPr>
        <w:t xml:space="preserve">ДАТА  </w:t>
      </w:r>
      <w:r w:rsidRPr="00DF62BD">
        <w:rPr>
          <w:rFonts w:eastAsia="Calibri"/>
          <w:i/>
          <w:color w:val="1A181C"/>
          <w:szCs w:val="28"/>
          <w:lang w:eastAsia="en-US"/>
        </w:rPr>
        <w:tab/>
      </w:r>
      <w:proofErr w:type="gramEnd"/>
      <w:r w:rsidRPr="00DF62BD">
        <w:rPr>
          <w:rFonts w:eastAsia="Calibri"/>
          <w:i/>
          <w:color w:val="1A181C"/>
          <w:szCs w:val="28"/>
          <w:lang w:eastAsia="en-US"/>
        </w:rPr>
        <w:tab/>
      </w:r>
      <w:r w:rsidRPr="00DF62BD">
        <w:rPr>
          <w:rFonts w:eastAsia="Calibri"/>
          <w:i/>
          <w:color w:val="1A181C"/>
          <w:szCs w:val="28"/>
          <w:lang w:eastAsia="en-US"/>
        </w:rPr>
        <w:tab/>
      </w:r>
      <w:r w:rsidRPr="00DF62BD">
        <w:rPr>
          <w:rFonts w:eastAsia="Calibri"/>
          <w:i/>
          <w:color w:val="1A181C"/>
          <w:szCs w:val="28"/>
          <w:lang w:eastAsia="en-US"/>
        </w:rPr>
        <w:tab/>
      </w:r>
      <w:r w:rsidRPr="00DF62BD">
        <w:rPr>
          <w:rFonts w:eastAsia="Calibri"/>
          <w:i/>
          <w:color w:val="2A2A2D"/>
          <w:szCs w:val="28"/>
          <w:lang w:eastAsia="en-US"/>
        </w:rPr>
        <w:t xml:space="preserve">                                    (М.П. медицинско</w:t>
      </w:r>
      <w:r w:rsidRPr="00DF62BD">
        <w:rPr>
          <w:rFonts w:eastAsia="Calibri"/>
          <w:i/>
          <w:color w:val="504F54"/>
          <w:szCs w:val="28"/>
          <w:lang w:eastAsia="en-US"/>
        </w:rPr>
        <w:t>г</w:t>
      </w:r>
      <w:r w:rsidRPr="00DF62BD">
        <w:rPr>
          <w:rFonts w:eastAsia="Calibri"/>
          <w:i/>
          <w:color w:val="2A2A2D"/>
          <w:szCs w:val="28"/>
          <w:lang w:eastAsia="en-US"/>
        </w:rPr>
        <w:t>о учрежд</w:t>
      </w:r>
      <w:r w:rsidRPr="00DF62BD">
        <w:rPr>
          <w:rFonts w:eastAsia="Calibri"/>
          <w:i/>
          <w:color w:val="504F54"/>
          <w:szCs w:val="28"/>
          <w:lang w:eastAsia="en-US"/>
        </w:rPr>
        <w:t>е</w:t>
      </w:r>
      <w:r w:rsidRPr="00DF62BD">
        <w:rPr>
          <w:rFonts w:eastAsia="Calibri"/>
          <w:i/>
          <w:color w:val="1A181C"/>
          <w:szCs w:val="28"/>
          <w:lang w:eastAsia="en-US"/>
        </w:rPr>
        <w:t>ния)</w:t>
      </w:r>
    </w:p>
    <w:p w:rsidR="000A4C79" w:rsidRPr="00DF62BD" w:rsidRDefault="000A4C79" w:rsidP="000A4C79">
      <w:pPr>
        <w:widowControl w:val="0"/>
        <w:jc w:val="both"/>
        <w:rPr>
          <w:rFonts w:eastAsia="Calibri"/>
          <w:noProof/>
          <w:szCs w:val="28"/>
        </w:rPr>
      </w:pPr>
    </w:p>
    <w:p w:rsidR="000A4C79" w:rsidRPr="00DF62BD" w:rsidRDefault="000A4C79" w:rsidP="000A4C79">
      <w:pPr>
        <w:widowControl w:val="0"/>
        <w:jc w:val="both"/>
        <w:rPr>
          <w:rFonts w:eastAsia="Arial"/>
          <w:i/>
          <w:szCs w:val="28"/>
          <w:lang w:eastAsia="en-US"/>
        </w:rPr>
      </w:pPr>
    </w:p>
    <w:p w:rsidR="000A4C79" w:rsidRPr="00DF62BD" w:rsidRDefault="000A4C79" w:rsidP="000A4C79">
      <w:pPr>
        <w:widowControl w:val="0"/>
        <w:jc w:val="both"/>
        <w:rPr>
          <w:szCs w:val="28"/>
          <w:lang w:eastAsia="en-US"/>
        </w:rPr>
      </w:pPr>
      <w:r w:rsidRPr="00DF62BD">
        <w:rPr>
          <w:rFonts w:eastAsia="Calibri"/>
          <w:color w:val="1A181C"/>
          <w:szCs w:val="28"/>
          <w:lang w:eastAsia="en-US"/>
        </w:rPr>
        <w:t xml:space="preserve">Руководитель  </w:t>
      </w:r>
      <w:r w:rsidRPr="00DF62BD">
        <w:rPr>
          <w:rFonts w:eastAsia="Calibri"/>
          <w:color w:val="1A181C"/>
          <w:szCs w:val="28"/>
          <w:lang w:eastAsia="en-US"/>
        </w:rPr>
        <w:tab/>
      </w:r>
      <w:r w:rsidRPr="00DF62BD">
        <w:rPr>
          <w:rFonts w:eastAsia="Calibri"/>
          <w:color w:val="1A181C"/>
          <w:szCs w:val="28"/>
          <w:lang w:eastAsia="en-US"/>
        </w:rPr>
        <w:tab/>
        <w:t xml:space="preserve">                          </w:t>
      </w:r>
      <w:r w:rsidR="00047F13">
        <w:rPr>
          <w:szCs w:val="28"/>
        </w:rPr>
      </w:r>
      <w:r w:rsidR="00047F13">
        <w:rPr>
          <w:szCs w:val="28"/>
        </w:rPr>
        <w:pict>
          <v:group id="Группа 1" o:spid="_x0000_s1026" style="width:237.45pt;height:.5pt;mso-position-horizontal-relative:char;mso-position-vertical-relative:line" coordsize="4749,10">
            <v:group id="Group 5" o:spid="_x0000_s1027" style="position:absolute;left:5;top:5;width:4740;height:2" coordorigin="5,5" coordsize="4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5;top:5;width:4740;height:2;visibility:visible;mso-wrap-style:square;v-text-anchor:top" coordsize="4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" path="m,l4739,e" filled="f" strokecolor="#3b3b3b" strokeweight=".16819mm">
                <v:path arrowok="t" o:connecttype="custom" o:connectlocs="0,0;4739,0" o:connectangles="0,0"/>
              </v:shape>
            </v:group>
            <w10:wrap type="none"/>
            <w10:anchorlock/>
          </v:group>
        </w:pict>
      </w:r>
    </w:p>
    <w:p w:rsidR="000A4C79" w:rsidRPr="00DF62BD" w:rsidRDefault="000A4C79" w:rsidP="000A4C79">
      <w:pPr>
        <w:widowControl w:val="0"/>
        <w:jc w:val="both"/>
        <w:rPr>
          <w:szCs w:val="28"/>
          <w:lang w:eastAsia="en-US"/>
        </w:rPr>
      </w:pPr>
      <w:r w:rsidRPr="00DF62BD">
        <w:rPr>
          <w:rFonts w:eastAsia="Calibri"/>
          <w:i/>
          <w:color w:val="1A181C"/>
          <w:szCs w:val="28"/>
          <w:lang w:eastAsia="en-US"/>
        </w:rPr>
        <w:t xml:space="preserve">                                                                                     (подпись</w:t>
      </w:r>
      <w:r w:rsidRPr="00DF62BD">
        <w:rPr>
          <w:rFonts w:eastAsia="Calibri"/>
          <w:i/>
          <w:color w:val="3F3F42"/>
          <w:szCs w:val="28"/>
          <w:lang w:eastAsia="en-US"/>
        </w:rPr>
        <w:t xml:space="preserve">.  </w:t>
      </w:r>
      <w:r w:rsidRPr="00DF62BD">
        <w:rPr>
          <w:rFonts w:eastAsia="Calibri"/>
          <w:i/>
          <w:color w:val="1A181C"/>
          <w:szCs w:val="28"/>
          <w:lang w:eastAsia="en-US"/>
        </w:rPr>
        <w:t>Ф.И.О. по</w:t>
      </w:r>
      <w:r w:rsidRPr="00DF62BD">
        <w:rPr>
          <w:rFonts w:eastAsia="Calibri"/>
          <w:i/>
          <w:color w:val="3F3F42"/>
          <w:szCs w:val="28"/>
          <w:lang w:eastAsia="en-US"/>
        </w:rPr>
        <w:t>л</w:t>
      </w:r>
      <w:r w:rsidRPr="00DF62BD">
        <w:rPr>
          <w:rFonts w:eastAsia="Calibri"/>
          <w:i/>
          <w:color w:val="1A181C"/>
          <w:szCs w:val="28"/>
          <w:lang w:eastAsia="en-US"/>
        </w:rPr>
        <w:t>ностью)</w:t>
      </w:r>
    </w:p>
    <w:p w:rsidR="000A4C79" w:rsidRPr="00DF62BD" w:rsidRDefault="000A4C79" w:rsidP="000A4C79">
      <w:pPr>
        <w:widowControl w:val="0"/>
        <w:jc w:val="both"/>
        <w:rPr>
          <w:rFonts w:eastAsia="Calibri"/>
          <w:noProof/>
          <w:szCs w:val="28"/>
        </w:rPr>
      </w:pPr>
    </w:p>
    <w:p w:rsidR="000A4C79" w:rsidRPr="00DF62BD" w:rsidRDefault="000A4C79" w:rsidP="000A4C79">
      <w:pPr>
        <w:widowControl w:val="0"/>
        <w:jc w:val="both"/>
        <w:rPr>
          <w:szCs w:val="28"/>
          <w:lang w:eastAsia="en-US"/>
        </w:rPr>
      </w:pPr>
      <w:r w:rsidRPr="00DF62BD">
        <w:rPr>
          <w:rFonts w:eastAsia="Calibri"/>
          <w:b/>
          <w:color w:val="1A181C"/>
          <w:szCs w:val="28"/>
          <w:lang w:eastAsia="en-US"/>
        </w:rPr>
        <w:t>Ф.И.О. исполнителя (полностью) ________________</w:t>
      </w:r>
    </w:p>
    <w:p w:rsidR="000A4C79" w:rsidRPr="00DF62BD" w:rsidRDefault="000A4C79" w:rsidP="000A4C79">
      <w:pPr>
        <w:widowControl w:val="0"/>
        <w:jc w:val="both"/>
        <w:rPr>
          <w:rFonts w:eastAsia="Calibri"/>
          <w:color w:val="050507"/>
          <w:szCs w:val="28"/>
          <w:lang w:eastAsia="en-US"/>
        </w:rPr>
      </w:pPr>
      <w:r w:rsidRPr="00DF62BD">
        <w:rPr>
          <w:rFonts w:eastAsia="Calibri"/>
          <w:b/>
          <w:color w:val="1A181C"/>
          <w:position w:val="10"/>
          <w:szCs w:val="28"/>
          <w:lang w:eastAsia="en-US"/>
        </w:rPr>
        <w:t xml:space="preserve">Контактный телефон, </w:t>
      </w:r>
      <w:r w:rsidRPr="00DF62BD">
        <w:rPr>
          <w:rFonts w:eastAsia="Calibri"/>
          <w:b/>
          <w:color w:val="1A181C"/>
          <w:position w:val="10"/>
          <w:szCs w:val="28"/>
          <w:lang w:val="en-US" w:eastAsia="en-US"/>
        </w:rPr>
        <w:t>e</w:t>
      </w:r>
      <w:r w:rsidRPr="00DF62BD">
        <w:rPr>
          <w:rFonts w:eastAsia="Calibri"/>
          <w:b/>
          <w:color w:val="1A181C"/>
          <w:position w:val="10"/>
          <w:szCs w:val="28"/>
          <w:lang w:eastAsia="en-US"/>
        </w:rPr>
        <w:t>-</w:t>
      </w:r>
      <w:r w:rsidRPr="00DF62BD">
        <w:rPr>
          <w:rFonts w:eastAsia="Calibri"/>
          <w:b/>
          <w:color w:val="1A181C"/>
          <w:position w:val="10"/>
          <w:szCs w:val="28"/>
          <w:lang w:val="en-US" w:eastAsia="en-US"/>
        </w:rPr>
        <w:t>mail</w:t>
      </w:r>
      <w:r w:rsidRPr="00DF62BD">
        <w:rPr>
          <w:rFonts w:eastAsia="Calibri"/>
          <w:b/>
          <w:color w:val="1A181C"/>
          <w:position w:val="10"/>
          <w:szCs w:val="28"/>
          <w:lang w:eastAsia="en-US"/>
        </w:rPr>
        <w:t xml:space="preserve">: </w:t>
      </w:r>
      <w:r w:rsidRPr="00DF62BD">
        <w:rPr>
          <w:rFonts w:eastAsia="Calibri"/>
          <w:color w:val="050507"/>
          <w:szCs w:val="28"/>
          <w:lang w:eastAsia="en-US"/>
        </w:rPr>
        <w:t>_____________________________</w:t>
      </w:r>
    </w:p>
    <w:p w:rsidR="00C33E04" w:rsidRDefault="00C33E04" w:rsidP="00103CE0">
      <w:pPr>
        <w:widowControl w:val="0"/>
        <w:ind w:left="6379" w:right="116"/>
        <w:jc w:val="both"/>
        <w:rPr>
          <w:color w:val="1A181C"/>
          <w:szCs w:val="28"/>
          <w:lang w:eastAsia="en-US"/>
        </w:rPr>
      </w:pPr>
    </w:p>
    <w:p w:rsidR="00A60C61" w:rsidRDefault="00A60C61" w:rsidP="00103CE0">
      <w:pPr>
        <w:widowControl w:val="0"/>
        <w:ind w:left="6379" w:right="116"/>
        <w:jc w:val="both"/>
        <w:rPr>
          <w:color w:val="1A181C"/>
          <w:szCs w:val="28"/>
          <w:lang w:eastAsia="en-US"/>
        </w:rPr>
      </w:pPr>
    </w:p>
    <w:p w:rsidR="00EE09AA" w:rsidRPr="00DF62BD" w:rsidRDefault="00EE09AA" w:rsidP="00103CE0">
      <w:pPr>
        <w:widowControl w:val="0"/>
        <w:ind w:left="6379" w:right="116"/>
        <w:jc w:val="both"/>
        <w:rPr>
          <w:color w:val="1A181C"/>
          <w:szCs w:val="28"/>
          <w:lang w:eastAsia="en-US"/>
        </w:rPr>
      </w:pPr>
    </w:p>
    <w:p w:rsidR="00C33E04" w:rsidRPr="00DF62BD" w:rsidRDefault="00C33E04" w:rsidP="00103CE0">
      <w:pPr>
        <w:widowControl w:val="0"/>
        <w:ind w:left="6379" w:right="116"/>
        <w:jc w:val="both"/>
        <w:rPr>
          <w:color w:val="1A181C"/>
          <w:szCs w:val="28"/>
          <w:lang w:eastAsia="en-US"/>
        </w:rPr>
      </w:pPr>
    </w:p>
    <w:p w:rsidR="00C33E04" w:rsidRPr="00DF62BD" w:rsidRDefault="00DF62BD" w:rsidP="00103CE0">
      <w:pPr>
        <w:widowControl w:val="0"/>
        <w:ind w:left="6379" w:right="116"/>
        <w:jc w:val="both"/>
        <w:rPr>
          <w:color w:val="1A181C"/>
          <w:szCs w:val="28"/>
          <w:lang w:eastAsia="en-US"/>
        </w:rPr>
      </w:pPr>
      <w:r>
        <w:rPr>
          <w:color w:val="1A181C"/>
          <w:szCs w:val="28"/>
          <w:lang w:eastAsia="en-US"/>
        </w:rPr>
        <w:t xml:space="preserve">     </w:t>
      </w:r>
      <w:r w:rsidR="000A4C79" w:rsidRPr="00DF62BD">
        <w:rPr>
          <w:color w:val="1A181C"/>
          <w:szCs w:val="28"/>
          <w:lang w:eastAsia="en-US"/>
        </w:rPr>
        <w:t xml:space="preserve"> Приложение 2</w:t>
      </w:r>
    </w:p>
    <w:p w:rsidR="000A4C79" w:rsidRPr="00DF62BD" w:rsidRDefault="00DF62BD" w:rsidP="00103CE0">
      <w:pPr>
        <w:widowControl w:val="0"/>
        <w:ind w:left="6379" w:right="116"/>
        <w:jc w:val="both"/>
        <w:rPr>
          <w:color w:val="1A181C"/>
          <w:szCs w:val="28"/>
          <w:lang w:eastAsia="en-US"/>
        </w:rPr>
      </w:pPr>
      <w:r>
        <w:rPr>
          <w:color w:val="1A181C"/>
          <w:szCs w:val="28"/>
          <w:lang w:eastAsia="en-US"/>
        </w:rPr>
        <w:t xml:space="preserve">    </w:t>
      </w:r>
      <w:r w:rsidR="000A4C79" w:rsidRPr="00DF62BD">
        <w:rPr>
          <w:color w:val="1A181C"/>
          <w:szCs w:val="28"/>
          <w:lang w:eastAsia="en-US"/>
        </w:rPr>
        <w:t xml:space="preserve"> (для лиц младше 18 лет)</w:t>
      </w:r>
    </w:p>
    <w:p w:rsidR="001B3131" w:rsidRPr="00DF62BD" w:rsidRDefault="00DE4A0E" w:rsidP="00DF62BD">
      <w:pPr>
        <w:tabs>
          <w:tab w:val="left" w:pos="8370"/>
        </w:tabs>
        <w:jc w:val="both"/>
        <w:rPr>
          <w:szCs w:val="28"/>
        </w:rPr>
      </w:pPr>
      <w:r w:rsidRPr="00DF62BD">
        <w:rPr>
          <w:szCs w:val="28"/>
        </w:rPr>
        <w:tab/>
      </w:r>
    </w:p>
    <w:tbl>
      <w:tblPr>
        <w:tblW w:w="10008" w:type="dxa"/>
        <w:tblLook w:val="01E0" w:firstRow="1" w:lastRow="1" w:firstColumn="1" w:lastColumn="1" w:noHBand="0" w:noVBand="0"/>
      </w:tblPr>
      <w:tblGrid>
        <w:gridCol w:w="729"/>
        <w:gridCol w:w="563"/>
        <w:gridCol w:w="2423"/>
        <w:gridCol w:w="169"/>
        <w:gridCol w:w="953"/>
        <w:gridCol w:w="1176"/>
        <w:gridCol w:w="355"/>
        <w:gridCol w:w="1695"/>
        <w:gridCol w:w="1945"/>
      </w:tblGrid>
      <w:tr w:rsidR="001B3131" w:rsidRPr="00DF62BD" w:rsidTr="004A06A0">
        <w:tc>
          <w:tcPr>
            <w:tcW w:w="468" w:type="dxa"/>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r w:rsidRPr="00DF62BD">
              <w:rPr>
                <w:rFonts w:eastAsia="Calibri"/>
                <w:sz w:val="28"/>
                <w:szCs w:val="28"/>
              </w:rPr>
              <w:t>Я,</w:t>
            </w:r>
          </w:p>
        </w:tc>
        <w:tc>
          <w:tcPr>
            <w:tcW w:w="9540" w:type="dxa"/>
            <w:gridSpan w:val="8"/>
            <w:tcBorders>
              <w:bottom w:val="single" w:sz="4" w:space="0" w:color="auto"/>
            </w:tcBorders>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p>
        </w:tc>
      </w:tr>
      <w:tr w:rsidR="001B3131" w:rsidRPr="00DF62BD" w:rsidTr="004A06A0">
        <w:tc>
          <w:tcPr>
            <w:tcW w:w="468" w:type="dxa"/>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p>
        </w:tc>
        <w:tc>
          <w:tcPr>
            <w:tcW w:w="9540" w:type="dxa"/>
            <w:gridSpan w:val="8"/>
            <w:tcBorders>
              <w:top w:val="single" w:sz="4" w:space="0" w:color="auto"/>
            </w:tcBorders>
            <w:shd w:val="clear" w:color="auto" w:fill="auto"/>
          </w:tcPr>
          <w:p w:rsidR="001B3131" w:rsidRPr="00DF62BD" w:rsidRDefault="001B3131" w:rsidP="004A06A0">
            <w:pPr>
              <w:pStyle w:val="a6"/>
              <w:spacing w:before="0" w:beforeAutospacing="0" w:after="0" w:afterAutospacing="0"/>
              <w:jc w:val="center"/>
              <w:textAlignment w:val="baseline"/>
              <w:rPr>
                <w:rFonts w:eastAsia="Calibri"/>
                <w:sz w:val="28"/>
                <w:szCs w:val="28"/>
              </w:rPr>
            </w:pPr>
            <w:r w:rsidRPr="00DF62BD">
              <w:rPr>
                <w:rFonts w:eastAsia="Calibri"/>
                <w:i/>
                <w:sz w:val="28"/>
                <w:szCs w:val="28"/>
              </w:rPr>
              <w:t>(ФИО)</w:t>
            </w:r>
          </w:p>
        </w:tc>
      </w:tr>
      <w:tr w:rsidR="001B3131" w:rsidRPr="00DF62BD" w:rsidTr="004A06A0">
        <w:tc>
          <w:tcPr>
            <w:tcW w:w="1031" w:type="dxa"/>
            <w:gridSpan w:val="2"/>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r w:rsidRPr="00DF62BD">
              <w:rPr>
                <w:rFonts w:eastAsia="Calibri"/>
                <w:sz w:val="28"/>
                <w:szCs w:val="28"/>
              </w:rPr>
              <w:t>паспорт</w:t>
            </w:r>
          </w:p>
        </w:tc>
        <w:tc>
          <w:tcPr>
            <w:tcW w:w="2677" w:type="dxa"/>
            <w:gridSpan w:val="2"/>
            <w:tcBorders>
              <w:bottom w:val="single" w:sz="4" w:space="0" w:color="auto"/>
            </w:tcBorders>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p>
        </w:tc>
        <w:tc>
          <w:tcPr>
            <w:tcW w:w="900" w:type="dxa"/>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r w:rsidRPr="00DF62BD">
              <w:rPr>
                <w:rFonts w:eastAsia="Calibri"/>
                <w:sz w:val="28"/>
                <w:szCs w:val="28"/>
              </w:rPr>
              <w:t>выдан</w:t>
            </w:r>
          </w:p>
        </w:tc>
        <w:tc>
          <w:tcPr>
            <w:tcW w:w="5400" w:type="dxa"/>
            <w:gridSpan w:val="4"/>
            <w:tcBorders>
              <w:bottom w:val="single" w:sz="4" w:space="0" w:color="auto"/>
            </w:tcBorders>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p>
        </w:tc>
      </w:tr>
      <w:tr w:rsidR="001B3131" w:rsidRPr="00DF62BD" w:rsidTr="004A06A0">
        <w:tc>
          <w:tcPr>
            <w:tcW w:w="3708" w:type="dxa"/>
            <w:gridSpan w:val="4"/>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r w:rsidRPr="00DF62BD">
              <w:rPr>
                <w:rFonts w:eastAsia="Calibri"/>
                <w:i/>
                <w:sz w:val="28"/>
                <w:szCs w:val="28"/>
              </w:rPr>
              <w:t xml:space="preserve">                                                          (серия,  номер)</w:t>
            </w:r>
          </w:p>
        </w:tc>
        <w:tc>
          <w:tcPr>
            <w:tcW w:w="900" w:type="dxa"/>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p>
        </w:tc>
        <w:tc>
          <w:tcPr>
            <w:tcW w:w="5400" w:type="dxa"/>
            <w:gridSpan w:val="4"/>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r w:rsidRPr="00DF62BD">
              <w:rPr>
                <w:rFonts w:eastAsia="Calibri"/>
                <w:i/>
                <w:sz w:val="28"/>
                <w:szCs w:val="28"/>
              </w:rPr>
              <w:t xml:space="preserve">                                                                                 (кем, когда</w:t>
            </w:r>
            <w:r w:rsidRPr="00DF62BD">
              <w:rPr>
                <w:rFonts w:eastAsia="Calibri"/>
                <w:sz w:val="28"/>
                <w:szCs w:val="28"/>
              </w:rPr>
              <w:t xml:space="preserve">)     </w:t>
            </w:r>
          </w:p>
        </w:tc>
      </w:tr>
      <w:tr w:rsidR="001B3131" w:rsidRPr="00DF62BD" w:rsidTr="004A06A0">
        <w:tc>
          <w:tcPr>
            <w:tcW w:w="3528" w:type="dxa"/>
            <w:gridSpan w:val="3"/>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r w:rsidRPr="00DF62BD">
              <w:rPr>
                <w:rFonts w:eastAsia="Calibri"/>
                <w:sz w:val="28"/>
                <w:szCs w:val="28"/>
              </w:rPr>
              <w:t>зарегистрированный по адресу:</w:t>
            </w:r>
          </w:p>
        </w:tc>
        <w:tc>
          <w:tcPr>
            <w:tcW w:w="6480" w:type="dxa"/>
            <w:gridSpan w:val="6"/>
            <w:tcBorders>
              <w:bottom w:val="single" w:sz="4" w:space="0" w:color="auto"/>
            </w:tcBorders>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p>
        </w:tc>
      </w:tr>
      <w:tr w:rsidR="001B3131" w:rsidRPr="00DF62BD" w:rsidTr="004A06A0">
        <w:tc>
          <w:tcPr>
            <w:tcW w:w="3528" w:type="dxa"/>
            <w:gridSpan w:val="3"/>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p>
        </w:tc>
        <w:tc>
          <w:tcPr>
            <w:tcW w:w="6480" w:type="dxa"/>
            <w:gridSpan w:val="6"/>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p>
        </w:tc>
      </w:tr>
      <w:tr w:rsidR="001B3131" w:rsidRPr="00DF62BD" w:rsidTr="004A06A0">
        <w:tc>
          <w:tcPr>
            <w:tcW w:w="6228" w:type="dxa"/>
            <w:gridSpan w:val="7"/>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r w:rsidRPr="00DF62BD">
              <w:rPr>
                <w:rFonts w:eastAsia="Calibri"/>
                <w:sz w:val="28"/>
                <w:szCs w:val="28"/>
              </w:rPr>
              <w:t>являюсь законным представителем несовершеннолетнего</w:t>
            </w:r>
          </w:p>
        </w:tc>
        <w:tc>
          <w:tcPr>
            <w:tcW w:w="3780" w:type="dxa"/>
            <w:gridSpan w:val="2"/>
            <w:tcBorders>
              <w:bottom w:val="single" w:sz="4" w:space="0" w:color="auto"/>
            </w:tcBorders>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p>
        </w:tc>
      </w:tr>
      <w:tr w:rsidR="001B3131" w:rsidRPr="00DF62BD" w:rsidTr="004A06A0">
        <w:tc>
          <w:tcPr>
            <w:tcW w:w="10008" w:type="dxa"/>
            <w:gridSpan w:val="9"/>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r w:rsidRPr="00DF62BD">
              <w:rPr>
                <w:rFonts w:eastAsia="Calibri"/>
                <w:i/>
                <w:sz w:val="28"/>
                <w:szCs w:val="28"/>
              </w:rPr>
              <w:t xml:space="preserve">                                                                                                                                                                                                                                                                     (ФИО)</w:t>
            </w:r>
          </w:p>
        </w:tc>
      </w:tr>
      <w:tr w:rsidR="001B3131" w:rsidRPr="00DF62BD" w:rsidTr="004A06A0">
        <w:tc>
          <w:tcPr>
            <w:tcW w:w="5868" w:type="dxa"/>
            <w:gridSpan w:val="6"/>
            <w:tcBorders>
              <w:bottom w:val="single" w:sz="4" w:space="0" w:color="auto"/>
            </w:tcBorders>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p>
        </w:tc>
        <w:tc>
          <w:tcPr>
            <w:tcW w:w="360" w:type="dxa"/>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r w:rsidRPr="00DF62BD">
              <w:rPr>
                <w:rFonts w:eastAsia="Calibri"/>
                <w:sz w:val="28"/>
                <w:szCs w:val="28"/>
              </w:rPr>
              <w:t>,</w:t>
            </w:r>
          </w:p>
        </w:tc>
        <w:tc>
          <w:tcPr>
            <w:tcW w:w="1800" w:type="dxa"/>
            <w:tcBorders>
              <w:bottom w:val="single" w:sz="4" w:space="0" w:color="auto"/>
            </w:tcBorders>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p>
        </w:tc>
        <w:tc>
          <w:tcPr>
            <w:tcW w:w="1980" w:type="dxa"/>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r w:rsidRPr="00DF62BD">
              <w:rPr>
                <w:rFonts w:eastAsia="Calibri"/>
                <w:sz w:val="28"/>
                <w:szCs w:val="28"/>
              </w:rPr>
              <w:t>года рождения,</w:t>
            </w:r>
          </w:p>
        </w:tc>
      </w:tr>
      <w:tr w:rsidR="001B3131" w:rsidRPr="00DF62BD" w:rsidTr="004A06A0">
        <w:tc>
          <w:tcPr>
            <w:tcW w:w="10008" w:type="dxa"/>
            <w:gridSpan w:val="9"/>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p>
        </w:tc>
      </w:tr>
    </w:tbl>
    <w:p w:rsidR="001B3131" w:rsidRPr="00DF62BD" w:rsidRDefault="001B3131" w:rsidP="001B3131">
      <w:pPr>
        <w:pStyle w:val="a6"/>
        <w:shd w:val="clear" w:color="auto" w:fill="FFFFFF"/>
        <w:spacing w:before="0" w:beforeAutospacing="0" w:after="0" w:afterAutospacing="0" w:line="0" w:lineRule="atLeast"/>
        <w:ind w:left="-567" w:firstLine="567"/>
        <w:jc w:val="both"/>
        <w:textAlignment w:val="baseline"/>
        <w:rPr>
          <w:rFonts w:eastAsia="Calibri"/>
          <w:b/>
          <w:sz w:val="28"/>
          <w:szCs w:val="28"/>
        </w:rPr>
      </w:pPr>
    </w:p>
    <w:p w:rsidR="001B3131" w:rsidRPr="00DF62BD" w:rsidRDefault="001B3131" w:rsidP="001B3131">
      <w:pPr>
        <w:pStyle w:val="a6"/>
        <w:shd w:val="clear" w:color="auto" w:fill="FFFFFF"/>
        <w:spacing w:before="0" w:beforeAutospacing="0" w:after="0" w:afterAutospacing="0" w:line="0" w:lineRule="atLeast"/>
        <w:ind w:left="-567" w:firstLine="567"/>
        <w:jc w:val="both"/>
        <w:textAlignment w:val="baseline"/>
        <w:rPr>
          <w:rFonts w:eastAsia="Calibri"/>
          <w:b/>
          <w:sz w:val="28"/>
          <w:szCs w:val="28"/>
        </w:rPr>
      </w:pPr>
      <w:r w:rsidRPr="00DF62BD">
        <w:rPr>
          <w:rFonts w:eastAsia="Calibri"/>
          <w:b/>
          <w:sz w:val="28"/>
          <w:szCs w:val="28"/>
        </w:rPr>
        <w:t>настоящим даю</w:t>
      </w:r>
      <w:r w:rsidRPr="00DF62BD">
        <w:rPr>
          <w:b/>
          <w:color w:val="000000"/>
          <w:sz w:val="28"/>
          <w:szCs w:val="28"/>
        </w:rPr>
        <w:t xml:space="preserve"> согласие:</w:t>
      </w:r>
    </w:p>
    <w:tbl>
      <w:tblPr>
        <w:tblW w:w="0" w:type="auto"/>
        <w:tblLook w:val="01E0" w:firstRow="1" w:lastRow="1" w:firstColumn="1" w:lastColumn="1" w:noHBand="0" w:noVBand="0"/>
      </w:tblPr>
      <w:tblGrid>
        <w:gridCol w:w="856"/>
        <w:gridCol w:w="2152"/>
        <w:gridCol w:w="718"/>
        <w:gridCol w:w="1260"/>
        <w:gridCol w:w="2152"/>
        <w:gridCol w:w="359"/>
        <w:gridCol w:w="2640"/>
      </w:tblGrid>
      <w:tr w:rsidR="001B3131" w:rsidRPr="00DF62BD" w:rsidTr="004A06A0">
        <w:tc>
          <w:tcPr>
            <w:tcW w:w="10138" w:type="dxa"/>
            <w:gridSpan w:val="7"/>
            <w:shd w:val="clear" w:color="auto" w:fill="auto"/>
          </w:tcPr>
          <w:p w:rsidR="001B3131" w:rsidRPr="00DF62BD" w:rsidRDefault="001B3131" w:rsidP="004A06A0">
            <w:pPr>
              <w:pStyle w:val="a6"/>
              <w:spacing w:before="0" w:beforeAutospacing="0" w:after="0" w:afterAutospacing="0" w:line="0" w:lineRule="atLeast"/>
              <w:jc w:val="both"/>
              <w:textAlignment w:val="baseline"/>
              <w:rPr>
                <w:rFonts w:eastAsia="Calibri"/>
                <w:sz w:val="28"/>
                <w:szCs w:val="28"/>
              </w:rPr>
            </w:pPr>
            <w:r w:rsidRPr="00DF62BD">
              <w:rPr>
                <w:color w:val="000000"/>
                <w:sz w:val="28"/>
                <w:szCs w:val="28"/>
              </w:rPr>
              <w:t>- на прохождение тестирования</w:t>
            </w:r>
            <w:r w:rsidRPr="00DF62BD">
              <w:rPr>
                <w:sz w:val="28"/>
                <w:szCs w:val="28"/>
              </w:rPr>
              <w:t xml:space="preserve"> в рамках Всероссийского физкультурно-спортивного комплекса «Готов к труду и обороне» (ГТО) </w:t>
            </w:r>
            <w:r w:rsidRPr="00DF62BD">
              <w:rPr>
                <w:color w:val="000000"/>
                <w:sz w:val="28"/>
                <w:szCs w:val="28"/>
              </w:rPr>
              <w:t>моим ребенком</w:t>
            </w:r>
          </w:p>
        </w:tc>
      </w:tr>
      <w:tr w:rsidR="001B3131" w:rsidRPr="00DF62BD" w:rsidTr="004A06A0">
        <w:tc>
          <w:tcPr>
            <w:tcW w:w="10138" w:type="dxa"/>
            <w:gridSpan w:val="7"/>
            <w:tcBorders>
              <w:bottom w:val="single" w:sz="4" w:space="0" w:color="auto"/>
            </w:tcBorders>
            <w:shd w:val="clear" w:color="auto" w:fill="auto"/>
          </w:tcPr>
          <w:p w:rsidR="001B3131" w:rsidRPr="00DF62BD" w:rsidRDefault="001B3131" w:rsidP="004A06A0">
            <w:pPr>
              <w:pStyle w:val="a6"/>
              <w:spacing w:before="0" w:beforeAutospacing="0" w:after="0" w:afterAutospacing="0" w:line="0" w:lineRule="atLeast"/>
              <w:jc w:val="both"/>
              <w:textAlignment w:val="baseline"/>
              <w:rPr>
                <w:rFonts w:eastAsia="Calibri"/>
                <w:sz w:val="28"/>
                <w:szCs w:val="28"/>
              </w:rPr>
            </w:pPr>
          </w:p>
        </w:tc>
      </w:tr>
      <w:tr w:rsidR="001B3131" w:rsidRPr="00DF62BD" w:rsidTr="004A06A0">
        <w:tc>
          <w:tcPr>
            <w:tcW w:w="10138" w:type="dxa"/>
            <w:gridSpan w:val="7"/>
            <w:tcBorders>
              <w:top w:val="single" w:sz="4" w:space="0" w:color="auto"/>
            </w:tcBorders>
            <w:shd w:val="clear" w:color="auto" w:fill="auto"/>
          </w:tcPr>
          <w:p w:rsidR="001B3131" w:rsidRPr="00DF62BD" w:rsidRDefault="001B3131" w:rsidP="004A06A0">
            <w:pPr>
              <w:pStyle w:val="a6"/>
              <w:spacing w:before="0" w:beforeAutospacing="0" w:after="0" w:afterAutospacing="0" w:line="0" w:lineRule="atLeast"/>
              <w:jc w:val="center"/>
              <w:textAlignment w:val="baseline"/>
              <w:rPr>
                <w:rFonts w:eastAsia="Calibri"/>
                <w:sz w:val="28"/>
                <w:szCs w:val="28"/>
              </w:rPr>
            </w:pPr>
            <w:r w:rsidRPr="00DF62BD">
              <w:rPr>
                <w:rFonts w:eastAsia="Calibri"/>
                <w:i/>
                <w:sz w:val="28"/>
                <w:szCs w:val="28"/>
              </w:rPr>
              <w:t>(ФИО)</w:t>
            </w:r>
          </w:p>
        </w:tc>
      </w:tr>
      <w:tr w:rsidR="001B3131" w:rsidRPr="00DF62BD" w:rsidTr="004A06A0">
        <w:tc>
          <w:tcPr>
            <w:tcW w:w="10138" w:type="dxa"/>
            <w:gridSpan w:val="7"/>
            <w:shd w:val="clear" w:color="auto" w:fill="auto"/>
          </w:tcPr>
          <w:p w:rsidR="001B3131" w:rsidRPr="00DF62BD" w:rsidRDefault="001B3131" w:rsidP="004A06A0">
            <w:pPr>
              <w:pStyle w:val="a6"/>
              <w:spacing w:before="0" w:beforeAutospacing="0" w:after="0" w:afterAutospacing="0" w:line="0" w:lineRule="atLeast"/>
              <w:jc w:val="both"/>
              <w:textAlignment w:val="baseline"/>
              <w:rPr>
                <w:rFonts w:eastAsia="Calibri"/>
                <w:sz w:val="28"/>
                <w:szCs w:val="28"/>
              </w:rPr>
            </w:pPr>
            <w:r w:rsidRPr="00DF62BD">
              <w:rPr>
                <w:color w:val="000000"/>
                <w:sz w:val="28"/>
                <w:szCs w:val="28"/>
              </w:rPr>
              <w:t xml:space="preserve">- </w:t>
            </w:r>
            <w:r w:rsidRPr="00DF62BD">
              <w:rPr>
                <w:sz w:val="28"/>
                <w:szCs w:val="28"/>
              </w:rPr>
              <w:t>на обработку в</w:t>
            </w:r>
            <w:r w:rsidRPr="00DF62BD">
              <w:rPr>
                <w:i/>
                <w:sz w:val="28"/>
                <w:szCs w:val="28"/>
              </w:rPr>
              <w:t xml:space="preserve"> </w:t>
            </w:r>
            <w:r w:rsidRPr="00DF62BD">
              <w:rPr>
                <w:rStyle w:val="a5"/>
                <w:i w:val="0"/>
                <w:color w:val="000000"/>
                <w:sz w:val="28"/>
                <w:szCs w:val="28"/>
                <w:bdr w:val="none" w:sz="0" w:space="0" w:color="auto" w:frame="1"/>
              </w:rPr>
              <w:t xml:space="preserve">Центре тестирования по адресу: </w:t>
            </w:r>
            <w:r w:rsidRPr="00DF62BD">
              <w:rPr>
                <w:rStyle w:val="a5"/>
                <w:color w:val="000000"/>
                <w:sz w:val="28"/>
                <w:szCs w:val="28"/>
                <w:u w:val="single"/>
                <w:bdr w:val="none" w:sz="0" w:space="0" w:color="auto" w:frame="1"/>
              </w:rPr>
              <w:t>Пермский край, г. Верещагино, ул. Парковая,12</w:t>
            </w:r>
            <w:r w:rsidRPr="00DF62BD">
              <w:rPr>
                <w:rStyle w:val="a5"/>
                <w:i w:val="0"/>
                <w:color w:val="000000"/>
                <w:sz w:val="28"/>
                <w:szCs w:val="28"/>
                <w:bdr w:val="none" w:sz="0" w:space="0" w:color="auto" w:frame="1"/>
              </w:rPr>
              <w:t xml:space="preserve"> </w:t>
            </w:r>
            <w:r w:rsidRPr="00DF62BD">
              <w:rPr>
                <w:sz w:val="28"/>
                <w:szCs w:val="28"/>
              </w:rPr>
              <w:t xml:space="preserve">моих и моего ребенка персональных данных </w:t>
            </w:r>
            <w:r w:rsidRPr="00DF62BD">
              <w:rPr>
                <w:color w:val="000000"/>
                <w:sz w:val="28"/>
                <w:szCs w:val="28"/>
              </w:rPr>
              <w:t xml:space="preserve">в рамках организации тестирования по видам испытаний </w:t>
            </w:r>
            <w:r w:rsidRPr="00DF62BD">
              <w:rPr>
                <w:sz w:val="28"/>
                <w:szCs w:val="28"/>
              </w:rPr>
              <w:t>Всероссийского физкультурно-спортивного комплекса «Готов к труду и обороне» (ГТО)</w:t>
            </w:r>
            <w:r w:rsidRPr="00DF62BD">
              <w:rPr>
                <w:color w:val="000000"/>
                <w:sz w:val="28"/>
                <w:szCs w:val="28"/>
              </w:rPr>
              <w:t>.</w:t>
            </w:r>
          </w:p>
        </w:tc>
      </w:tr>
      <w:tr w:rsidR="001B3131" w:rsidRPr="00DF62BD" w:rsidTr="004A06A0">
        <w:tc>
          <w:tcPr>
            <w:tcW w:w="10138" w:type="dxa"/>
            <w:gridSpan w:val="7"/>
            <w:shd w:val="clear" w:color="auto" w:fill="auto"/>
          </w:tcPr>
          <w:p w:rsidR="001B3131" w:rsidRPr="00DF62BD" w:rsidRDefault="001B3131" w:rsidP="004A06A0">
            <w:pPr>
              <w:pStyle w:val="a6"/>
              <w:shd w:val="clear" w:color="auto" w:fill="FFFFFF"/>
              <w:spacing w:before="0" w:beforeAutospacing="0" w:after="0" w:afterAutospacing="0" w:line="0" w:lineRule="atLeast"/>
              <w:ind w:firstLine="567"/>
              <w:jc w:val="both"/>
              <w:textAlignment w:val="baseline"/>
              <w:rPr>
                <w:b/>
                <w:color w:val="000000"/>
                <w:sz w:val="28"/>
                <w:szCs w:val="28"/>
              </w:rPr>
            </w:pPr>
            <w:r w:rsidRPr="00DF62BD">
              <w:rPr>
                <w:b/>
                <w:color w:val="000000"/>
                <w:sz w:val="28"/>
                <w:szCs w:val="28"/>
              </w:rPr>
              <w:t>Я даю согласие на использование моих и моего ребенка персональных данных в целях:</w:t>
            </w:r>
          </w:p>
          <w:p w:rsidR="001B3131" w:rsidRPr="00DF62BD" w:rsidRDefault="001B3131" w:rsidP="004A06A0">
            <w:pPr>
              <w:shd w:val="clear" w:color="auto" w:fill="FFFFFF"/>
              <w:spacing w:line="0" w:lineRule="atLeast"/>
              <w:jc w:val="both"/>
              <w:rPr>
                <w:color w:val="000000"/>
                <w:szCs w:val="28"/>
              </w:rPr>
            </w:pPr>
            <w:r w:rsidRPr="00DF62BD">
              <w:rPr>
                <w:color w:val="000000"/>
                <w:szCs w:val="28"/>
              </w:rPr>
              <w:t xml:space="preserve">- корректного оформления документов, в рамках организации тестирования по видам испытания </w:t>
            </w:r>
            <w:r w:rsidRPr="00DF62BD">
              <w:rPr>
                <w:szCs w:val="28"/>
              </w:rPr>
              <w:t>Всероссийского физкультурно-спортивного комплекса «Готов к труду и обороне» (ГТО)</w:t>
            </w:r>
            <w:r w:rsidRPr="00DF62BD">
              <w:rPr>
                <w:color w:val="000000"/>
                <w:szCs w:val="28"/>
              </w:rPr>
              <w:t>;</w:t>
            </w:r>
          </w:p>
          <w:p w:rsidR="001B3131" w:rsidRPr="00DF62BD" w:rsidRDefault="001B3131" w:rsidP="004A06A0">
            <w:pPr>
              <w:shd w:val="clear" w:color="auto" w:fill="FFFFFF"/>
              <w:spacing w:line="0" w:lineRule="atLeast"/>
              <w:jc w:val="both"/>
              <w:rPr>
                <w:color w:val="000000"/>
                <w:szCs w:val="28"/>
              </w:rPr>
            </w:pPr>
            <w:r w:rsidRPr="00DF62BD">
              <w:rPr>
                <w:color w:val="000000"/>
                <w:szCs w:val="28"/>
              </w:rPr>
              <w:t>- предоставления информации в государственные органы Российской Федерации в порядке, предусмотренным действующим законодательством.</w:t>
            </w:r>
          </w:p>
          <w:p w:rsidR="001B3131" w:rsidRPr="00DF62BD" w:rsidRDefault="001B3131" w:rsidP="004A06A0">
            <w:pPr>
              <w:pStyle w:val="a6"/>
              <w:shd w:val="clear" w:color="auto" w:fill="FFFFFF"/>
              <w:spacing w:before="0" w:beforeAutospacing="0" w:after="0" w:afterAutospacing="0" w:line="0" w:lineRule="atLeast"/>
              <w:jc w:val="both"/>
              <w:textAlignment w:val="baseline"/>
              <w:rPr>
                <w:color w:val="000000"/>
                <w:sz w:val="28"/>
                <w:szCs w:val="28"/>
              </w:rPr>
            </w:pPr>
            <w:r w:rsidRPr="00DF62BD">
              <w:rPr>
                <w:color w:val="000000"/>
                <w:sz w:val="28"/>
                <w:szCs w:val="28"/>
              </w:rPr>
              <w:t xml:space="preserve">        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1B3131" w:rsidRPr="00DF62BD" w:rsidRDefault="001B3131" w:rsidP="004A06A0">
            <w:pPr>
              <w:pStyle w:val="a6"/>
              <w:spacing w:before="0" w:beforeAutospacing="0" w:after="0" w:afterAutospacing="0" w:line="0" w:lineRule="atLeast"/>
              <w:jc w:val="both"/>
              <w:textAlignment w:val="baseline"/>
              <w:rPr>
                <w:rFonts w:eastAsia="Calibri"/>
                <w:sz w:val="28"/>
                <w:szCs w:val="28"/>
              </w:rPr>
            </w:pPr>
            <w:r w:rsidRPr="00DF62BD">
              <w:rPr>
                <w:color w:val="000000"/>
                <w:sz w:val="28"/>
                <w:szCs w:val="28"/>
              </w:rPr>
              <w:t xml:space="preserve">       Я подтверждаю, что, давая такое Согласие, я действую по своей воле и в интересах своего ребенка</w:t>
            </w:r>
          </w:p>
        </w:tc>
      </w:tr>
      <w:tr w:rsidR="001B3131" w:rsidRPr="00DF62BD" w:rsidTr="004A06A0">
        <w:tc>
          <w:tcPr>
            <w:tcW w:w="10138" w:type="dxa"/>
            <w:gridSpan w:val="7"/>
            <w:shd w:val="clear" w:color="auto" w:fill="auto"/>
          </w:tcPr>
          <w:p w:rsidR="001B3131" w:rsidRPr="00DF62BD" w:rsidRDefault="001B3131" w:rsidP="004A06A0">
            <w:pPr>
              <w:pStyle w:val="a6"/>
              <w:spacing w:before="0" w:beforeAutospacing="0" w:after="0" w:afterAutospacing="0" w:line="0" w:lineRule="atLeast"/>
              <w:jc w:val="both"/>
              <w:textAlignment w:val="baseline"/>
              <w:rPr>
                <w:rFonts w:eastAsia="Calibri"/>
                <w:sz w:val="28"/>
                <w:szCs w:val="28"/>
              </w:rPr>
            </w:pPr>
          </w:p>
        </w:tc>
      </w:tr>
      <w:tr w:rsidR="001B3131" w:rsidRPr="00DF62BD" w:rsidTr="00EE09AA">
        <w:tc>
          <w:tcPr>
            <w:tcW w:w="828" w:type="dxa"/>
            <w:shd w:val="clear" w:color="auto" w:fill="auto"/>
            <w:vAlign w:val="bottom"/>
          </w:tcPr>
          <w:p w:rsidR="001B3131" w:rsidRPr="00DF62BD" w:rsidRDefault="001B3131" w:rsidP="004A06A0">
            <w:pPr>
              <w:pStyle w:val="a6"/>
              <w:spacing w:before="0" w:beforeAutospacing="0" w:after="0" w:afterAutospacing="0" w:line="0" w:lineRule="atLeast"/>
              <w:textAlignment w:val="baseline"/>
              <w:rPr>
                <w:rFonts w:eastAsia="Calibri"/>
                <w:sz w:val="28"/>
                <w:szCs w:val="28"/>
              </w:rPr>
            </w:pPr>
            <w:r w:rsidRPr="00DF62BD">
              <w:rPr>
                <w:color w:val="000000"/>
                <w:sz w:val="28"/>
                <w:szCs w:val="28"/>
              </w:rPr>
              <w:lastRenderedPageBreak/>
              <w:t>Дата:</w:t>
            </w:r>
          </w:p>
        </w:tc>
        <w:tc>
          <w:tcPr>
            <w:tcW w:w="2160" w:type="dxa"/>
            <w:shd w:val="clear" w:color="auto" w:fill="auto"/>
            <w:vAlign w:val="bottom"/>
          </w:tcPr>
          <w:p w:rsidR="001B3131" w:rsidRPr="00DF62BD" w:rsidRDefault="001B3131" w:rsidP="004A06A0">
            <w:pPr>
              <w:pStyle w:val="a6"/>
              <w:spacing w:before="0" w:beforeAutospacing="0" w:after="0" w:afterAutospacing="0" w:line="0" w:lineRule="atLeast"/>
              <w:textAlignment w:val="baseline"/>
              <w:rPr>
                <w:rFonts w:eastAsia="Calibri"/>
                <w:sz w:val="28"/>
                <w:szCs w:val="28"/>
              </w:rPr>
            </w:pPr>
          </w:p>
        </w:tc>
        <w:tc>
          <w:tcPr>
            <w:tcW w:w="720" w:type="dxa"/>
            <w:shd w:val="clear" w:color="auto" w:fill="auto"/>
            <w:vAlign w:val="bottom"/>
          </w:tcPr>
          <w:p w:rsidR="001B3131" w:rsidRPr="00DF62BD" w:rsidRDefault="001B3131" w:rsidP="004A06A0">
            <w:pPr>
              <w:pStyle w:val="a6"/>
              <w:spacing w:before="0" w:beforeAutospacing="0" w:after="0" w:afterAutospacing="0" w:line="0" w:lineRule="atLeast"/>
              <w:textAlignment w:val="baseline"/>
              <w:rPr>
                <w:rFonts w:eastAsia="Calibri"/>
                <w:sz w:val="28"/>
                <w:szCs w:val="28"/>
              </w:rPr>
            </w:pPr>
          </w:p>
        </w:tc>
        <w:tc>
          <w:tcPr>
            <w:tcW w:w="1260" w:type="dxa"/>
            <w:shd w:val="clear" w:color="auto" w:fill="auto"/>
            <w:vAlign w:val="bottom"/>
          </w:tcPr>
          <w:p w:rsidR="001B3131" w:rsidRPr="00DF62BD" w:rsidRDefault="001B3131" w:rsidP="004A06A0">
            <w:pPr>
              <w:pStyle w:val="a6"/>
              <w:spacing w:before="0" w:beforeAutospacing="0" w:after="0" w:afterAutospacing="0" w:line="0" w:lineRule="atLeast"/>
              <w:textAlignment w:val="baseline"/>
              <w:rPr>
                <w:rFonts w:eastAsia="Calibri"/>
                <w:sz w:val="28"/>
                <w:szCs w:val="28"/>
              </w:rPr>
            </w:pPr>
            <w:r w:rsidRPr="00DF62BD">
              <w:rPr>
                <w:color w:val="000000"/>
                <w:sz w:val="28"/>
                <w:szCs w:val="28"/>
              </w:rPr>
              <w:t>Подпись</w:t>
            </w:r>
          </w:p>
        </w:tc>
        <w:tc>
          <w:tcPr>
            <w:tcW w:w="2160" w:type="dxa"/>
            <w:shd w:val="clear" w:color="auto" w:fill="auto"/>
            <w:vAlign w:val="bottom"/>
          </w:tcPr>
          <w:p w:rsidR="001B3131" w:rsidRPr="00DF62BD" w:rsidRDefault="001B3131" w:rsidP="004A06A0">
            <w:pPr>
              <w:pStyle w:val="a6"/>
              <w:spacing w:before="0" w:beforeAutospacing="0" w:after="0" w:afterAutospacing="0" w:line="0" w:lineRule="atLeast"/>
              <w:textAlignment w:val="baseline"/>
              <w:rPr>
                <w:rFonts w:eastAsia="Calibri"/>
                <w:sz w:val="28"/>
                <w:szCs w:val="28"/>
              </w:rPr>
            </w:pPr>
          </w:p>
        </w:tc>
        <w:tc>
          <w:tcPr>
            <w:tcW w:w="360" w:type="dxa"/>
            <w:shd w:val="clear" w:color="auto" w:fill="auto"/>
            <w:vAlign w:val="bottom"/>
          </w:tcPr>
          <w:p w:rsidR="001B3131" w:rsidRPr="00DF62BD" w:rsidRDefault="001B3131" w:rsidP="004A06A0">
            <w:pPr>
              <w:pStyle w:val="a6"/>
              <w:spacing w:before="0" w:beforeAutospacing="0" w:after="0" w:afterAutospacing="0" w:line="0" w:lineRule="atLeast"/>
              <w:textAlignment w:val="baseline"/>
              <w:rPr>
                <w:rFonts w:eastAsia="Calibri"/>
                <w:sz w:val="28"/>
                <w:szCs w:val="28"/>
              </w:rPr>
            </w:pPr>
          </w:p>
        </w:tc>
        <w:tc>
          <w:tcPr>
            <w:tcW w:w="2650" w:type="dxa"/>
            <w:shd w:val="clear" w:color="auto" w:fill="auto"/>
            <w:vAlign w:val="bottom"/>
          </w:tcPr>
          <w:p w:rsidR="001B3131" w:rsidRPr="00DF62BD" w:rsidRDefault="001B3131" w:rsidP="004A06A0">
            <w:pPr>
              <w:pStyle w:val="a6"/>
              <w:spacing w:before="0" w:beforeAutospacing="0" w:after="0" w:afterAutospacing="0" w:line="0" w:lineRule="atLeast"/>
              <w:textAlignment w:val="baseline"/>
              <w:rPr>
                <w:rFonts w:eastAsia="Calibri"/>
                <w:sz w:val="28"/>
                <w:szCs w:val="28"/>
              </w:rPr>
            </w:pPr>
          </w:p>
        </w:tc>
      </w:tr>
      <w:tr w:rsidR="00EE09AA" w:rsidRPr="00DF62BD" w:rsidTr="004A06A0">
        <w:tc>
          <w:tcPr>
            <w:tcW w:w="828" w:type="dxa"/>
            <w:shd w:val="clear" w:color="auto" w:fill="auto"/>
            <w:vAlign w:val="bottom"/>
          </w:tcPr>
          <w:p w:rsidR="00EE09AA" w:rsidRPr="00DF62BD" w:rsidRDefault="00EE09AA" w:rsidP="004A06A0">
            <w:pPr>
              <w:pStyle w:val="a6"/>
              <w:spacing w:before="0" w:beforeAutospacing="0" w:after="0" w:afterAutospacing="0" w:line="0" w:lineRule="atLeast"/>
              <w:textAlignment w:val="baseline"/>
              <w:rPr>
                <w:color w:val="000000"/>
                <w:sz w:val="28"/>
                <w:szCs w:val="28"/>
              </w:rPr>
            </w:pPr>
          </w:p>
        </w:tc>
        <w:tc>
          <w:tcPr>
            <w:tcW w:w="2160" w:type="dxa"/>
            <w:tcBorders>
              <w:bottom w:val="single" w:sz="4" w:space="0" w:color="auto"/>
            </w:tcBorders>
            <w:shd w:val="clear" w:color="auto" w:fill="auto"/>
            <w:vAlign w:val="bottom"/>
          </w:tcPr>
          <w:p w:rsidR="00EE09AA" w:rsidRPr="00DF62BD" w:rsidRDefault="00EE09AA" w:rsidP="004A06A0">
            <w:pPr>
              <w:pStyle w:val="a6"/>
              <w:spacing w:before="0" w:beforeAutospacing="0" w:after="0" w:afterAutospacing="0" w:line="0" w:lineRule="atLeast"/>
              <w:textAlignment w:val="baseline"/>
              <w:rPr>
                <w:rFonts w:eastAsia="Calibri"/>
                <w:sz w:val="28"/>
                <w:szCs w:val="28"/>
              </w:rPr>
            </w:pPr>
          </w:p>
        </w:tc>
        <w:tc>
          <w:tcPr>
            <w:tcW w:w="720" w:type="dxa"/>
            <w:shd w:val="clear" w:color="auto" w:fill="auto"/>
            <w:vAlign w:val="bottom"/>
          </w:tcPr>
          <w:p w:rsidR="00EE09AA" w:rsidRPr="00DF62BD" w:rsidRDefault="00EE09AA" w:rsidP="004A06A0">
            <w:pPr>
              <w:pStyle w:val="a6"/>
              <w:spacing w:before="0" w:beforeAutospacing="0" w:after="0" w:afterAutospacing="0" w:line="0" w:lineRule="atLeast"/>
              <w:textAlignment w:val="baseline"/>
              <w:rPr>
                <w:rFonts w:eastAsia="Calibri"/>
                <w:sz w:val="28"/>
                <w:szCs w:val="28"/>
              </w:rPr>
            </w:pPr>
          </w:p>
        </w:tc>
        <w:tc>
          <w:tcPr>
            <w:tcW w:w="1260" w:type="dxa"/>
            <w:shd w:val="clear" w:color="auto" w:fill="auto"/>
            <w:vAlign w:val="bottom"/>
          </w:tcPr>
          <w:p w:rsidR="00EE09AA" w:rsidRPr="00DF62BD" w:rsidRDefault="00EE09AA" w:rsidP="004A06A0">
            <w:pPr>
              <w:pStyle w:val="a6"/>
              <w:spacing w:before="0" w:beforeAutospacing="0" w:after="0" w:afterAutospacing="0" w:line="0" w:lineRule="atLeast"/>
              <w:textAlignment w:val="baseline"/>
              <w:rPr>
                <w:color w:val="000000"/>
                <w:sz w:val="28"/>
                <w:szCs w:val="28"/>
              </w:rPr>
            </w:pPr>
          </w:p>
        </w:tc>
        <w:tc>
          <w:tcPr>
            <w:tcW w:w="2160" w:type="dxa"/>
            <w:tcBorders>
              <w:bottom w:val="single" w:sz="4" w:space="0" w:color="auto"/>
            </w:tcBorders>
            <w:shd w:val="clear" w:color="auto" w:fill="auto"/>
            <w:vAlign w:val="bottom"/>
          </w:tcPr>
          <w:p w:rsidR="00EE09AA" w:rsidRPr="00DF62BD" w:rsidRDefault="00EE09AA" w:rsidP="004A06A0">
            <w:pPr>
              <w:pStyle w:val="a6"/>
              <w:spacing w:before="0" w:beforeAutospacing="0" w:after="0" w:afterAutospacing="0" w:line="0" w:lineRule="atLeast"/>
              <w:textAlignment w:val="baseline"/>
              <w:rPr>
                <w:rFonts w:eastAsia="Calibri"/>
                <w:sz w:val="28"/>
                <w:szCs w:val="28"/>
              </w:rPr>
            </w:pPr>
          </w:p>
        </w:tc>
        <w:tc>
          <w:tcPr>
            <w:tcW w:w="360" w:type="dxa"/>
            <w:shd w:val="clear" w:color="auto" w:fill="auto"/>
            <w:vAlign w:val="bottom"/>
          </w:tcPr>
          <w:p w:rsidR="00EE09AA" w:rsidRPr="00DF62BD" w:rsidRDefault="00EE09AA" w:rsidP="004A06A0">
            <w:pPr>
              <w:pStyle w:val="a6"/>
              <w:spacing w:before="0" w:beforeAutospacing="0" w:after="0" w:afterAutospacing="0" w:line="0" w:lineRule="atLeast"/>
              <w:textAlignment w:val="baseline"/>
              <w:rPr>
                <w:rFonts w:eastAsia="Calibri"/>
                <w:sz w:val="28"/>
                <w:szCs w:val="28"/>
              </w:rPr>
            </w:pPr>
          </w:p>
        </w:tc>
        <w:tc>
          <w:tcPr>
            <w:tcW w:w="2650" w:type="dxa"/>
            <w:tcBorders>
              <w:bottom w:val="single" w:sz="4" w:space="0" w:color="auto"/>
            </w:tcBorders>
            <w:shd w:val="clear" w:color="auto" w:fill="auto"/>
            <w:vAlign w:val="bottom"/>
          </w:tcPr>
          <w:p w:rsidR="00EE09AA" w:rsidRPr="00DF62BD" w:rsidRDefault="00EE09AA" w:rsidP="004A06A0">
            <w:pPr>
              <w:pStyle w:val="a6"/>
              <w:spacing w:before="0" w:beforeAutospacing="0" w:after="0" w:afterAutospacing="0" w:line="0" w:lineRule="atLeast"/>
              <w:textAlignment w:val="baseline"/>
              <w:rPr>
                <w:rFonts w:eastAsia="Calibri"/>
                <w:sz w:val="28"/>
                <w:szCs w:val="28"/>
              </w:rPr>
            </w:pPr>
          </w:p>
        </w:tc>
      </w:tr>
    </w:tbl>
    <w:p w:rsidR="000A4C79" w:rsidRPr="00DF62BD" w:rsidRDefault="000A4C79">
      <w:pPr>
        <w:rPr>
          <w:szCs w:val="28"/>
        </w:rPr>
      </w:pPr>
      <w:r w:rsidRPr="00DF62BD">
        <w:rPr>
          <w:szCs w:val="28"/>
        </w:rPr>
        <w:t xml:space="preserve">                                                                                             Приложение 3</w:t>
      </w:r>
    </w:p>
    <w:p w:rsidR="000A4C79" w:rsidRPr="00DF62BD" w:rsidRDefault="000A4C79">
      <w:pPr>
        <w:rPr>
          <w:szCs w:val="28"/>
        </w:rPr>
      </w:pPr>
      <w:r w:rsidRPr="00DF62BD">
        <w:rPr>
          <w:szCs w:val="28"/>
        </w:rPr>
        <w:t xml:space="preserve">                                                                                             (для лиц старше 18 лет)</w:t>
      </w:r>
    </w:p>
    <w:p w:rsidR="000A4C79" w:rsidRPr="00DF62BD" w:rsidRDefault="000A4C79">
      <w:pPr>
        <w:rPr>
          <w:szCs w:val="28"/>
        </w:rPr>
      </w:pPr>
    </w:p>
    <w:tbl>
      <w:tblPr>
        <w:tblW w:w="10188" w:type="dxa"/>
        <w:tblLook w:val="01E0" w:firstRow="1" w:lastRow="1" w:firstColumn="1" w:lastColumn="1" w:noHBand="0" w:noVBand="0"/>
      </w:tblPr>
      <w:tblGrid>
        <w:gridCol w:w="729"/>
        <w:gridCol w:w="563"/>
        <w:gridCol w:w="2438"/>
        <w:gridCol w:w="171"/>
        <w:gridCol w:w="953"/>
        <w:gridCol w:w="5334"/>
      </w:tblGrid>
      <w:tr w:rsidR="000A4C79" w:rsidRPr="00DF62BD" w:rsidTr="00987E8F">
        <w:tc>
          <w:tcPr>
            <w:tcW w:w="468" w:type="dxa"/>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p>
          <w:p w:rsidR="000A4C79" w:rsidRPr="00DF62BD" w:rsidRDefault="000A4C79" w:rsidP="00987E8F">
            <w:pPr>
              <w:pStyle w:val="a6"/>
              <w:spacing w:before="0" w:beforeAutospacing="0" w:after="0" w:afterAutospacing="0"/>
              <w:jc w:val="both"/>
              <w:textAlignment w:val="baseline"/>
              <w:rPr>
                <w:rFonts w:eastAsia="Calibri"/>
                <w:sz w:val="28"/>
                <w:szCs w:val="28"/>
              </w:rPr>
            </w:pPr>
          </w:p>
          <w:p w:rsidR="000A4C79" w:rsidRPr="00DF62BD" w:rsidRDefault="000A4C79" w:rsidP="00987E8F">
            <w:pPr>
              <w:pStyle w:val="a6"/>
              <w:spacing w:before="0" w:beforeAutospacing="0" w:after="0" w:afterAutospacing="0"/>
              <w:jc w:val="both"/>
              <w:textAlignment w:val="baseline"/>
              <w:rPr>
                <w:rFonts w:eastAsia="Calibri"/>
                <w:sz w:val="28"/>
                <w:szCs w:val="28"/>
              </w:rPr>
            </w:pPr>
          </w:p>
          <w:p w:rsidR="000A4C79" w:rsidRPr="00DF62BD" w:rsidRDefault="000A4C79" w:rsidP="00987E8F">
            <w:pPr>
              <w:pStyle w:val="a6"/>
              <w:spacing w:before="0" w:beforeAutospacing="0" w:after="0" w:afterAutospacing="0"/>
              <w:jc w:val="both"/>
              <w:textAlignment w:val="baseline"/>
              <w:rPr>
                <w:rFonts w:eastAsia="Calibri"/>
                <w:sz w:val="28"/>
                <w:szCs w:val="28"/>
              </w:rPr>
            </w:pPr>
          </w:p>
          <w:p w:rsidR="000A4C79" w:rsidRPr="00DF62BD" w:rsidRDefault="000A4C79" w:rsidP="00987E8F">
            <w:pPr>
              <w:pStyle w:val="a6"/>
              <w:spacing w:before="0" w:beforeAutospacing="0" w:after="0" w:afterAutospacing="0"/>
              <w:jc w:val="both"/>
              <w:textAlignment w:val="baseline"/>
              <w:rPr>
                <w:rFonts w:eastAsia="Calibri"/>
                <w:sz w:val="28"/>
                <w:szCs w:val="28"/>
              </w:rPr>
            </w:pPr>
          </w:p>
          <w:p w:rsidR="000A4C79" w:rsidRPr="00DF62BD" w:rsidRDefault="000A4C79" w:rsidP="00987E8F">
            <w:pPr>
              <w:pStyle w:val="a6"/>
              <w:spacing w:before="0" w:beforeAutospacing="0" w:after="0" w:afterAutospacing="0"/>
              <w:jc w:val="both"/>
              <w:textAlignment w:val="baseline"/>
              <w:rPr>
                <w:rFonts w:eastAsia="Calibri"/>
                <w:sz w:val="28"/>
                <w:szCs w:val="28"/>
              </w:rPr>
            </w:pPr>
          </w:p>
          <w:p w:rsidR="000A4C79" w:rsidRPr="00DF62BD" w:rsidRDefault="000A4C79" w:rsidP="00987E8F">
            <w:pPr>
              <w:pStyle w:val="a6"/>
              <w:spacing w:before="0" w:beforeAutospacing="0" w:after="0" w:afterAutospacing="0"/>
              <w:jc w:val="both"/>
              <w:textAlignment w:val="baseline"/>
              <w:rPr>
                <w:rFonts w:eastAsia="Calibri"/>
                <w:sz w:val="28"/>
                <w:szCs w:val="28"/>
              </w:rPr>
            </w:pPr>
          </w:p>
          <w:p w:rsidR="000A4C79" w:rsidRPr="00DF62BD" w:rsidRDefault="000A4C79" w:rsidP="00987E8F">
            <w:pPr>
              <w:pStyle w:val="a6"/>
              <w:spacing w:before="0" w:beforeAutospacing="0" w:after="0" w:afterAutospacing="0"/>
              <w:jc w:val="both"/>
              <w:textAlignment w:val="baseline"/>
              <w:rPr>
                <w:rFonts w:eastAsia="Calibri"/>
                <w:sz w:val="28"/>
                <w:szCs w:val="28"/>
              </w:rPr>
            </w:pPr>
          </w:p>
          <w:p w:rsidR="000A4C79" w:rsidRPr="00DF62BD" w:rsidRDefault="000A4C79" w:rsidP="00987E8F">
            <w:pPr>
              <w:pStyle w:val="a6"/>
              <w:spacing w:before="0" w:beforeAutospacing="0" w:after="0" w:afterAutospacing="0"/>
              <w:jc w:val="both"/>
              <w:textAlignment w:val="baseline"/>
              <w:rPr>
                <w:rFonts w:eastAsia="Calibri"/>
                <w:sz w:val="28"/>
                <w:szCs w:val="28"/>
              </w:rPr>
            </w:pPr>
          </w:p>
          <w:p w:rsidR="000A4C79" w:rsidRPr="00DF62BD" w:rsidRDefault="000A4C79" w:rsidP="00987E8F">
            <w:pPr>
              <w:pStyle w:val="a6"/>
              <w:spacing w:before="0" w:beforeAutospacing="0" w:after="0" w:afterAutospacing="0"/>
              <w:jc w:val="both"/>
              <w:textAlignment w:val="baseline"/>
              <w:rPr>
                <w:rFonts w:eastAsia="Calibri"/>
                <w:sz w:val="28"/>
                <w:szCs w:val="28"/>
              </w:rPr>
            </w:pPr>
          </w:p>
          <w:p w:rsidR="000A4C79" w:rsidRPr="00DF62BD" w:rsidRDefault="000A4C79" w:rsidP="00987E8F">
            <w:pPr>
              <w:pStyle w:val="a6"/>
              <w:spacing w:before="0" w:beforeAutospacing="0" w:after="0" w:afterAutospacing="0"/>
              <w:jc w:val="both"/>
              <w:textAlignment w:val="baseline"/>
              <w:rPr>
                <w:rFonts w:eastAsia="Calibri"/>
                <w:sz w:val="28"/>
                <w:szCs w:val="28"/>
              </w:rPr>
            </w:pPr>
          </w:p>
          <w:p w:rsidR="000A4C79" w:rsidRPr="00DF62BD" w:rsidRDefault="000A4C79" w:rsidP="00987E8F">
            <w:pPr>
              <w:pStyle w:val="a6"/>
              <w:spacing w:before="0" w:beforeAutospacing="0" w:after="0" w:afterAutospacing="0"/>
              <w:jc w:val="both"/>
              <w:textAlignment w:val="baseline"/>
              <w:rPr>
                <w:rFonts w:eastAsia="Calibri"/>
                <w:sz w:val="28"/>
                <w:szCs w:val="28"/>
              </w:rPr>
            </w:pPr>
          </w:p>
          <w:p w:rsidR="000A4C79" w:rsidRPr="00DF62BD" w:rsidRDefault="000A4C79" w:rsidP="00987E8F">
            <w:pPr>
              <w:pStyle w:val="a6"/>
              <w:spacing w:before="0" w:beforeAutospacing="0" w:after="0" w:afterAutospacing="0"/>
              <w:jc w:val="both"/>
              <w:textAlignment w:val="baseline"/>
              <w:rPr>
                <w:rFonts w:eastAsia="Calibri"/>
                <w:sz w:val="28"/>
                <w:szCs w:val="28"/>
              </w:rPr>
            </w:pPr>
          </w:p>
          <w:p w:rsidR="000A4C79" w:rsidRPr="00DF62BD" w:rsidRDefault="000A4C79" w:rsidP="00987E8F">
            <w:pPr>
              <w:pStyle w:val="a6"/>
              <w:spacing w:before="0" w:beforeAutospacing="0" w:after="0" w:afterAutospacing="0"/>
              <w:jc w:val="both"/>
              <w:textAlignment w:val="baseline"/>
              <w:rPr>
                <w:rFonts w:eastAsia="Calibri"/>
                <w:sz w:val="28"/>
                <w:szCs w:val="28"/>
              </w:rPr>
            </w:pPr>
            <w:r w:rsidRPr="00DF62BD">
              <w:rPr>
                <w:rFonts w:eastAsia="Calibri"/>
                <w:sz w:val="28"/>
                <w:szCs w:val="28"/>
              </w:rPr>
              <w:t>Я,</w:t>
            </w:r>
          </w:p>
        </w:tc>
        <w:tc>
          <w:tcPr>
            <w:tcW w:w="9720" w:type="dxa"/>
            <w:gridSpan w:val="5"/>
            <w:tcBorders>
              <w:bottom w:val="single" w:sz="4" w:space="0" w:color="auto"/>
            </w:tcBorders>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p>
        </w:tc>
      </w:tr>
      <w:tr w:rsidR="000A4C79" w:rsidRPr="00DF62BD" w:rsidTr="00987E8F">
        <w:tc>
          <w:tcPr>
            <w:tcW w:w="468" w:type="dxa"/>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p>
        </w:tc>
        <w:tc>
          <w:tcPr>
            <w:tcW w:w="9720" w:type="dxa"/>
            <w:gridSpan w:val="5"/>
            <w:tcBorders>
              <w:top w:val="single" w:sz="4" w:space="0" w:color="auto"/>
            </w:tcBorders>
            <w:shd w:val="clear" w:color="auto" w:fill="auto"/>
          </w:tcPr>
          <w:p w:rsidR="000A4C79" w:rsidRPr="00DF62BD" w:rsidRDefault="000A4C79" w:rsidP="00987E8F">
            <w:pPr>
              <w:pStyle w:val="a6"/>
              <w:spacing w:before="0" w:beforeAutospacing="0" w:after="0" w:afterAutospacing="0"/>
              <w:jc w:val="center"/>
              <w:textAlignment w:val="baseline"/>
              <w:rPr>
                <w:rFonts w:eastAsia="Calibri"/>
                <w:sz w:val="28"/>
                <w:szCs w:val="28"/>
              </w:rPr>
            </w:pPr>
            <w:r w:rsidRPr="00DF62BD">
              <w:rPr>
                <w:rFonts w:eastAsia="Calibri"/>
                <w:i/>
                <w:sz w:val="28"/>
                <w:szCs w:val="28"/>
              </w:rPr>
              <w:t>(ФИО)</w:t>
            </w:r>
          </w:p>
        </w:tc>
      </w:tr>
      <w:tr w:rsidR="000A4C79" w:rsidRPr="00DF62BD" w:rsidTr="00987E8F">
        <w:tc>
          <w:tcPr>
            <w:tcW w:w="1031" w:type="dxa"/>
            <w:gridSpan w:val="2"/>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r w:rsidRPr="00DF62BD">
              <w:rPr>
                <w:rFonts w:eastAsia="Calibri"/>
                <w:sz w:val="28"/>
                <w:szCs w:val="28"/>
              </w:rPr>
              <w:t>паспорт</w:t>
            </w:r>
          </w:p>
        </w:tc>
        <w:tc>
          <w:tcPr>
            <w:tcW w:w="2677" w:type="dxa"/>
            <w:gridSpan w:val="2"/>
            <w:tcBorders>
              <w:bottom w:val="single" w:sz="4" w:space="0" w:color="auto"/>
            </w:tcBorders>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p>
        </w:tc>
        <w:tc>
          <w:tcPr>
            <w:tcW w:w="900" w:type="dxa"/>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r w:rsidRPr="00DF62BD">
              <w:rPr>
                <w:rFonts w:eastAsia="Calibri"/>
                <w:sz w:val="28"/>
                <w:szCs w:val="28"/>
              </w:rPr>
              <w:t>выдан</w:t>
            </w:r>
          </w:p>
        </w:tc>
        <w:tc>
          <w:tcPr>
            <w:tcW w:w="5580" w:type="dxa"/>
            <w:tcBorders>
              <w:bottom w:val="single" w:sz="4" w:space="0" w:color="auto"/>
            </w:tcBorders>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p>
        </w:tc>
      </w:tr>
      <w:tr w:rsidR="000A4C79" w:rsidRPr="00DF62BD" w:rsidTr="00987E8F">
        <w:tc>
          <w:tcPr>
            <w:tcW w:w="3708" w:type="dxa"/>
            <w:gridSpan w:val="4"/>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r w:rsidRPr="00DF62BD">
              <w:rPr>
                <w:rFonts w:eastAsia="Calibri"/>
                <w:i/>
                <w:sz w:val="28"/>
                <w:szCs w:val="28"/>
              </w:rPr>
              <w:t xml:space="preserve">                                                          (серия,  номер)</w:t>
            </w:r>
          </w:p>
        </w:tc>
        <w:tc>
          <w:tcPr>
            <w:tcW w:w="900" w:type="dxa"/>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p>
        </w:tc>
        <w:tc>
          <w:tcPr>
            <w:tcW w:w="5580" w:type="dxa"/>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r w:rsidRPr="00DF62BD">
              <w:rPr>
                <w:rFonts w:eastAsia="Calibri"/>
                <w:i/>
                <w:sz w:val="28"/>
                <w:szCs w:val="28"/>
              </w:rPr>
              <w:t xml:space="preserve">                                                                                 (кем, когда</w:t>
            </w:r>
            <w:r w:rsidRPr="00DF62BD">
              <w:rPr>
                <w:rFonts w:eastAsia="Calibri"/>
                <w:sz w:val="28"/>
                <w:szCs w:val="28"/>
              </w:rPr>
              <w:t xml:space="preserve">)     </w:t>
            </w:r>
          </w:p>
        </w:tc>
      </w:tr>
      <w:tr w:rsidR="000A4C79" w:rsidRPr="00DF62BD" w:rsidTr="00987E8F">
        <w:tc>
          <w:tcPr>
            <w:tcW w:w="3528" w:type="dxa"/>
            <w:gridSpan w:val="3"/>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r w:rsidRPr="00DF62BD">
              <w:rPr>
                <w:rFonts w:eastAsia="Calibri"/>
                <w:sz w:val="28"/>
                <w:szCs w:val="28"/>
              </w:rPr>
              <w:t>зарегистрированный по адресу:</w:t>
            </w:r>
          </w:p>
        </w:tc>
        <w:tc>
          <w:tcPr>
            <w:tcW w:w="6660" w:type="dxa"/>
            <w:gridSpan w:val="3"/>
            <w:tcBorders>
              <w:bottom w:val="single" w:sz="4" w:space="0" w:color="auto"/>
            </w:tcBorders>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p>
        </w:tc>
      </w:tr>
      <w:tr w:rsidR="000A4C79" w:rsidRPr="00DF62BD" w:rsidTr="00987E8F">
        <w:tc>
          <w:tcPr>
            <w:tcW w:w="3528" w:type="dxa"/>
            <w:gridSpan w:val="3"/>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p>
        </w:tc>
        <w:tc>
          <w:tcPr>
            <w:tcW w:w="6660" w:type="dxa"/>
            <w:gridSpan w:val="3"/>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p>
        </w:tc>
      </w:tr>
    </w:tbl>
    <w:p w:rsidR="000A4C79" w:rsidRPr="00DF62BD" w:rsidRDefault="000A4C79" w:rsidP="000A4C79">
      <w:pPr>
        <w:pStyle w:val="a6"/>
        <w:shd w:val="clear" w:color="auto" w:fill="FFFFFF"/>
        <w:spacing w:before="0" w:beforeAutospacing="0" w:after="0" w:afterAutospacing="0" w:line="0" w:lineRule="atLeast"/>
        <w:ind w:left="-567" w:firstLine="567"/>
        <w:jc w:val="both"/>
        <w:textAlignment w:val="baseline"/>
        <w:rPr>
          <w:rFonts w:eastAsia="Calibri"/>
          <w:b/>
          <w:sz w:val="28"/>
          <w:szCs w:val="28"/>
        </w:rPr>
      </w:pPr>
      <w:r w:rsidRPr="00DF62BD">
        <w:rPr>
          <w:rFonts w:eastAsia="Calibri"/>
          <w:b/>
          <w:sz w:val="28"/>
          <w:szCs w:val="28"/>
        </w:rPr>
        <w:t>настоящим даю</w:t>
      </w:r>
      <w:r w:rsidRPr="00DF62BD">
        <w:rPr>
          <w:b/>
          <w:color w:val="000000"/>
          <w:sz w:val="28"/>
          <w:szCs w:val="28"/>
        </w:rPr>
        <w:t xml:space="preserve"> согласие:</w:t>
      </w:r>
    </w:p>
    <w:tbl>
      <w:tblPr>
        <w:tblW w:w="0" w:type="auto"/>
        <w:tblLook w:val="01E0" w:firstRow="1" w:lastRow="1" w:firstColumn="1" w:lastColumn="1" w:noHBand="0" w:noVBand="0"/>
      </w:tblPr>
      <w:tblGrid>
        <w:gridCol w:w="856"/>
        <w:gridCol w:w="2152"/>
        <w:gridCol w:w="718"/>
        <w:gridCol w:w="1260"/>
        <w:gridCol w:w="2152"/>
        <w:gridCol w:w="359"/>
        <w:gridCol w:w="2640"/>
      </w:tblGrid>
      <w:tr w:rsidR="000A4C79" w:rsidRPr="00DF62BD" w:rsidTr="00987E8F">
        <w:tc>
          <w:tcPr>
            <w:tcW w:w="10138" w:type="dxa"/>
            <w:gridSpan w:val="7"/>
            <w:shd w:val="clear" w:color="auto" w:fill="auto"/>
          </w:tcPr>
          <w:p w:rsidR="000A4C79" w:rsidRPr="00DF62BD" w:rsidRDefault="000A4C79" w:rsidP="00987E8F">
            <w:pPr>
              <w:pStyle w:val="a6"/>
              <w:spacing w:before="0" w:beforeAutospacing="0" w:after="0" w:afterAutospacing="0" w:line="0" w:lineRule="atLeast"/>
              <w:jc w:val="both"/>
              <w:textAlignment w:val="baseline"/>
              <w:rPr>
                <w:rFonts w:eastAsia="Calibri"/>
                <w:sz w:val="28"/>
                <w:szCs w:val="28"/>
              </w:rPr>
            </w:pPr>
            <w:r w:rsidRPr="00DF62BD">
              <w:rPr>
                <w:color w:val="000000"/>
                <w:sz w:val="28"/>
                <w:szCs w:val="28"/>
              </w:rPr>
              <w:t xml:space="preserve">- </w:t>
            </w:r>
            <w:r w:rsidRPr="00DF62BD">
              <w:rPr>
                <w:sz w:val="28"/>
                <w:szCs w:val="28"/>
              </w:rPr>
              <w:t>на обработку в</w:t>
            </w:r>
            <w:r w:rsidRPr="00DF62BD">
              <w:rPr>
                <w:i/>
                <w:sz w:val="28"/>
                <w:szCs w:val="28"/>
              </w:rPr>
              <w:t xml:space="preserve"> </w:t>
            </w:r>
            <w:r w:rsidRPr="00DF62BD">
              <w:rPr>
                <w:rStyle w:val="a5"/>
                <w:i w:val="0"/>
                <w:color w:val="000000"/>
                <w:sz w:val="28"/>
                <w:szCs w:val="28"/>
                <w:bdr w:val="none" w:sz="0" w:space="0" w:color="auto" w:frame="1"/>
              </w:rPr>
              <w:t xml:space="preserve">Центре тестирования по адресу: </w:t>
            </w:r>
            <w:r w:rsidRPr="00DF62BD">
              <w:rPr>
                <w:rStyle w:val="a5"/>
                <w:color w:val="000000"/>
                <w:sz w:val="28"/>
                <w:szCs w:val="28"/>
                <w:u w:val="single"/>
                <w:bdr w:val="none" w:sz="0" w:space="0" w:color="auto" w:frame="1"/>
              </w:rPr>
              <w:t>Пермский край, г. Верещагино, ул. Парковая,12</w:t>
            </w:r>
            <w:r w:rsidRPr="00DF62BD">
              <w:rPr>
                <w:rStyle w:val="a5"/>
                <w:i w:val="0"/>
                <w:color w:val="000000"/>
                <w:sz w:val="28"/>
                <w:szCs w:val="28"/>
                <w:bdr w:val="none" w:sz="0" w:space="0" w:color="auto" w:frame="1"/>
              </w:rPr>
              <w:t xml:space="preserve"> </w:t>
            </w:r>
            <w:r w:rsidRPr="00DF62BD">
              <w:rPr>
                <w:sz w:val="28"/>
                <w:szCs w:val="28"/>
              </w:rPr>
              <w:t xml:space="preserve">моих персональных данных </w:t>
            </w:r>
            <w:r w:rsidRPr="00DF62BD">
              <w:rPr>
                <w:color w:val="000000"/>
                <w:sz w:val="28"/>
                <w:szCs w:val="28"/>
              </w:rPr>
              <w:t xml:space="preserve">в рамках организации тестирования по видам испытаний </w:t>
            </w:r>
            <w:r w:rsidRPr="00DF62BD">
              <w:rPr>
                <w:sz w:val="28"/>
                <w:szCs w:val="28"/>
              </w:rPr>
              <w:t>Всероссийского физкультурно-спортивного комплекса «Готов к труду и обороне» (ГТО)</w:t>
            </w:r>
            <w:r w:rsidRPr="00DF62BD">
              <w:rPr>
                <w:color w:val="000000"/>
                <w:sz w:val="28"/>
                <w:szCs w:val="28"/>
              </w:rPr>
              <w:t>.</w:t>
            </w:r>
          </w:p>
        </w:tc>
      </w:tr>
      <w:tr w:rsidR="000A4C79" w:rsidRPr="00DF62BD" w:rsidTr="00987E8F">
        <w:tc>
          <w:tcPr>
            <w:tcW w:w="10138" w:type="dxa"/>
            <w:gridSpan w:val="7"/>
            <w:shd w:val="clear" w:color="auto" w:fill="auto"/>
          </w:tcPr>
          <w:p w:rsidR="000A4C79" w:rsidRPr="00DF62BD" w:rsidRDefault="000A4C79" w:rsidP="00987E8F">
            <w:pPr>
              <w:pStyle w:val="a6"/>
              <w:shd w:val="clear" w:color="auto" w:fill="FFFFFF"/>
              <w:spacing w:before="0" w:beforeAutospacing="0" w:after="0" w:afterAutospacing="0" w:line="0" w:lineRule="atLeast"/>
              <w:jc w:val="both"/>
              <w:textAlignment w:val="baseline"/>
              <w:rPr>
                <w:b/>
                <w:color w:val="000000"/>
                <w:sz w:val="28"/>
                <w:szCs w:val="28"/>
              </w:rPr>
            </w:pPr>
            <w:r w:rsidRPr="00DF62BD">
              <w:rPr>
                <w:b/>
                <w:color w:val="000000"/>
                <w:sz w:val="28"/>
                <w:szCs w:val="28"/>
              </w:rPr>
              <w:t>Я даю согласие на использование моих персональных данных в целях:</w:t>
            </w:r>
          </w:p>
          <w:p w:rsidR="000A4C79" w:rsidRPr="00DF62BD" w:rsidRDefault="000A4C79" w:rsidP="00987E8F">
            <w:pPr>
              <w:shd w:val="clear" w:color="auto" w:fill="FFFFFF"/>
              <w:spacing w:line="0" w:lineRule="atLeast"/>
              <w:jc w:val="both"/>
              <w:rPr>
                <w:color w:val="000000"/>
                <w:szCs w:val="28"/>
              </w:rPr>
            </w:pPr>
            <w:r w:rsidRPr="00DF62BD">
              <w:rPr>
                <w:color w:val="000000"/>
                <w:szCs w:val="28"/>
              </w:rPr>
              <w:t xml:space="preserve">- корректного оформления документов, в рамках организации тестирования по видам испытания </w:t>
            </w:r>
            <w:r w:rsidRPr="00DF62BD">
              <w:rPr>
                <w:szCs w:val="28"/>
              </w:rPr>
              <w:t>Всероссийского физкультурно-спортивного комплекса «Готов к труду и обороне» (ГТО)</w:t>
            </w:r>
            <w:r w:rsidRPr="00DF62BD">
              <w:rPr>
                <w:color w:val="000000"/>
                <w:szCs w:val="28"/>
              </w:rPr>
              <w:t>;</w:t>
            </w:r>
          </w:p>
          <w:p w:rsidR="000A4C79" w:rsidRPr="00DF62BD" w:rsidRDefault="000A4C79" w:rsidP="00987E8F">
            <w:pPr>
              <w:shd w:val="clear" w:color="auto" w:fill="FFFFFF"/>
              <w:spacing w:line="0" w:lineRule="atLeast"/>
              <w:jc w:val="both"/>
              <w:rPr>
                <w:color w:val="000000"/>
                <w:szCs w:val="28"/>
              </w:rPr>
            </w:pPr>
            <w:r w:rsidRPr="00DF62BD">
              <w:rPr>
                <w:color w:val="000000"/>
                <w:szCs w:val="28"/>
              </w:rPr>
              <w:t>- предоставления информации в государственные органы Российской Федерации в порядке, предусмотренным действующим законодательством.</w:t>
            </w:r>
          </w:p>
          <w:p w:rsidR="000A4C79" w:rsidRPr="00DF62BD" w:rsidRDefault="000A4C79" w:rsidP="00987E8F">
            <w:pPr>
              <w:pStyle w:val="a6"/>
              <w:shd w:val="clear" w:color="auto" w:fill="FFFFFF"/>
              <w:spacing w:before="0" w:beforeAutospacing="0" w:after="0" w:afterAutospacing="0" w:line="0" w:lineRule="atLeast"/>
              <w:jc w:val="both"/>
              <w:textAlignment w:val="baseline"/>
              <w:rPr>
                <w:color w:val="000000"/>
                <w:sz w:val="28"/>
                <w:szCs w:val="28"/>
              </w:rPr>
            </w:pPr>
            <w:r w:rsidRPr="00DF62BD">
              <w:rPr>
                <w:color w:val="000000"/>
                <w:sz w:val="28"/>
                <w:szCs w:val="28"/>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0A4C79" w:rsidRPr="00DF62BD" w:rsidRDefault="000A4C79" w:rsidP="00987E8F">
            <w:pPr>
              <w:pStyle w:val="a6"/>
              <w:spacing w:before="0" w:beforeAutospacing="0" w:after="0" w:afterAutospacing="0" w:line="0" w:lineRule="atLeast"/>
              <w:jc w:val="both"/>
              <w:textAlignment w:val="baseline"/>
              <w:rPr>
                <w:rFonts w:eastAsia="Calibri"/>
                <w:sz w:val="28"/>
                <w:szCs w:val="28"/>
              </w:rPr>
            </w:pPr>
            <w:r w:rsidRPr="00DF62BD">
              <w:rPr>
                <w:color w:val="000000"/>
                <w:sz w:val="28"/>
                <w:szCs w:val="28"/>
              </w:rPr>
              <w:t xml:space="preserve">       Я подтверждаю, что, давая такое Согласие, я действую по своей воле и в своих интересах.</w:t>
            </w:r>
          </w:p>
        </w:tc>
      </w:tr>
      <w:tr w:rsidR="000A4C79" w:rsidRPr="00DF62BD" w:rsidTr="00987E8F">
        <w:tc>
          <w:tcPr>
            <w:tcW w:w="10138" w:type="dxa"/>
            <w:gridSpan w:val="7"/>
            <w:shd w:val="clear" w:color="auto" w:fill="auto"/>
          </w:tcPr>
          <w:p w:rsidR="000A4C79" w:rsidRPr="00DF62BD" w:rsidRDefault="000A4C79" w:rsidP="00987E8F">
            <w:pPr>
              <w:pStyle w:val="a6"/>
              <w:spacing w:before="0" w:beforeAutospacing="0" w:after="0" w:afterAutospacing="0" w:line="0" w:lineRule="atLeast"/>
              <w:jc w:val="both"/>
              <w:textAlignment w:val="baseline"/>
              <w:rPr>
                <w:rFonts w:eastAsia="Calibri"/>
                <w:sz w:val="28"/>
                <w:szCs w:val="28"/>
              </w:rPr>
            </w:pPr>
          </w:p>
        </w:tc>
      </w:tr>
      <w:tr w:rsidR="000A4C79" w:rsidRPr="00DF62BD" w:rsidTr="00987E8F">
        <w:tc>
          <w:tcPr>
            <w:tcW w:w="828" w:type="dxa"/>
            <w:shd w:val="clear" w:color="auto" w:fill="auto"/>
            <w:vAlign w:val="bottom"/>
          </w:tcPr>
          <w:p w:rsidR="000A4C79" w:rsidRPr="00DF62BD" w:rsidRDefault="000A4C79" w:rsidP="00987E8F">
            <w:pPr>
              <w:pStyle w:val="a6"/>
              <w:spacing w:before="0" w:beforeAutospacing="0" w:after="0" w:afterAutospacing="0" w:line="0" w:lineRule="atLeast"/>
              <w:textAlignment w:val="baseline"/>
              <w:rPr>
                <w:rFonts w:eastAsia="Calibri"/>
                <w:sz w:val="28"/>
                <w:szCs w:val="28"/>
              </w:rPr>
            </w:pPr>
            <w:r w:rsidRPr="00DF62BD">
              <w:rPr>
                <w:color w:val="000000"/>
                <w:sz w:val="28"/>
                <w:szCs w:val="28"/>
              </w:rPr>
              <w:lastRenderedPageBreak/>
              <w:t>Дата:</w:t>
            </w:r>
          </w:p>
        </w:tc>
        <w:tc>
          <w:tcPr>
            <w:tcW w:w="2160" w:type="dxa"/>
            <w:tcBorders>
              <w:bottom w:val="single" w:sz="4" w:space="0" w:color="auto"/>
            </w:tcBorders>
            <w:shd w:val="clear" w:color="auto" w:fill="auto"/>
            <w:vAlign w:val="bottom"/>
          </w:tcPr>
          <w:p w:rsidR="000A4C79" w:rsidRPr="00DF62BD" w:rsidRDefault="000A4C79" w:rsidP="00987E8F">
            <w:pPr>
              <w:pStyle w:val="a6"/>
              <w:spacing w:before="0" w:beforeAutospacing="0" w:after="0" w:afterAutospacing="0" w:line="0" w:lineRule="atLeast"/>
              <w:textAlignment w:val="baseline"/>
              <w:rPr>
                <w:rFonts w:eastAsia="Calibri"/>
                <w:sz w:val="28"/>
                <w:szCs w:val="28"/>
              </w:rPr>
            </w:pPr>
          </w:p>
        </w:tc>
        <w:tc>
          <w:tcPr>
            <w:tcW w:w="720" w:type="dxa"/>
            <w:shd w:val="clear" w:color="auto" w:fill="auto"/>
            <w:vAlign w:val="bottom"/>
          </w:tcPr>
          <w:p w:rsidR="000A4C79" w:rsidRPr="00DF62BD" w:rsidRDefault="000A4C79" w:rsidP="00987E8F">
            <w:pPr>
              <w:pStyle w:val="a6"/>
              <w:spacing w:before="0" w:beforeAutospacing="0" w:after="0" w:afterAutospacing="0" w:line="0" w:lineRule="atLeast"/>
              <w:textAlignment w:val="baseline"/>
              <w:rPr>
                <w:rFonts w:eastAsia="Calibri"/>
                <w:sz w:val="28"/>
                <w:szCs w:val="28"/>
              </w:rPr>
            </w:pPr>
          </w:p>
        </w:tc>
        <w:tc>
          <w:tcPr>
            <w:tcW w:w="1260" w:type="dxa"/>
            <w:shd w:val="clear" w:color="auto" w:fill="auto"/>
            <w:vAlign w:val="bottom"/>
          </w:tcPr>
          <w:p w:rsidR="000A4C79" w:rsidRPr="00DF62BD" w:rsidRDefault="000A4C79" w:rsidP="00987E8F">
            <w:pPr>
              <w:pStyle w:val="a6"/>
              <w:spacing w:before="0" w:beforeAutospacing="0" w:after="0" w:afterAutospacing="0" w:line="0" w:lineRule="atLeast"/>
              <w:textAlignment w:val="baseline"/>
              <w:rPr>
                <w:rFonts w:eastAsia="Calibri"/>
                <w:sz w:val="28"/>
                <w:szCs w:val="28"/>
              </w:rPr>
            </w:pPr>
            <w:r w:rsidRPr="00DF62BD">
              <w:rPr>
                <w:color w:val="000000"/>
                <w:sz w:val="28"/>
                <w:szCs w:val="28"/>
              </w:rPr>
              <w:t>Подпись</w:t>
            </w:r>
          </w:p>
        </w:tc>
        <w:tc>
          <w:tcPr>
            <w:tcW w:w="2160" w:type="dxa"/>
            <w:tcBorders>
              <w:bottom w:val="single" w:sz="4" w:space="0" w:color="auto"/>
            </w:tcBorders>
            <w:shd w:val="clear" w:color="auto" w:fill="auto"/>
            <w:vAlign w:val="bottom"/>
          </w:tcPr>
          <w:p w:rsidR="000A4C79" w:rsidRPr="00DF62BD" w:rsidRDefault="000A4C79" w:rsidP="00987E8F">
            <w:pPr>
              <w:pStyle w:val="a6"/>
              <w:spacing w:before="0" w:beforeAutospacing="0" w:after="0" w:afterAutospacing="0" w:line="0" w:lineRule="atLeast"/>
              <w:textAlignment w:val="baseline"/>
              <w:rPr>
                <w:rFonts w:eastAsia="Calibri"/>
                <w:sz w:val="28"/>
                <w:szCs w:val="28"/>
              </w:rPr>
            </w:pPr>
          </w:p>
        </w:tc>
        <w:tc>
          <w:tcPr>
            <w:tcW w:w="360" w:type="dxa"/>
            <w:shd w:val="clear" w:color="auto" w:fill="auto"/>
            <w:vAlign w:val="bottom"/>
          </w:tcPr>
          <w:p w:rsidR="000A4C79" w:rsidRPr="00DF62BD" w:rsidRDefault="000A4C79" w:rsidP="00987E8F">
            <w:pPr>
              <w:pStyle w:val="a6"/>
              <w:spacing w:before="0" w:beforeAutospacing="0" w:after="0" w:afterAutospacing="0" w:line="0" w:lineRule="atLeast"/>
              <w:textAlignment w:val="baseline"/>
              <w:rPr>
                <w:rFonts w:eastAsia="Calibri"/>
                <w:sz w:val="28"/>
                <w:szCs w:val="28"/>
              </w:rPr>
            </w:pPr>
          </w:p>
        </w:tc>
        <w:tc>
          <w:tcPr>
            <w:tcW w:w="2650" w:type="dxa"/>
            <w:tcBorders>
              <w:bottom w:val="single" w:sz="4" w:space="0" w:color="auto"/>
            </w:tcBorders>
            <w:shd w:val="clear" w:color="auto" w:fill="auto"/>
            <w:vAlign w:val="bottom"/>
          </w:tcPr>
          <w:p w:rsidR="000A4C79" w:rsidRPr="00DF62BD" w:rsidRDefault="000A4C79" w:rsidP="00987E8F">
            <w:pPr>
              <w:pStyle w:val="a6"/>
              <w:spacing w:before="0" w:beforeAutospacing="0" w:after="0" w:afterAutospacing="0" w:line="0" w:lineRule="atLeast"/>
              <w:textAlignment w:val="baseline"/>
              <w:rPr>
                <w:rFonts w:eastAsia="Calibri"/>
                <w:sz w:val="28"/>
                <w:szCs w:val="28"/>
              </w:rPr>
            </w:pPr>
          </w:p>
        </w:tc>
      </w:tr>
    </w:tbl>
    <w:p w:rsidR="000A4C79" w:rsidRPr="00DF62BD" w:rsidRDefault="000A4C79" w:rsidP="000A4C79">
      <w:pPr>
        <w:pStyle w:val="a6"/>
        <w:shd w:val="clear" w:color="auto" w:fill="FFFFFF"/>
        <w:spacing w:before="0" w:beforeAutospacing="0" w:after="0" w:afterAutospacing="0" w:line="0" w:lineRule="atLeast"/>
        <w:ind w:left="-567" w:firstLine="567"/>
        <w:jc w:val="both"/>
        <w:textAlignment w:val="baseline"/>
        <w:rPr>
          <w:rFonts w:eastAsia="Calibri"/>
          <w:sz w:val="28"/>
          <w:szCs w:val="28"/>
        </w:rPr>
      </w:pPr>
    </w:p>
    <w:p w:rsidR="000A4C79" w:rsidRPr="00DF62BD" w:rsidRDefault="000A4C79" w:rsidP="000A4C79">
      <w:pPr>
        <w:pStyle w:val="a6"/>
        <w:shd w:val="clear" w:color="auto" w:fill="FFFFFF"/>
        <w:spacing w:before="0" w:beforeAutospacing="0" w:after="0" w:afterAutospacing="0" w:line="0" w:lineRule="atLeast"/>
        <w:ind w:left="-567" w:firstLine="567"/>
        <w:jc w:val="both"/>
        <w:textAlignment w:val="baseline"/>
        <w:rPr>
          <w:rFonts w:eastAsia="Calibri"/>
          <w:sz w:val="28"/>
          <w:szCs w:val="28"/>
        </w:rPr>
      </w:pPr>
    </w:p>
    <w:p w:rsidR="000A4C79" w:rsidRPr="00DF62BD" w:rsidRDefault="000A4C79" w:rsidP="000A4C79">
      <w:pPr>
        <w:pStyle w:val="a6"/>
        <w:shd w:val="clear" w:color="auto" w:fill="FFFFFF"/>
        <w:spacing w:before="0" w:beforeAutospacing="0" w:after="0" w:afterAutospacing="0" w:line="0" w:lineRule="atLeast"/>
        <w:ind w:left="-567" w:firstLine="567"/>
        <w:jc w:val="both"/>
        <w:textAlignment w:val="baseline"/>
        <w:rPr>
          <w:rFonts w:eastAsia="Calibri"/>
          <w:sz w:val="28"/>
          <w:szCs w:val="28"/>
        </w:rPr>
      </w:pPr>
    </w:p>
    <w:p w:rsidR="000A4C79" w:rsidRPr="00DF62BD" w:rsidRDefault="000A4C79" w:rsidP="000A4C79">
      <w:pPr>
        <w:pStyle w:val="a6"/>
        <w:shd w:val="clear" w:color="auto" w:fill="FFFFFF"/>
        <w:spacing w:before="0" w:beforeAutospacing="0" w:after="0" w:afterAutospacing="0" w:line="0" w:lineRule="atLeast"/>
        <w:ind w:left="-567" w:firstLine="567"/>
        <w:jc w:val="both"/>
        <w:textAlignment w:val="baseline"/>
        <w:rPr>
          <w:rFonts w:eastAsia="Calibri"/>
          <w:sz w:val="28"/>
          <w:szCs w:val="28"/>
        </w:rPr>
      </w:pPr>
    </w:p>
    <w:sectPr w:rsidR="000A4C79" w:rsidRPr="00DF62BD" w:rsidSect="008C77AB">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093"/>
    <w:multiLevelType w:val="hybridMultilevel"/>
    <w:tmpl w:val="93A46456"/>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DC0318E"/>
    <w:multiLevelType w:val="hybridMultilevel"/>
    <w:tmpl w:val="9CD8753C"/>
    <w:lvl w:ilvl="0" w:tplc="FFFFFFFF">
      <w:start w:val="1"/>
      <w:numFmt w:val="bullet"/>
      <w:lvlText w:val="-"/>
      <w:lvlJc w:val="left"/>
      <w:pPr>
        <w:ind w:left="117" w:hanging="162"/>
      </w:pPr>
      <w:rPr>
        <w:rFonts w:ascii="Times New Roman" w:eastAsia="Times New Roman" w:hAnsi="Times New Roman" w:hint="default"/>
        <w:color w:val="18181C"/>
        <w:w w:val="99"/>
        <w:sz w:val="26"/>
        <w:szCs w:val="26"/>
      </w:rPr>
    </w:lvl>
    <w:lvl w:ilvl="1" w:tplc="FFFFFFFF">
      <w:start w:val="1"/>
      <w:numFmt w:val="bullet"/>
      <w:lvlText w:val="•"/>
      <w:lvlJc w:val="left"/>
      <w:pPr>
        <w:ind w:left="1156" w:hanging="162"/>
      </w:pPr>
      <w:rPr>
        <w:rFonts w:hint="default"/>
      </w:rPr>
    </w:lvl>
    <w:lvl w:ilvl="2" w:tplc="FFFFFFFF">
      <w:start w:val="1"/>
      <w:numFmt w:val="bullet"/>
      <w:lvlText w:val="•"/>
      <w:lvlJc w:val="left"/>
      <w:pPr>
        <w:ind w:left="2194" w:hanging="162"/>
      </w:pPr>
      <w:rPr>
        <w:rFonts w:hint="default"/>
      </w:rPr>
    </w:lvl>
    <w:lvl w:ilvl="3" w:tplc="FFFFFFFF">
      <w:start w:val="1"/>
      <w:numFmt w:val="bullet"/>
      <w:lvlText w:val="•"/>
      <w:lvlJc w:val="left"/>
      <w:pPr>
        <w:ind w:left="3232" w:hanging="162"/>
      </w:pPr>
      <w:rPr>
        <w:rFonts w:hint="default"/>
      </w:rPr>
    </w:lvl>
    <w:lvl w:ilvl="4" w:tplc="FFFFFFFF">
      <w:start w:val="1"/>
      <w:numFmt w:val="bullet"/>
      <w:lvlText w:val="•"/>
      <w:lvlJc w:val="left"/>
      <w:pPr>
        <w:ind w:left="4270" w:hanging="162"/>
      </w:pPr>
      <w:rPr>
        <w:rFonts w:hint="default"/>
      </w:rPr>
    </w:lvl>
    <w:lvl w:ilvl="5" w:tplc="FFFFFFFF">
      <w:start w:val="1"/>
      <w:numFmt w:val="bullet"/>
      <w:lvlText w:val="•"/>
      <w:lvlJc w:val="left"/>
      <w:pPr>
        <w:ind w:left="5308" w:hanging="162"/>
      </w:pPr>
      <w:rPr>
        <w:rFonts w:hint="default"/>
      </w:rPr>
    </w:lvl>
    <w:lvl w:ilvl="6" w:tplc="FFFFFFFF">
      <w:start w:val="1"/>
      <w:numFmt w:val="bullet"/>
      <w:lvlText w:val="•"/>
      <w:lvlJc w:val="left"/>
      <w:pPr>
        <w:ind w:left="6347" w:hanging="162"/>
      </w:pPr>
      <w:rPr>
        <w:rFonts w:hint="default"/>
      </w:rPr>
    </w:lvl>
    <w:lvl w:ilvl="7" w:tplc="FFFFFFFF">
      <w:start w:val="1"/>
      <w:numFmt w:val="bullet"/>
      <w:lvlText w:val="•"/>
      <w:lvlJc w:val="left"/>
      <w:pPr>
        <w:ind w:left="7385" w:hanging="162"/>
      </w:pPr>
      <w:rPr>
        <w:rFonts w:hint="default"/>
      </w:rPr>
    </w:lvl>
    <w:lvl w:ilvl="8" w:tplc="FFFFFFFF">
      <w:start w:val="1"/>
      <w:numFmt w:val="bullet"/>
      <w:lvlText w:val="•"/>
      <w:lvlJc w:val="left"/>
      <w:pPr>
        <w:ind w:left="8423" w:hanging="16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A0EDA"/>
    <w:rsid w:val="00047F13"/>
    <w:rsid w:val="00064F4B"/>
    <w:rsid w:val="000820BD"/>
    <w:rsid w:val="000A4C79"/>
    <w:rsid w:val="00103CE0"/>
    <w:rsid w:val="00125338"/>
    <w:rsid w:val="001B3131"/>
    <w:rsid w:val="002362AA"/>
    <w:rsid w:val="002C7C86"/>
    <w:rsid w:val="003B30C2"/>
    <w:rsid w:val="00442EC4"/>
    <w:rsid w:val="0057606F"/>
    <w:rsid w:val="00597C9E"/>
    <w:rsid w:val="00671D29"/>
    <w:rsid w:val="006C2637"/>
    <w:rsid w:val="008C77AB"/>
    <w:rsid w:val="009F1D80"/>
    <w:rsid w:val="00A60C61"/>
    <w:rsid w:val="00A863BA"/>
    <w:rsid w:val="00BB200C"/>
    <w:rsid w:val="00BD182C"/>
    <w:rsid w:val="00C33E04"/>
    <w:rsid w:val="00C86ACF"/>
    <w:rsid w:val="00CE555C"/>
    <w:rsid w:val="00D57FAA"/>
    <w:rsid w:val="00DE4A0E"/>
    <w:rsid w:val="00DF62BD"/>
    <w:rsid w:val="00E16967"/>
    <w:rsid w:val="00E34166"/>
    <w:rsid w:val="00E37D50"/>
    <w:rsid w:val="00EA0EDA"/>
    <w:rsid w:val="00EA1BDB"/>
    <w:rsid w:val="00EE09AA"/>
    <w:rsid w:val="00EE3816"/>
    <w:rsid w:val="00FB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2BB36D"/>
  <w15:docId w15:val="{9B058ECF-3C0D-4712-B063-98D824C9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CE0"/>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1B31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3CE0"/>
    <w:pPr>
      <w:spacing w:line="360" w:lineRule="exact"/>
      <w:ind w:firstLine="720"/>
      <w:jc w:val="both"/>
    </w:pPr>
  </w:style>
  <w:style w:type="character" w:customStyle="1" w:styleId="a4">
    <w:name w:val="Основной текст Знак"/>
    <w:basedOn w:val="a0"/>
    <w:link w:val="a3"/>
    <w:rsid w:val="00103CE0"/>
    <w:rPr>
      <w:rFonts w:ascii="Times New Roman" w:eastAsia="Times New Roman" w:hAnsi="Times New Roman" w:cs="Times New Roman"/>
      <w:sz w:val="28"/>
      <w:szCs w:val="24"/>
      <w:lang w:eastAsia="ru-RU"/>
    </w:rPr>
  </w:style>
  <w:style w:type="paragraph" w:customStyle="1" w:styleId="1">
    <w:name w:val="Знак Знак1"/>
    <w:basedOn w:val="a"/>
    <w:next w:val="2"/>
    <w:autoRedefine/>
    <w:rsid w:val="001B3131"/>
    <w:pPr>
      <w:spacing w:after="160" w:line="240" w:lineRule="exact"/>
      <w:jc w:val="right"/>
    </w:pPr>
    <w:rPr>
      <w:noProof/>
      <w:sz w:val="24"/>
      <w:lang w:val="en-US" w:eastAsia="en-US"/>
    </w:rPr>
  </w:style>
  <w:style w:type="character" w:styleId="a5">
    <w:name w:val="Emphasis"/>
    <w:qFormat/>
    <w:rsid w:val="001B3131"/>
    <w:rPr>
      <w:i/>
      <w:iCs/>
    </w:rPr>
  </w:style>
  <w:style w:type="paragraph" w:styleId="a6">
    <w:name w:val="Normal (Web)"/>
    <w:basedOn w:val="a"/>
    <w:rsid w:val="001B3131"/>
    <w:pPr>
      <w:spacing w:before="100" w:beforeAutospacing="1" w:after="100" w:afterAutospacing="1"/>
    </w:pPr>
    <w:rPr>
      <w:sz w:val="24"/>
    </w:rPr>
  </w:style>
  <w:style w:type="character" w:customStyle="1" w:styleId="20">
    <w:name w:val="Заголовок 2 Знак"/>
    <w:basedOn w:val="a0"/>
    <w:link w:val="2"/>
    <w:uiPriority w:val="9"/>
    <w:semiHidden/>
    <w:rsid w:val="001B3131"/>
    <w:rPr>
      <w:rFonts w:asciiTheme="majorHAnsi" w:eastAsiaTheme="majorEastAsia" w:hAnsiTheme="majorHAnsi" w:cstheme="majorBidi"/>
      <w:b/>
      <w:bCs/>
      <w:color w:val="4F81BD" w:themeColor="accent1"/>
      <w:sz w:val="26"/>
      <w:szCs w:val="26"/>
      <w:lang w:eastAsia="ru-RU"/>
    </w:rPr>
  </w:style>
  <w:style w:type="paragraph" w:customStyle="1" w:styleId="10">
    <w:name w:val="Знак Знак1"/>
    <w:basedOn w:val="a"/>
    <w:next w:val="2"/>
    <w:autoRedefine/>
    <w:rsid w:val="000A4C79"/>
    <w:pPr>
      <w:spacing w:after="160" w:line="240" w:lineRule="exact"/>
      <w:jc w:val="right"/>
    </w:pPr>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01890">
      <w:bodyDiv w:val="1"/>
      <w:marLeft w:val="0"/>
      <w:marRight w:val="0"/>
      <w:marTop w:val="0"/>
      <w:marBottom w:val="0"/>
      <w:divBdr>
        <w:top w:val="none" w:sz="0" w:space="0" w:color="auto"/>
        <w:left w:val="none" w:sz="0" w:space="0" w:color="auto"/>
        <w:bottom w:val="none" w:sz="0" w:space="0" w:color="auto"/>
        <w:right w:val="none" w:sz="0" w:space="0" w:color="auto"/>
      </w:divBdr>
    </w:div>
    <w:div w:id="1224876477">
      <w:bodyDiv w:val="1"/>
      <w:marLeft w:val="0"/>
      <w:marRight w:val="0"/>
      <w:marTop w:val="0"/>
      <w:marBottom w:val="0"/>
      <w:divBdr>
        <w:top w:val="none" w:sz="0" w:space="0" w:color="auto"/>
        <w:left w:val="none" w:sz="0" w:space="0" w:color="auto"/>
        <w:bottom w:val="none" w:sz="0" w:space="0" w:color="auto"/>
        <w:right w:val="none" w:sz="0" w:space="0" w:color="auto"/>
      </w:divBdr>
    </w:div>
    <w:div w:id="16867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1897</Words>
  <Characters>10818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15</cp:revision>
  <dcterms:created xsi:type="dcterms:W3CDTF">2019-01-13T08:49:00Z</dcterms:created>
  <dcterms:modified xsi:type="dcterms:W3CDTF">2019-01-15T08:54:00Z</dcterms:modified>
</cp:coreProperties>
</file>