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8" w:rsidRPr="00F916A4" w:rsidRDefault="00A86C0F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5.0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D9046C" w:rsidRDefault="004D560C" w:rsidP="004A34F9">
                  <w:pPr>
                    <w:jc w:val="center"/>
                    <w:rPr>
                      <w:szCs w:val="24"/>
                    </w:rPr>
                  </w:pPr>
                  <w:r w:rsidRPr="004D560C">
                    <w:rPr>
                      <w:szCs w:val="24"/>
                    </w:rPr>
                    <w:t>254-01-01-682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38.9pt;margin-top:175.0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D9046C" w:rsidRDefault="004D560C" w:rsidP="004A34F9">
                  <w:pPr>
                    <w:jc w:val="center"/>
                    <w:rPr>
                      <w:szCs w:val="24"/>
                    </w:rPr>
                  </w:pPr>
                  <w:r w:rsidRPr="004D560C">
                    <w:rPr>
                      <w:szCs w:val="24"/>
                    </w:rPr>
                    <w:t>05.04.2023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:rsidR="00BC6179" w:rsidRDefault="00BC6179" w:rsidP="00BA15C3">
      <w:pPr>
        <w:tabs>
          <w:tab w:val="left" w:pos="567"/>
        </w:tabs>
        <w:ind w:hanging="142"/>
        <w:rPr>
          <w:b/>
        </w:rPr>
      </w:pPr>
    </w:p>
    <w:p w:rsidR="00732988" w:rsidRDefault="00732988" w:rsidP="00BA15C3">
      <w:pPr>
        <w:tabs>
          <w:tab w:val="left" w:pos="567"/>
        </w:tabs>
        <w:ind w:hanging="142"/>
        <w:rPr>
          <w:b/>
        </w:rPr>
      </w:pPr>
    </w:p>
    <w:p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</w:t>
      </w:r>
      <w:proofErr w:type="spellStart"/>
      <w:r w:rsidRPr="00E401EF">
        <w:rPr>
          <w:szCs w:val="28"/>
        </w:rPr>
        <w:t>пр</w:t>
      </w:r>
      <w:proofErr w:type="spellEnd"/>
      <w:r w:rsidRPr="00E401EF">
        <w:rPr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округа, утвержденными решением Думы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:rsidR="00371198" w:rsidRPr="002859FF" w:rsidRDefault="005E7F4E" w:rsidP="005E7F4E">
      <w:pPr>
        <w:jc w:val="both"/>
        <w:rPr>
          <w:szCs w:val="28"/>
        </w:rPr>
      </w:pPr>
      <w:r w:rsidRPr="00225BC1">
        <w:rPr>
          <w:szCs w:val="28"/>
        </w:rPr>
        <w:t xml:space="preserve">администрация </w:t>
      </w:r>
      <w:proofErr w:type="spellStart"/>
      <w:r w:rsidRPr="00225BC1">
        <w:rPr>
          <w:szCs w:val="28"/>
        </w:rPr>
        <w:t>Верещагинского</w:t>
      </w:r>
      <w:proofErr w:type="spellEnd"/>
      <w:r w:rsidRPr="00225BC1">
        <w:rPr>
          <w:szCs w:val="28"/>
        </w:rPr>
        <w:t xml:space="preserve"> городского округа ПОСТАНОВЛЯЕТ:</w:t>
      </w:r>
    </w:p>
    <w:p w:rsidR="00371198" w:rsidRPr="001E47D4" w:rsidRDefault="00371198" w:rsidP="00371198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</w:t>
      </w:r>
      <w:r>
        <w:rPr>
          <w:szCs w:val="28"/>
        </w:rPr>
        <w:t>городского округа согласно приложениям 1, 2, 3, 4, 5, 6, 7, 8, 9</w:t>
      </w:r>
      <w:r w:rsidR="003A01B8">
        <w:rPr>
          <w:szCs w:val="28"/>
        </w:rPr>
        <w:t>, 10</w:t>
      </w:r>
      <w:r>
        <w:rPr>
          <w:szCs w:val="28"/>
        </w:rPr>
        <w:t xml:space="preserve"> к настоящему постановлению.</w:t>
      </w:r>
    </w:p>
    <w:p w:rsidR="00371198" w:rsidRPr="00371198" w:rsidRDefault="00371198" w:rsidP="0037119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 w:rsidR="00790E67">
        <w:rPr>
          <w:szCs w:val="28"/>
        </w:rPr>
        <w:t xml:space="preserve"> в газете «Заря»</w:t>
      </w:r>
      <w:r>
        <w:rPr>
          <w:szCs w:val="28"/>
        </w:rPr>
        <w:t xml:space="preserve"> </w:t>
      </w:r>
      <w:r w:rsidRPr="00371198">
        <w:rPr>
          <w:szCs w:val="28"/>
        </w:rPr>
        <w:t xml:space="preserve">и разместить на официальном сайте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округа.</w:t>
      </w:r>
    </w:p>
    <w:p w:rsidR="00240FEF" w:rsidRPr="00371198" w:rsidRDefault="00996FEC" w:rsidP="00371198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="00195C8B" w:rsidRPr="00195C8B">
        <w:t xml:space="preserve"> </w:t>
      </w:r>
      <w:r w:rsidR="00790E67">
        <w:rPr>
          <w:szCs w:val="28"/>
        </w:rPr>
        <w:t>з</w:t>
      </w:r>
      <w:r w:rsidR="00195C8B" w:rsidRPr="00195C8B">
        <w:rPr>
          <w:szCs w:val="28"/>
        </w:rPr>
        <w:t>аместител</w:t>
      </w:r>
      <w:r w:rsidR="00195C8B">
        <w:rPr>
          <w:szCs w:val="28"/>
        </w:rPr>
        <w:t>я</w:t>
      </w:r>
      <w:r w:rsidR="00195C8B" w:rsidRPr="00195C8B">
        <w:rPr>
          <w:szCs w:val="28"/>
        </w:rPr>
        <w:t xml:space="preserve"> </w:t>
      </w:r>
      <w:r w:rsidR="007A2884" w:rsidRPr="007A2884">
        <w:rPr>
          <w:szCs w:val="28"/>
        </w:rPr>
        <w:t>главы администрации городского округа - начальник</w:t>
      </w:r>
      <w:r w:rsidR="00D1050F">
        <w:rPr>
          <w:szCs w:val="28"/>
        </w:rPr>
        <w:t>а</w:t>
      </w:r>
      <w:bookmarkStart w:id="0" w:name="_GoBack"/>
      <w:bookmarkEnd w:id="0"/>
      <w:r w:rsidR="007A2884" w:rsidRPr="007A2884">
        <w:rPr>
          <w:szCs w:val="28"/>
        </w:rPr>
        <w:t xml:space="preserve"> Управления жилищно-коммунального хозяйства и инфраструктуры</w:t>
      </w:r>
      <w:r w:rsidR="00195C8B">
        <w:rPr>
          <w:szCs w:val="28"/>
        </w:rPr>
        <w:t xml:space="preserve"> </w:t>
      </w:r>
      <w:r w:rsidR="00195C8B" w:rsidRPr="00195C8B">
        <w:rPr>
          <w:szCs w:val="28"/>
        </w:rPr>
        <w:t>Юрков</w:t>
      </w:r>
      <w:r w:rsidR="003C56A1">
        <w:rPr>
          <w:szCs w:val="28"/>
        </w:rPr>
        <w:t>а</w:t>
      </w:r>
      <w:r w:rsidR="00195C8B" w:rsidRPr="00195C8B">
        <w:rPr>
          <w:szCs w:val="28"/>
        </w:rPr>
        <w:t xml:space="preserve"> Е</w:t>
      </w:r>
      <w:r w:rsidR="00195C8B">
        <w:rPr>
          <w:szCs w:val="28"/>
        </w:rPr>
        <w:t>.</w:t>
      </w:r>
      <w:r w:rsidR="00195C8B"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:rsidR="005F0571" w:rsidRDefault="005F0571" w:rsidP="007A4669">
      <w:pPr>
        <w:tabs>
          <w:tab w:val="num" w:pos="567"/>
        </w:tabs>
        <w:jc w:val="both"/>
        <w:rPr>
          <w:szCs w:val="24"/>
        </w:rPr>
      </w:pPr>
    </w:p>
    <w:p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</w:t>
      </w:r>
      <w:proofErr w:type="spellStart"/>
      <w:r w:rsidRPr="00371198">
        <w:rPr>
          <w:szCs w:val="24"/>
        </w:rPr>
        <w:t>Верещагинского</w:t>
      </w:r>
      <w:proofErr w:type="spellEnd"/>
      <w:r w:rsidRPr="00371198">
        <w:rPr>
          <w:szCs w:val="24"/>
        </w:rPr>
        <w:t xml:space="preserve">                                               </w:t>
      </w:r>
    </w:p>
    <w:p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0F" w:rsidRDefault="00A86C0F">
      <w:r>
        <w:separator/>
      </w:r>
    </w:p>
  </w:endnote>
  <w:endnote w:type="continuationSeparator" w:id="0">
    <w:p w:rsidR="00A86C0F" w:rsidRDefault="00A8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0F" w:rsidRDefault="00A86C0F">
      <w:r>
        <w:separator/>
      </w:r>
    </w:p>
  </w:footnote>
  <w:footnote w:type="continuationSeparator" w:id="0">
    <w:p w:rsidR="00A86C0F" w:rsidRDefault="00A8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6013B"/>
    <w:rsid w:val="00371198"/>
    <w:rsid w:val="00373B66"/>
    <w:rsid w:val="00395EF2"/>
    <w:rsid w:val="0039770E"/>
    <w:rsid w:val="003A01B8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6BB4"/>
    <w:rsid w:val="00512696"/>
    <w:rsid w:val="00553E9F"/>
    <w:rsid w:val="005840C7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90E67"/>
    <w:rsid w:val="007A2884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911B19"/>
    <w:rsid w:val="00923DB1"/>
    <w:rsid w:val="00956293"/>
    <w:rsid w:val="00981830"/>
    <w:rsid w:val="00996FEC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6C0F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44B4B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5D91"/>
    <w:rsid w:val="00CA58F1"/>
    <w:rsid w:val="00CA7CED"/>
    <w:rsid w:val="00D00E78"/>
    <w:rsid w:val="00D1050F"/>
    <w:rsid w:val="00D416ED"/>
    <w:rsid w:val="00D72C3C"/>
    <w:rsid w:val="00D82E57"/>
    <w:rsid w:val="00D9046C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5D62EE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B640-5688-411B-ACB4-7270017B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558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108</cp:revision>
  <cp:lastPrinted>2023-03-09T06:13:00Z</cp:lastPrinted>
  <dcterms:created xsi:type="dcterms:W3CDTF">2022-04-12T10:48:00Z</dcterms:created>
  <dcterms:modified xsi:type="dcterms:W3CDTF">2023-04-11T10:29:00Z</dcterms:modified>
</cp:coreProperties>
</file>