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4E2" w:rsidRPr="00E17257" w:rsidRDefault="004B34E2" w:rsidP="004B34E2">
      <w:pPr>
        <w:pStyle w:val="a3"/>
        <w:jc w:val="center"/>
        <w:rPr>
          <w:rFonts w:ascii="Times New Roman" w:hAnsi="Times New Roman" w:cs="Times New Roman"/>
          <w:b/>
          <w:sz w:val="26"/>
          <w:szCs w:val="26"/>
        </w:rPr>
      </w:pPr>
      <w:r w:rsidRPr="00E17257">
        <w:rPr>
          <w:rFonts w:ascii="Times New Roman" w:hAnsi="Times New Roman" w:cs="Times New Roman"/>
          <w:b/>
          <w:sz w:val="26"/>
          <w:szCs w:val="26"/>
        </w:rPr>
        <w:t>Информация</w:t>
      </w:r>
    </w:p>
    <w:p w:rsidR="00D8565B" w:rsidRPr="00E17257" w:rsidRDefault="004B34E2" w:rsidP="004B34E2">
      <w:pPr>
        <w:pStyle w:val="a3"/>
        <w:jc w:val="center"/>
        <w:rPr>
          <w:rFonts w:ascii="Times New Roman" w:hAnsi="Times New Roman" w:cs="Times New Roman"/>
          <w:b/>
          <w:sz w:val="26"/>
          <w:szCs w:val="26"/>
        </w:rPr>
      </w:pPr>
      <w:r w:rsidRPr="00E17257">
        <w:rPr>
          <w:rFonts w:ascii="Times New Roman" w:hAnsi="Times New Roman" w:cs="Times New Roman"/>
          <w:b/>
          <w:sz w:val="26"/>
          <w:szCs w:val="26"/>
        </w:rPr>
        <w:t>о результатах обследования «Об отражении в бухгалтерском (бюджетном) учете и годовой бухгалтерской (бюджетной) отчетности за 2019 год операций по средствам, полученным в виде благотворительной помощи»</w:t>
      </w:r>
      <w:r w:rsidR="00F510F5">
        <w:rPr>
          <w:rFonts w:ascii="Times New Roman" w:hAnsi="Times New Roman" w:cs="Times New Roman"/>
          <w:b/>
          <w:sz w:val="26"/>
          <w:szCs w:val="26"/>
        </w:rPr>
        <w:t>.</w:t>
      </w:r>
    </w:p>
    <w:p w:rsidR="004B34E2" w:rsidRPr="007A70F6" w:rsidRDefault="004B34E2" w:rsidP="004B34E2">
      <w:pPr>
        <w:pStyle w:val="a3"/>
        <w:rPr>
          <w:rFonts w:ascii="Times New Roman" w:hAnsi="Times New Roman" w:cs="Times New Roman"/>
          <w:b/>
          <w:sz w:val="26"/>
          <w:szCs w:val="26"/>
        </w:rPr>
      </w:pPr>
    </w:p>
    <w:p w:rsidR="004B34E2" w:rsidRPr="00E17257" w:rsidRDefault="004B34E2" w:rsidP="004B34E2">
      <w:pPr>
        <w:pStyle w:val="a3"/>
        <w:jc w:val="both"/>
        <w:rPr>
          <w:rFonts w:ascii="Times New Roman" w:hAnsi="Times New Roman" w:cs="Times New Roman"/>
          <w:sz w:val="26"/>
          <w:szCs w:val="26"/>
        </w:rPr>
      </w:pPr>
      <w:r w:rsidRPr="007A70F6">
        <w:rPr>
          <w:rFonts w:ascii="Times New Roman" w:hAnsi="Times New Roman" w:cs="Times New Roman"/>
          <w:b/>
          <w:sz w:val="26"/>
          <w:szCs w:val="26"/>
        </w:rPr>
        <w:t xml:space="preserve">   </w:t>
      </w:r>
      <w:r w:rsidRPr="007A70F6">
        <w:rPr>
          <w:rFonts w:ascii="Times New Roman" w:hAnsi="Times New Roman" w:cs="Times New Roman"/>
          <w:b/>
          <w:sz w:val="26"/>
          <w:szCs w:val="26"/>
        </w:rPr>
        <w:tab/>
        <w:t xml:space="preserve"> 1. О</w:t>
      </w:r>
      <w:r w:rsidRPr="00E17257">
        <w:rPr>
          <w:rFonts w:ascii="Times New Roman" w:hAnsi="Times New Roman" w:cs="Times New Roman"/>
          <w:b/>
          <w:sz w:val="26"/>
          <w:szCs w:val="26"/>
        </w:rPr>
        <w:t>снования проведения обследования</w:t>
      </w:r>
      <w:r w:rsidRPr="00E17257">
        <w:rPr>
          <w:rFonts w:ascii="Times New Roman" w:hAnsi="Times New Roman" w:cs="Times New Roman"/>
          <w:sz w:val="26"/>
          <w:szCs w:val="26"/>
        </w:rPr>
        <w:t>: Письмо Министерства финансов Пермского края от 19.12.2019 года № СЭД-39-01-13-12 «Об отражении в бухгалтерском (бюджетном) учете и годовой бухгалтерской (бюджетной) отчетности за 2019 год операций по средствам, полученным в виде благотворительной помощи», приказ начальника управления финансов от 14.01.2020 года №3 «О проведении проверки в отношении подведомственных благополучателей муниципального образования».</w:t>
      </w:r>
    </w:p>
    <w:p w:rsidR="004B34E2" w:rsidRPr="00E17257" w:rsidRDefault="004B34E2" w:rsidP="004B34E2">
      <w:pPr>
        <w:pStyle w:val="a3"/>
        <w:jc w:val="both"/>
        <w:rPr>
          <w:rFonts w:ascii="Times New Roman" w:hAnsi="Times New Roman" w:cs="Times New Roman"/>
          <w:sz w:val="26"/>
          <w:szCs w:val="26"/>
        </w:rPr>
      </w:pPr>
      <w:r w:rsidRPr="00E17257">
        <w:rPr>
          <w:rFonts w:ascii="Times New Roman" w:hAnsi="Times New Roman" w:cs="Times New Roman"/>
          <w:sz w:val="26"/>
          <w:szCs w:val="26"/>
        </w:rPr>
        <w:t xml:space="preserve">    </w:t>
      </w:r>
      <w:r w:rsidRPr="00E17257">
        <w:rPr>
          <w:rFonts w:ascii="Times New Roman" w:hAnsi="Times New Roman" w:cs="Times New Roman"/>
          <w:sz w:val="26"/>
          <w:szCs w:val="26"/>
        </w:rPr>
        <w:tab/>
      </w:r>
      <w:r w:rsidRPr="007A70F6">
        <w:rPr>
          <w:rFonts w:ascii="Times New Roman" w:hAnsi="Times New Roman" w:cs="Times New Roman"/>
          <w:b/>
          <w:sz w:val="26"/>
          <w:szCs w:val="26"/>
        </w:rPr>
        <w:t>2.</w:t>
      </w:r>
      <w:r w:rsidRPr="00E17257">
        <w:rPr>
          <w:rFonts w:ascii="Times New Roman" w:hAnsi="Times New Roman" w:cs="Times New Roman"/>
          <w:sz w:val="26"/>
          <w:szCs w:val="26"/>
        </w:rPr>
        <w:t xml:space="preserve"> </w:t>
      </w:r>
      <w:r w:rsidRPr="00E17257">
        <w:rPr>
          <w:rFonts w:ascii="Times New Roman" w:hAnsi="Times New Roman" w:cs="Times New Roman"/>
          <w:b/>
          <w:sz w:val="26"/>
          <w:szCs w:val="26"/>
        </w:rPr>
        <w:t>Обследование проведено в отношении:</w:t>
      </w:r>
      <w:r w:rsidRPr="00E17257">
        <w:rPr>
          <w:rFonts w:ascii="Times New Roman" w:hAnsi="Times New Roman" w:cs="Times New Roman"/>
          <w:sz w:val="26"/>
          <w:szCs w:val="26"/>
        </w:rPr>
        <w:t xml:space="preserve"> </w:t>
      </w:r>
    </w:p>
    <w:p w:rsidR="004B34E2" w:rsidRPr="00E17257" w:rsidRDefault="004B34E2" w:rsidP="004B34E2">
      <w:pPr>
        <w:pStyle w:val="a3"/>
        <w:jc w:val="both"/>
        <w:rPr>
          <w:rFonts w:ascii="Times New Roman" w:hAnsi="Times New Roman" w:cs="Times New Roman"/>
          <w:sz w:val="26"/>
          <w:szCs w:val="26"/>
        </w:rPr>
      </w:pPr>
      <w:r w:rsidRPr="00E17257">
        <w:rPr>
          <w:rFonts w:ascii="Times New Roman" w:hAnsi="Times New Roman" w:cs="Times New Roman"/>
          <w:sz w:val="26"/>
          <w:szCs w:val="26"/>
        </w:rPr>
        <w:t>- Управления образования администрации Верещагинского муниципального района Пермского края;</w:t>
      </w:r>
    </w:p>
    <w:p w:rsidR="004B34E2" w:rsidRPr="00E17257" w:rsidRDefault="004B34E2" w:rsidP="004B34E2">
      <w:pPr>
        <w:pStyle w:val="a3"/>
        <w:jc w:val="both"/>
        <w:rPr>
          <w:rFonts w:ascii="Times New Roman" w:hAnsi="Times New Roman" w:cs="Times New Roman"/>
          <w:sz w:val="26"/>
          <w:szCs w:val="26"/>
        </w:rPr>
      </w:pPr>
      <w:r w:rsidRPr="00E17257">
        <w:rPr>
          <w:rFonts w:ascii="Times New Roman" w:hAnsi="Times New Roman" w:cs="Times New Roman"/>
          <w:sz w:val="26"/>
          <w:szCs w:val="26"/>
        </w:rPr>
        <w:t>- Муниципального бюджетного образовательного учреждения «Ленинская средняя общеобразовательная школа»;</w:t>
      </w:r>
    </w:p>
    <w:p w:rsidR="004B34E2" w:rsidRPr="00E17257" w:rsidRDefault="004B34E2" w:rsidP="004B34E2">
      <w:pPr>
        <w:pStyle w:val="a3"/>
        <w:jc w:val="both"/>
        <w:rPr>
          <w:rFonts w:ascii="Times New Roman" w:hAnsi="Times New Roman" w:cs="Times New Roman"/>
          <w:sz w:val="26"/>
          <w:szCs w:val="26"/>
        </w:rPr>
      </w:pPr>
      <w:r w:rsidRPr="00E17257">
        <w:rPr>
          <w:rFonts w:ascii="Times New Roman" w:hAnsi="Times New Roman" w:cs="Times New Roman"/>
          <w:sz w:val="26"/>
          <w:szCs w:val="26"/>
        </w:rPr>
        <w:t>- МКУ «Отдел капитального строительства и развития территории администрации Верещагинского муниципального района Пермского края»</w:t>
      </w:r>
      <w:r w:rsidR="00133DA6">
        <w:rPr>
          <w:rFonts w:ascii="Times New Roman" w:hAnsi="Times New Roman" w:cs="Times New Roman"/>
          <w:sz w:val="26"/>
          <w:szCs w:val="26"/>
        </w:rPr>
        <w:t>.</w:t>
      </w:r>
      <w:r w:rsidRPr="00E17257">
        <w:rPr>
          <w:rFonts w:ascii="Times New Roman" w:hAnsi="Times New Roman" w:cs="Times New Roman"/>
          <w:sz w:val="26"/>
          <w:szCs w:val="26"/>
        </w:rPr>
        <w:t xml:space="preserve"> </w:t>
      </w:r>
    </w:p>
    <w:p w:rsidR="004B34E2" w:rsidRPr="00E17257" w:rsidRDefault="004B34E2" w:rsidP="004B34E2">
      <w:pPr>
        <w:pStyle w:val="a3"/>
        <w:ind w:firstLine="708"/>
        <w:jc w:val="both"/>
        <w:rPr>
          <w:rFonts w:ascii="Times New Roman" w:hAnsi="Times New Roman" w:cs="Times New Roman"/>
          <w:sz w:val="26"/>
          <w:szCs w:val="26"/>
        </w:rPr>
      </w:pPr>
      <w:r w:rsidRPr="007A70F6">
        <w:rPr>
          <w:rFonts w:ascii="Times New Roman" w:hAnsi="Times New Roman" w:cs="Times New Roman"/>
          <w:b/>
          <w:sz w:val="26"/>
          <w:szCs w:val="26"/>
        </w:rPr>
        <w:t>3.</w:t>
      </w:r>
      <w:r w:rsidRPr="00E17257">
        <w:rPr>
          <w:rFonts w:ascii="Times New Roman" w:hAnsi="Times New Roman" w:cs="Times New Roman"/>
          <w:sz w:val="26"/>
          <w:szCs w:val="26"/>
        </w:rPr>
        <w:t xml:space="preserve"> </w:t>
      </w:r>
      <w:r w:rsidRPr="00E17257">
        <w:rPr>
          <w:rFonts w:ascii="Times New Roman" w:hAnsi="Times New Roman" w:cs="Times New Roman"/>
          <w:b/>
          <w:sz w:val="26"/>
          <w:szCs w:val="26"/>
        </w:rPr>
        <w:t>Тема обследования:</w:t>
      </w:r>
      <w:r w:rsidRPr="00E17257">
        <w:rPr>
          <w:rFonts w:ascii="Times New Roman" w:hAnsi="Times New Roman" w:cs="Times New Roman"/>
          <w:sz w:val="26"/>
          <w:szCs w:val="26"/>
        </w:rPr>
        <w:t xml:space="preserve"> Целевое использование средств, полученных в виде благотворительной помощи. </w:t>
      </w:r>
    </w:p>
    <w:p w:rsidR="004B34E2" w:rsidRPr="00E17257" w:rsidRDefault="004B34E2" w:rsidP="004B34E2">
      <w:pPr>
        <w:pStyle w:val="a3"/>
        <w:jc w:val="both"/>
        <w:rPr>
          <w:rFonts w:ascii="Times New Roman" w:hAnsi="Times New Roman" w:cs="Times New Roman"/>
          <w:sz w:val="26"/>
          <w:szCs w:val="26"/>
        </w:rPr>
      </w:pPr>
      <w:r w:rsidRPr="00E17257">
        <w:rPr>
          <w:rFonts w:ascii="Times New Roman" w:hAnsi="Times New Roman" w:cs="Times New Roman"/>
          <w:sz w:val="26"/>
          <w:szCs w:val="26"/>
        </w:rPr>
        <w:t xml:space="preserve">  </w:t>
      </w:r>
      <w:r w:rsidRPr="00E17257">
        <w:rPr>
          <w:rFonts w:ascii="Times New Roman" w:hAnsi="Times New Roman" w:cs="Times New Roman"/>
          <w:sz w:val="26"/>
          <w:szCs w:val="26"/>
        </w:rPr>
        <w:tab/>
      </w:r>
      <w:r w:rsidRPr="007A70F6">
        <w:rPr>
          <w:rFonts w:ascii="Times New Roman" w:hAnsi="Times New Roman" w:cs="Times New Roman"/>
          <w:b/>
          <w:sz w:val="26"/>
          <w:szCs w:val="26"/>
        </w:rPr>
        <w:t xml:space="preserve"> 4.</w:t>
      </w:r>
      <w:r w:rsidRPr="00E17257">
        <w:rPr>
          <w:rFonts w:ascii="Times New Roman" w:hAnsi="Times New Roman" w:cs="Times New Roman"/>
          <w:sz w:val="26"/>
          <w:szCs w:val="26"/>
        </w:rPr>
        <w:t xml:space="preserve"> </w:t>
      </w:r>
      <w:r w:rsidRPr="00E17257">
        <w:rPr>
          <w:rFonts w:ascii="Times New Roman" w:hAnsi="Times New Roman" w:cs="Times New Roman"/>
          <w:b/>
          <w:sz w:val="26"/>
          <w:szCs w:val="26"/>
        </w:rPr>
        <w:t>Срок проведения обследования:</w:t>
      </w:r>
      <w:r w:rsidRPr="00E17257">
        <w:rPr>
          <w:rFonts w:ascii="Times New Roman" w:hAnsi="Times New Roman" w:cs="Times New Roman"/>
          <w:sz w:val="26"/>
          <w:szCs w:val="26"/>
        </w:rPr>
        <w:t xml:space="preserve"> с 15.01.2020 года  по 23.01.2020 года.</w:t>
      </w:r>
    </w:p>
    <w:p w:rsidR="004B34E2" w:rsidRPr="00E17257" w:rsidRDefault="004B34E2" w:rsidP="004B34E2">
      <w:pPr>
        <w:pStyle w:val="a3"/>
        <w:jc w:val="both"/>
        <w:rPr>
          <w:rFonts w:ascii="Times New Roman" w:hAnsi="Times New Roman" w:cs="Times New Roman"/>
          <w:sz w:val="26"/>
          <w:szCs w:val="26"/>
        </w:rPr>
      </w:pPr>
      <w:r w:rsidRPr="00E17257">
        <w:rPr>
          <w:rFonts w:ascii="Times New Roman" w:hAnsi="Times New Roman" w:cs="Times New Roman"/>
          <w:sz w:val="26"/>
          <w:szCs w:val="26"/>
        </w:rPr>
        <w:t xml:space="preserve">  </w:t>
      </w:r>
      <w:r w:rsidRPr="00E17257">
        <w:rPr>
          <w:rFonts w:ascii="Times New Roman" w:hAnsi="Times New Roman" w:cs="Times New Roman"/>
          <w:sz w:val="26"/>
          <w:szCs w:val="26"/>
        </w:rPr>
        <w:tab/>
      </w:r>
      <w:r w:rsidRPr="007A70F6">
        <w:rPr>
          <w:rFonts w:ascii="Times New Roman" w:hAnsi="Times New Roman" w:cs="Times New Roman"/>
          <w:b/>
          <w:sz w:val="26"/>
          <w:szCs w:val="26"/>
        </w:rPr>
        <w:t xml:space="preserve"> 5.</w:t>
      </w:r>
      <w:r w:rsidRPr="00E17257">
        <w:rPr>
          <w:rFonts w:ascii="Times New Roman" w:hAnsi="Times New Roman" w:cs="Times New Roman"/>
          <w:sz w:val="26"/>
          <w:szCs w:val="26"/>
        </w:rPr>
        <w:t xml:space="preserve"> </w:t>
      </w:r>
      <w:r w:rsidRPr="00E17257">
        <w:rPr>
          <w:rFonts w:ascii="Times New Roman" w:hAnsi="Times New Roman" w:cs="Times New Roman"/>
          <w:b/>
          <w:sz w:val="26"/>
          <w:szCs w:val="26"/>
        </w:rPr>
        <w:t>Проверяемый период:</w:t>
      </w:r>
      <w:r w:rsidRPr="00E17257">
        <w:rPr>
          <w:rFonts w:ascii="Times New Roman" w:hAnsi="Times New Roman" w:cs="Times New Roman"/>
          <w:sz w:val="26"/>
          <w:szCs w:val="26"/>
        </w:rPr>
        <w:t xml:space="preserve"> 2019 год.</w:t>
      </w:r>
    </w:p>
    <w:p w:rsidR="004B34E2" w:rsidRPr="00E17257" w:rsidRDefault="007A70F6" w:rsidP="004B34E2">
      <w:pPr>
        <w:pStyle w:val="a3"/>
        <w:ind w:firstLine="708"/>
        <w:jc w:val="both"/>
        <w:rPr>
          <w:rFonts w:ascii="Times New Roman" w:hAnsi="Times New Roman" w:cs="Times New Roman"/>
          <w:b/>
          <w:sz w:val="26"/>
          <w:szCs w:val="26"/>
        </w:rPr>
      </w:pPr>
      <w:r>
        <w:rPr>
          <w:rFonts w:ascii="Times New Roman" w:hAnsi="Times New Roman" w:cs="Times New Roman"/>
          <w:b/>
          <w:sz w:val="26"/>
          <w:szCs w:val="26"/>
        </w:rPr>
        <w:t xml:space="preserve"> </w:t>
      </w:r>
      <w:r w:rsidR="004B34E2" w:rsidRPr="00E17257">
        <w:rPr>
          <w:rFonts w:ascii="Times New Roman" w:hAnsi="Times New Roman" w:cs="Times New Roman"/>
          <w:b/>
          <w:sz w:val="26"/>
          <w:szCs w:val="26"/>
        </w:rPr>
        <w:t>6. Результаты обследования:</w:t>
      </w:r>
    </w:p>
    <w:p w:rsidR="00E17257" w:rsidRPr="00E17257" w:rsidRDefault="00E17257" w:rsidP="00E17257">
      <w:pPr>
        <w:pStyle w:val="ConsPlusNonformat"/>
        <w:ind w:firstLine="708"/>
        <w:jc w:val="both"/>
        <w:rPr>
          <w:rFonts w:ascii="Times New Roman" w:hAnsi="Times New Roman" w:cs="Times New Roman"/>
          <w:sz w:val="26"/>
          <w:szCs w:val="26"/>
        </w:rPr>
      </w:pPr>
      <w:r w:rsidRPr="00E17257">
        <w:rPr>
          <w:rFonts w:ascii="Times New Roman" w:hAnsi="Times New Roman" w:cs="Times New Roman"/>
          <w:sz w:val="26"/>
          <w:szCs w:val="26"/>
        </w:rPr>
        <w:t>1. За период 2017, 2018 годов муниципальное образование «Верещагинский муниципальный район» являлось благополучателем средств в виде благотворительной помощи от ООО «УралОйл» и Благотворительного фонда «Содействие – ХХI век»</w:t>
      </w:r>
      <w:r w:rsidRPr="00E17257">
        <w:rPr>
          <w:rFonts w:ascii="Times New Roman" w:hAnsi="Times New Roman" w:cs="Times New Roman"/>
          <w:b/>
          <w:sz w:val="26"/>
          <w:szCs w:val="26"/>
        </w:rPr>
        <w:t xml:space="preserve"> </w:t>
      </w:r>
      <w:r w:rsidRPr="00E17257">
        <w:rPr>
          <w:rFonts w:ascii="Times New Roman" w:hAnsi="Times New Roman" w:cs="Times New Roman"/>
          <w:sz w:val="26"/>
          <w:szCs w:val="26"/>
        </w:rPr>
        <w:t xml:space="preserve">на строительство и безвозмездную передачу нового оборудования и материалов для «Физкультурно-оздоровительного комплекса в г. Верещагино». </w:t>
      </w:r>
    </w:p>
    <w:p w:rsidR="00E17257" w:rsidRPr="00E17257" w:rsidRDefault="00E17257" w:rsidP="00E17257">
      <w:pPr>
        <w:pStyle w:val="ConsPlusNonformat"/>
        <w:ind w:firstLine="708"/>
        <w:jc w:val="both"/>
        <w:rPr>
          <w:rFonts w:ascii="Times New Roman" w:hAnsi="Times New Roman" w:cs="Times New Roman"/>
          <w:sz w:val="26"/>
          <w:szCs w:val="26"/>
        </w:rPr>
      </w:pPr>
      <w:r w:rsidRPr="00E17257">
        <w:rPr>
          <w:rFonts w:ascii="Times New Roman" w:hAnsi="Times New Roman" w:cs="Times New Roman"/>
          <w:sz w:val="26"/>
          <w:szCs w:val="26"/>
        </w:rPr>
        <w:t xml:space="preserve">МКУ «Отдел капитального строительства» от имени муниципального образования выступало заказчиком при строительстве «Физкультурно-оздоровительного комплекса в г. Верещагино». </w:t>
      </w:r>
    </w:p>
    <w:p w:rsidR="00E17257" w:rsidRPr="00E17257" w:rsidRDefault="00E17257" w:rsidP="00E17257">
      <w:pPr>
        <w:pStyle w:val="ConsPlusNonformat"/>
        <w:ind w:firstLine="708"/>
        <w:jc w:val="both"/>
        <w:rPr>
          <w:rFonts w:ascii="Times New Roman" w:hAnsi="Times New Roman" w:cs="Times New Roman"/>
          <w:sz w:val="26"/>
          <w:szCs w:val="26"/>
        </w:rPr>
      </w:pPr>
      <w:r w:rsidRPr="00E17257">
        <w:rPr>
          <w:rFonts w:ascii="Times New Roman" w:hAnsi="Times New Roman" w:cs="Times New Roman"/>
          <w:sz w:val="26"/>
          <w:szCs w:val="26"/>
        </w:rPr>
        <w:t>На 2017 год заключен договор от 13.02.2017 года №17Д0071 на безвозмездное перечисление средств в бюджет Верещагинского муниципального района в объеме 11  000 000,00руб. на строительство физкультурно-оздоровительного комплекса в</w:t>
      </w:r>
      <w:r w:rsidR="00133DA6">
        <w:rPr>
          <w:rFonts w:ascii="Times New Roman" w:hAnsi="Times New Roman" w:cs="Times New Roman"/>
          <w:sz w:val="26"/>
          <w:szCs w:val="26"/>
        </w:rPr>
        <w:t xml:space="preserve">      </w:t>
      </w:r>
      <w:r w:rsidRPr="00E17257">
        <w:rPr>
          <w:rFonts w:ascii="Times New Roman" w:hAnsi="Times New Roman" w:cs="Times New Roman"/>
          <w:sz w:val="26"/>
          <w:szCs w:val="26"/>
        </w:rPr>
        <w:t xml:space="preserve"> г. Верещагино.</w:t>
      </w:r>
    </w:p>
    <w:p w:rsidR="00E17257" w:rsidRPr="00E17257" w:rsidRDefault="00E17257" w:rsidP="00E17257">
      <w:pPr>
        <w:pStyle w:val="ConsPlusNonformat"/>
        <w:ind w:firstLine="708"/>
        <w:jc w:val="both"/>
        <w:rPr>
          <w:rFonts w:ascii="Times New Roman" w:hAnsi="Times New Roman" w:cs="Times New Roman"/>
          <w:sz w:val="26"/>
          <w:szCs w:val="26"/>
        </w:rPr>
      </w:pPr>
      <w:r w:rsidRPr="00E17257">
        <w:rPr>
          <w:rFonts w:ascii="Times New Roman" w:hAnsi="Times New Roman" w:cs="Times New Roman"/>
          <w:sz w:val="26"/>
          <w:szCs w:val="26"/>
        </w:rPr>
        <w:t>В соответствии с договором от 13.09.2018 года №228/МОТ предусмотрена безвозмездная передача нового оборудования и материалов для «Физкультурно-оздоровительного комплекса в г. Верещагино».</w:t>
      </w:r>
    </w:p>
    <w:p w:rsidR="00E17257" w:rsidRPr="00E17257" w:rsidRDefault="00E17257" w:rsidP="00E17257">
      <w:pPr>
        <w:pStyle w:val="a3"/>
        <w:ind w:firstLine="708"/>
        <w:jc w:val="both"/>
        <w:rPr>
          <w:rFonts w:ascii="Times New Roman" w:hAnsi="Times New Roman" w:cs="Times New Roman"/>
          <w:sz w:val="26"/>
          <w:szCs w:val="26"/>
        </w:rPr>
      </w:pPr>
      <w:r w:rsidRPr="00E17257">
        <w:rPr>
          <w:rFonts w:ascii="Times New Roman" w:hAnsi="Times New Roman" w:cs="Times New Roman"/>
          <w:sz w:val="26"/>
          <w:szCs w:val="26"/>
        </w:rPr>
        <w:t xml:space="preserve">При проверке целевого использование средств, полученных в виде благотворительной помощи, установлено: </w:t>
      </w:r>
    </w:p>
    <w:p w:rsidR="00E17257" w:rsidRPr="00E17257" w:rsidRDefault="00E17257" w:rsidP="00E17257">
      <w:pPr>
        <w:spacing w:after="0" w:line="240" w:lineRule="auto"/>
        <w:ind w:firstLine="283"/>
        <w:jc w:val="both"/>
        <w:rPr>
          <w:rFonts w:ascii="Times New Roman" w:hAnsi="Times New Roman" w:cs="Times New Roman"/>
          <w:sz w:val="26"/>
          <w:szCs w:val="26"/>
        </w:rPr>
      </w:pPr>
      <w:r w:rsidRPr="00E17257">
        <w:rPr>
          <w:rFonts w:ascii="Times New Roman" w:hAnsi="Times New Roman" w:cs="Times New Roman"/>
          <w:sz w:val="26"/>
          <w:szCs w:val="26"/>
        </w:rPr>
        <w:t xml:space="preserve"> - условия договора от 13.02.2017 года №17Д0071, в части обеспечения выполнения работ на объекте и ввод его в действие в соответствии с проектно-сметными документациями и использованием безвозмездно полученных средств в сумме 11 000 000руб. по целевому назначению, исполнены в полном объеме;</w:t>
      </w:r>
    </w:p>
    <w:p w:rsidR="00E17257" w:rsidRPr="00E17257" w:rsidRDefault="00E17257" w:rsidP="004B34E2">
      <w:pPr>
        <w:pStyle w:val="ConsPlusNonformat"/>
        <w:jc w:val="both"/>
        <w:rPr>
          <w:rFonts w:ascii="Times New Roman" w:hAnsi="Times New Roman" w:cs="Times New Roman"/>
          <w:sz w:val="26"/>
          <w:szCs w:val="26"/>
        </w:rPr>
      </w:pPr>
      <w:r w:rsidRPr="00E17257">
        <w:rPr>
          <w:rFonts w:ascii="Times New Roman" w:hAnsi="Times New Roman" w:cs="Times New Roman"/>
          <w:sz w:val="26"/>
          <w:szCs w:val="26"/>
        </w:rPr>
        <w:t xml:space="preserve">- условия договора о безвозмездной передаче от ООО «СтройПерспектива» за счет средств Благотворительного фонда «Содействие – ХХI век» нового оборудования для «Физкультурно-оздоровительного комплекса в г. Верещагино» на сумму                       3 500 000,00 исполнены в полном объеме. </w:t>
      </w:r>
      <w:r w:rsidR="004B34E2" w:rsidRPr="00E17257">
        <w:rPr>
          <w:rFonts w:ascii="Times New Roman" w:hAnsi="Times New Roman" w:cs="Times New Roman"/>
          <w:sz w:val="26"/>
          <w:szCs w:val="26"/>
        </w:rPr>
        <w:t xml:space="preserve"> </w:t>
      </w:r>
    </w:p>
    <w:p w:rsidR="004B34E2" w:rsidRPr="00E17257" w:rsidRDefault="00E17257" w:rsidP="00E17257">
      <w:pPr>
        <w:pStyle w:val="ConsPlusNonformat"/>
        <w:ind w:firstLine="708"/>
        <w:jc w:val="both"/>
        <w:rPr>
          <w:rFonts w:ascii="Times New Roman" w:hAnsi="Times New Roman" w:cs="Times New Roman"/>
          <w:sz w:val="26"/>
          <w:szCs w:val="26"/>
        </w:rPr>
      </w:pPr>
      <w:r w:rsidRPr="00E17257">
        <w:rPr>
          <w:rFonts w:ascii="Times New Roman" w:hAnsi="Times New Roman" w:cs="Times New Roman"/>
          <w:sz w:val="26"/>
          <w:szCs w:val="26"/>
        </w:rPr>
        <w:t>2. В 2019 году н</w:t>
      </w:r>
      <w:r w:rsidR="004B34E2" w:rsidRPr="00E17257">
        <w:rPr>
          <w:rFonts w:ascii="Times New Roman" w:hAnsi="Times New Roman" w:cs="Times New Roman"/>
          <w:sz w:val="26"/>
          <w:szCs w:val="26"/>
        </w:rPr>
        <w:t xml:space="preserve">а основании соглашения о благотворительной помощи от 23.05.2019 года №76/МТР муниципальное образование «Верещагинский </w:t>
      </w:r>
      <w:r w:rsidR="004B34E2" w:rsidRPr="00E17257">
        <w:rPr>
          <w:rFonts w:ascii="Times New Roman" w:hAnsi="Times New Roman" w:cs="Times New Roman"/>
          <w:sz w:val="26"/>
          <w:szCs w:val="26"/>
        </w:rPr>
        <w:lastRenderedPageBreak/>
        <w:t>муниципальный район» являлась благополучателем средств в виде благотворительной помощи от Благотворительного фонда «Содействие – ХХI век»</w:t>
      </w:r>
      <w:r w:rsidR="004B34E2" w:rsidRPr="00E17257">
        <w:rPr>
          <w:rFonts w:ascii="Times New Roman" w:hAnsi="Times New Roman" w:cs="Times New Roman"/>
          <w:b/>
          <w:sz w:val="26"/>
          <w:szCs w:val="26"/>
        </w:rPr>
        <w:t xml:space="preserve"> </w:t>
      </w:r>
      <w:r w:rsidR="004B34E2" w:rsidRPr="00E17257">
        <w:rPr>
          <w:rFonts w:ascii="Times New Roman" w:hAnsi="Times New Roman" w:cs="Times New Roman"/>
          <w:sz w:val="26"/>
          <w:szCs w:val="26"/>
        </w:rPr>
        <w:t>для софинансирования проекта «Капитальный ремонт спортзала (лит. Б) МБОУ Ленинская СОШ по адресу: Пермский край, Верещагинский район, п. Ленино, ул. Гагарина,10».</w:t>
      </w:r>
      <w:r w:rsidR="004B34E2" w:rsidRPr="00E17257">
        <w:rPr>
          <w:rFonts w:ascii="Times New Roman" w:hAnsi="Times New Roman" w:cs="Times New Roman"/>
          <w:b/>
          <w:sz w:val="26"/>
          <w:szCs w:val="26"/>
        </w:rPr>
        <w:t xml:space="preserve"> </w:t>
      </w:r>
    </w:p>
    <w:p w:rsidR="004B34E2" w:rsidRPr="00E17257" w:rsidRDefault="004B34E2" w:rsidP="00E17257">
      <w:pPr>
        <w:pStyle w:val="ConsPlusNonformat"/>
        <w:ind w:firstLine="708"/>
        <w:jc w:val="both"/>
        <w:rPr>
          <w:rFonts w:ascii="Times New Roman" w:hAnsi="Times New Roman" w:cs="Times New Roman"/>
          <w:sz w:val="26"/>
          <w:szCs w:val="26"/>
        </w:rPr>
      </w:pPr>
      <w:r w:rsidRPr="00E17257">
        <w:rPr>
          <w:rFonts w:ascii="Times New Roman" w:hAnsi="Times New Roman" w:cs="Times New Roman"/>
          <w:sz w:val="26"/>
          <w:szCs w:val="26"/>
        </w:rPr>
        <w:t>МБОУ «Ленинская СОШ»  являлось заказчиком на выполнение работ по объекту капитального строительства</w:t>
      </w:r>
      <w:r w:rsidRPr="00E17257">
        <w:rPr>
          <w:rFonts w:ascii="Times New Roman" w:hAnsi="Times New Roman" w:cs="Times New Roman"/>
          <w:b/>
          <w:sz w:val="26"/>
          <w:szCs w:val="26"/>
        </w:rPr>
        <w:t xml:space="preserve">: </w:t>
      </w:r>
      <w:r w:rsidRPr="00E17257">
        <w:rPr>
          <w:rFonts w:ascii="Times New Roman" w:hAnsi="Times New Roman" w:cs="Times New Roman"/>
          <w:sz w:val="26"/>
          <w:szCs w:val="26"/>
        </w:rPr>
        <w:t xml:space="preserve">«Капитальный ремонт спортзала (лит. Б) МБОУ Ленинская СОШ по адресу: Пермский край, Верещагинский район, п. Ленино, ул. Гагарина,10». </w:t>
      </w:r>
    </w:p>
    <w:p w:rsidR="004B34E2" w:rsidRPr="00E17257" w:rsidRDefault="004B34E2" w:rsidP="00E17257">
      <w:pPr>
        <w:pStyle w:val="a3"/>
        <w:ind w:firstLine="708"/>
        <w:jc w:val="both"/>
        <w:rPr>
          <w:rFonts w:ascii="Times New Roman" w:hAnsi="Times New Roman" w:cs="Times New Roman"/>
          <w:sz w:val="26"/>
          <w:szCs w:val="26"/>
        </w:rPr>
      </w:pPr>
      <w:r w:rsidRPr="00E17257">
        <w:rPr>
          <w:rFonts w:ascii="Times New Roman" w:hAnsi="Times New Roman" w:cs="Times New Roman"/>
          <w:sz w:val="26"/>
          <w:szCs w:val="26"/>
        </w:rPr>
        <w:t xml:space="preserve">При проверке целевого использования средств, полученных в виде благотворительной помощи, установлено: </w:t>
      </w:r>
    </w:p>
    <w:p w:rsidR="00E17257" w:rsidRPr="00E17257" w:rsidRDefault="004B34E2" w:rsidP="004B34E2">
      <w:pPr>
        <w:spacing w:after="0" w:line="240" w:lineRule="auto"/>
        <w:jc w:val="both"/>
        <w:rPr>
          <w:rFonts w:ascii="Times New Roman" w:hAnsi="Times New Roman" w:cs="Times New Roman"/>
          <w:sz w:val="26"/>
          <w:szCs w:val="26"/>
        </w:rPr>
      </w:pPr>
      <w:r w:rsidRPr="00E17257">
        <w:rPr>
          <w:rFonts w:ascii="Times New Roman" w:hAnsi="Times New Roman" w:cs="Times New Roman"/>
          <w:sz w:val="26"/>
          <w:szCs w:val="26"/>
        </w:rPr>
        <w:t xml:space="preserve">- условия соглашения от 23.05.2019 года №76/МТР, в части обеспечения выполнения работ, контроль объемов выполненных работ по капитальному ремонту объекта, его приемка в эксплуатацию и использованием безвозмездно полученных средств в сумме 2 500 000,00руб. исполнены по целевому назначению (капитальный ремонт спортзала) на сумму 1 912 590,00руб.  </w:t>
      </w:r>
    </w:p>
    <w:p w:rsidR="004B34E2" w:rsidRPr="00E17257" w:rsidRDefault="00245726" w:rsidP="00245726">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Кроме того, в</w:t>
      </w:r>
      <w:r w:rsidR="004B34E2" w:rsidRPr="00E17257">
        <w:rPr>
          <w:rFonts w:ascii="Times New Roman" w:hAnsi="Times New Roman" w:cs="Times New Roman"/>
          <w:sz w:val="26"/>
          <w:szCs w:val="26"/>
        </w:rPr>
        <w:t xml:space="preserve"> соответствии с договором от 19.09.2019 года №49, заключенным между Индивидуальным предпринимателем Биктаевым Рамилем Ахметхадиевичем и МБОУ «Ленинская СОШ» за счет средств благотворительной помощи произведена оплата и поставка спортивного инвентаря и обо</w:t>
      </w:r>
      <w:r>
        <w:rPr>
          <w:rFonts w:ascii="Times New Roman" w:hAnsi="Times New Roman" w:cs="Times New Roman"/>
          <w:sz w:val="26"/>
          <w:szCs w:val="26"/>
        </w:rPr>
        <w:t>рудования на сумму 587 410,00</w:t>
      </w:r>
      <w:r w:rsidR="004B34E2" w:rsidRPr="00E17257">
        <w:rPr>
          <w:rFonts w:ascii="Times New Roman" w:hAnsi="Times New Roman" w:cs="Times New Roman"/>
          <w:sz w:val="26"/>
          <w:szCs w:val="26"/>
        </w:rPr>
        <w:t xml:space="preserve">.  </w:t>
      </w:r>
    </w:p>
    <w:p w:rsidR="004B34E2" w:rsidRPr="00E17257" w:rsidRDefault="004B34E2" w:rsidP="00E17257">
      <w:pPr>
        <w:spacing w:after="0" w:line="240" w:lineRule="auto"/>
        <w:ind w:firstLine="708"/>
        <w:jc w:val="both"/>
        <w:rPr>
          <w:rFonts w:ascii="Times New Roman" w:eastAsia="Times New Roman" w:hAnsi="Times New Roman" w:cs="Times New Roman"/>
          <w:sz w:val="26"/>
          <w:szCs w:val="26"/>
        </w:rPr>
      </w:pPr>
      <w:r w:rsidRPr="00E17257">
        <w:rPr>
          <w:rFonts w:ascii="Times New Roman" w:hAnsi="Times New Roman" w:cs="Times New Roman"/>
          <w:sz w:val="26"/>
          <w:szCs w:val="26"/>
        </w:rPr>
        <w:t>По данным бухгалтерского учета, операции за счет безвозмездно-полученных средств, отражены в соответствии с</w:t>
      </w:r>
      <w:r w:rsidRPr="00E17257">
        <w:rPr>
          <w:sz w:val="26"/>
          <w:szCs w:val="26"/>
        </w:rPr>
        <w:t xml:space="preserve"> </w:t>
      </w:r>
      <w:r w:rsidRPr="00E17257">
        <w:rPr>
          <w:rFonts w:ascii="Times New Roman" w:hAnsi="Times New Roman" w:cs="Times New Roman"/>
          <w:sz w:val="26"/>
          <w:szCs w:val="26"/>
        </w:rPr>
        <w:t>Приказом Минфина России от 01.12.2010 №157н (ред. от 28.12.2018)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на счете 106 «Вложения в нематериальные активы».</w:t>
      </w:r>
    </w:p>
    <w:p w:rsidR="004B34E2" w:rsidRPr="00E17257" w:rsidRDefault="004B34E2" w:rsidP="004B34E2">
      <w:pPr>
        <w:pStyle w:val="ConsPlusNonformat"/>
        <w:jc w:val="both"/>
        <w:rPr>
          <w:rFonts w:ascii="Times New Roman" w:hAnsi="Times New Roman" w:cs="Times New Roman"/>
          <w:sz w:val="26"/>
          <w:szCs w:val="26"/>
        </w:rPr>
      </w:pPr>
    </w:p>
    <w:p w:rsidR="00F97B31" w:rsidRPr="00F97B31" w:rsidRDefault="00F97B31" w:rsidP="00F97B31">
      <w:pPr>
        <w:tabs>
          <w:tab w:val="left" w:pos="4962"/>
        </w:tabs>
        <w:spacing w:line="240" w:lineRule="exact"/>
        <w:ind w:hanging="142"/>
        <w:jc w:val="center"/>
        <w:rPr>
          <w:rFonts w:ascii="Times New Roman" w:hAnsi="Times New Roman" w:cs="Times New Roman"/>
          <w:i/>
          <w:sz w:val="16"/>
          <w:szCs w:val="16"/>
        </w:rPr>
      </w:pPr>
      <w:r w:rsidRPr="00F97B31">
        <w:rPr>
          <w:rFonts w:ascii="Times New Roman" w:hAnsi="Times New Roman" w:cs="Times New Roman"/>
          <w:i/>
          <w:sz w:val="16"/>
          <w:szCs w:val="16"/>
        </w:rPr>
        <w:t xml:space="preserve">Информация </w:t>
      </w:r>
    </w:p>
    <w:p w:rsidR="00F97B31" w:rsidRPr="00F97B31" w:rsidRDefault="00F97B31" w:rsidP="00F97B31">
      <w:pPr>
        <w:tabs>
          <w:tab w:val="left" w:pos="4962"/>
        </w:tabs>
        <w:spacing w:line="240" w:lineRule="exact"/>
        <w:ind w:hanging="142"/>
        <w:jc w:val="center"/>
        <w:rPr>
          <w:rFonts w:ascii="Times New Roman" w:hAnsi="Times New Roman" w:cs="Times New Roman"/>
          <w:i/>
          <w:sz w:val="16"/>
          <w:szCs w:val="16"/>
        </w:rPr>
      </w:pPr>
      <w:r w:rsidRPr="00F97B31">
        <w:rPr>
          <w:rFonts w:ascii="Times New Roman" w:hAnsi="Times New Roman" w:cs="Times New Roman"/>
          <w:i/>
          <w:sz w:val="16"/>
          <w:szCs w:val="16"/>
        </w:rPr>
        <w:t>о результатах проведения проверок в отношении подведомственных благополучателей муниципального образования</w:t>
      </w:r>
    </w:p>
    <w:p w:rsidR="00F97B31" w:rsidRPr="00F97B31" w:rsidRDefault="00F97B31" w:rsidP="00F97B31">
      <w:pPr>
        <w:pStyle w:val="1"/>
        <w:keepNext w:val="0"/>
        <w:tabs>
          <w:tab w:val="left" w:pos="4962"/>
        </w:tabs>
        <w:autoSpaceDE w:val="0"/>
        <w:autoSpaceDN w:val="0"/>
        <w:adjustRightInd w:val="0"/>
        <w:spacing w:line="240" w:lineRule="auto"/>
        <w:ind w:firstLine="0"/>
        <w:rPr>
          <w:rFonts w:ascii="Times New Roman" w:hAnsi="Times New Roman"/>
          <w:b w:val="0"/>
          <w:bCs w:val="0"/>
          <w:sz w:val="16"/>
          <w:szCs w:val="16"/>
          <w:u w:val="single"/>
          <w:lang w:eastAsia="ru-RU"/>
        </w:rPr>
      </w:pPr>
      <w:r w:rsidRPr="00F97B31">
        <w:rPr>
          <w:rFonts w:ascii="Times New Roman" w:hAnsi="Times New Roman"/>
          <w:b w:val="0"/>
          <w:bCs w:val="0"/>
          <w:sz w:val="16"/>
          <w:szCs w:val="16"/>
          <w:u w:val="single"/>
          <w:lang w:eastAsia="ru-RU"/>
        </w:rPr>
        <w:t>Управление финансов администрации Верещагинского городского округа Пермского края</w:t>
      </w:r>
    </w:p>
    <w:p w:rsidR="00F97B31" w:rsidRPr="00F97B31" w:rsidRDefault="00F97B31" w:rsidP="00F97B31">
      <w:pPr>
        <w:pStyle w:val="1"/>
        <w:keepNext w:val="0"/>
        <w:tabs>
          <w:tab w:val="left" w:pos="4962"/>
        </w:tabs>
        <w:autoSpaceDE w:val="0"/>
        <w:autoSpaceDN w:val="0"/>
        <w:adjustRightInd w:val="0"/>
        <w:spacing w:line="240" w:lineRule="auto"/>
        <w:ind w:firstLine="0"/>
        <w:rPr>
          <w:rFonts w:ascii="Times New Roman" w:hAnsi="Times New Roman"/>
          <w:b w:val="0"/>
          <w:bCs w:val="0"/>
          <w:sz w:val="16"/>
          <w:szCs w:val="16"/>
          <w:lang w:eastAsia="ru-RU"/>
        </w:rPr>
      </w:pPr>
      <w:r w:rsidRPr="00F97B31">
        <w:rPr>
          <w:rFonts w:ascii="Times New Roman" w:hAnsi="Times New Roman"/>
          <w:b w:val="0"/>
          <w:bCs w:val="0"/>
          <w:sz w:val="16"/>
          <w:szCs w:val="16"/>
          <w:lang w:eastAsia="ru-RU"/>
        </w:rPr>
        <w:t xml:space="preserve">       (наименование финансового органа муниципального образования)</w:t>
      </w:r>
    </w:p>
    <w:tbl>
      <w:tblPr>
        <w:tblW w:w="5260" w:type="pct"/>
        <w:tblLayout w:type="fixed"/>
        <w:tblCellMar>
          <w:top w:w="102" w:type="dxa"/>
          <w:left w:w="62" w:type="dxa"/>
          <w:bottom w:w="102" w:type="dxa"/>
          <w:right w:w="62" w:type="dxa"/>
        </w:tblCellMar>
        <w:tblLook w:val="0000"/>
      </w:tblPr>
      <w:tblGrid>
        <w:gridCol w:w="457"/>
        <w:gridCol w:w="1384"/>
        <w:gridCol w:w="672"/>
        <w:gridCol w:w="1021"/>
        <w:gridCol w:w="49"/>
        <w:gridCol w:w="961"/>
        <w:gridCol w:w="84"/>
        <w:gridCol w:w="719"/>
        <w:gridCol w:w="99"/>
        <w:gridCol w:w="704"/>
        <w:gridCol w:w="99"/>
        <w:gridCol w:w="491"/>
        <w:gridCol w:w="62"/>
        <w:gridCol w:w="520"/>
        <w:gridCol w:w="60"/>
        <w:gridCol w:w="509"/>
        <w:gridCol w:w="842"/>
        <w:gridCol w:w="1536"/>
      </w:tblGrid>
      <w:tr w:rsidR="00013DE3" w:rsidRPr="00F97B31" w:rsidTr="00013DE3">
        <w:trPr>
          <w:tblHeader/>
        </w:trPr>
        <w:tc>
          <w:tcPr>
            <w:tcW w:w="223" w:type="pct"/>
            <w:vMerge w:val="restart"/>
            <w:tcBorders>
              <w:top w:val="single" w:sz="4" w:space="0" w:color="auto"/>
              <w:left w:val="single" w:sz="4" w:space="0" w:color="auto"/>
              <w:right w:val="single" w:sz="4" w:space="0" w:color="auto"/>
            </w:tcBorders>
            <w:vAlign w:val="center"/>
          </w:tcPr>
          <w:p w:rsidR="00F97B31" w:rsidRPr="00F97B31" w:rsidRDefault="00F97B31" w:rsidP="00F97B31">
            <w:pPr>
              <w:tabs>
                <w:tab w:val="left" w:pos="4962"/>
              </w:tabs>
              <w:autoSpaceDE w:val="0"/>
              <w:autoSpaceDN w:val="0"/>
              <w:adjustRightInd w:val="0"/>
              <w:jc w:val="center"/>
              <w:rPr>
                <w:rFonts w:ascii="Times New Roman" w:hAnsi="Times New Roman" w:cs="Times New Roman"/>
                <w:sz w:val="16"/>
                <w:szCs w:val="16"/>
              </w:rPr>
            </w:pPr>
            <w:r w:rsidRPr="00F97B31">
              <w:rPr>
                <w:rFonts w:ascii="Times New Roman" w:hAnsi="Times New Roman" w:cs="Times New Roman"/>
                <w:sz w:val="16"/>
                <w:szCs w:val="16"/>
              </w:rPr>
              <w:t>№</w:t>
            </w:r>
            <w:r w:rsidRPr="00F97B31">
              <w:rPr>
                <w:rFonts w:ascii="Times New Roman" w:hAnsi="Times New Roman" w:cs="Times New Roman"/>
                <w:sz w:val="16"/>
                <w:szCs w:val="16"/>
              </w:rPr>
              <w:br/>
              <w:t>п/п</w:t>
            </w:r>
          </w:p>
        </w:tc>
        <w:tc>
          <w:tcPr>
            <w:tcW w:w="674" w:type="pct"/>
            <w:vMerge w:val="restart"/>
            <w:tcBorders>
              <w:top w:val="single" w:sz="4" w:space="0" w:color="auto"/>
              <w:right w:val="single" w:sz="4" w:space="0" w:color="auto"/>
            </w:tcBorders>
            <w:vAlign w:val="center"/>
          </w:tcPr>
          <w:p w:rsidR="00F97B31" w:rsidRPr="00F97B31" w:rsidRDefault="00F97B31" w:rsidP="00F97B31">
            <w:pPr>
              <w:tabs>
                <w:tab w:val="left" w:pos="4962"/>
              </w:tabs>
              <w:autoSpaceDE w:val="0"/>
              <w:autoSpaceDN w:val="0"/>
              <w:adjustRightInd w:val="0"/>
              <w:jc w:val="center"/>
              <w:rPr>
                <w:rFonts w:ascii="Times New Roman" w:hAnsi="Times New Roman" w:cs="Times New Roman"/>
                <w:sz w:val="16"/>
                <w:szCs w:val="16"/>
              </w:rPr>
            </w:pPr>
            <w:r w:rsidRPr="00F97B31">
              <w:rPr>
                <w:rFonts w:ascii="Times New Roman" w:hAnsi="Times New Roman" w:cs="Times New Roman"/>
                <w:sz w:val="16"/>
                <w:szCs w:val="16"/>
              </w:rPr>
              <w:t xml:space="preserve">Наименование </w:t>
            </w:r>
            <w:r w:rsidRPr="00F97B31">
              <w:rPr>
                <w:rFonts w:ascii="Times New Roman" w:hAnsi="Times New Roman" w:cs="Times New Roman"/>
                <w:sz w:val="16"/>
                <w:szCs w:val="16"/>
              </w:rPr>
              <w:br/>
              <w:t>объекта контроля/</w:t>
            </w:r>
          </w:p>
          <w:p w:rsidR="00F97B31" w:rsidRPr="00F97B31" w:rsidRDefault="00F97B31" w:rsidP="00F97B31">
            <w:pPr>
              <w:tabs>
                <w:tab w:val="left" w:pos="4962"/>
              </w:tabs>
              <w:autoSpaceDE w:val="0"/>
              <w:autoSpaceDN w:val="0"/>
              <w:adjustRightInd w:val="0"/>
              <w:jc w:val="center"/>
              <w:rPr>
                <w:rFonts w:ascii="Times New Roman" w:hAnsi="Times New Roman" w:cs="Times New Roman"/>
                <w:sz w:val="16"/>
                <w:szCs w:val="16"/>
              </w:rPr>
            </w:pPr>
            <w:r w:rsidRPr="00F97B31">
              <w:rPr>
                <w:rFonts w:ascii="Times New Roman" w:hAnsi="Times New Roman" w:cs="Times New Roman"/>
                <w:sz w:val="16"/>
                <w:szCs w:val="16"/>
              </w:rPr>
              <w:t>благополучателя</w:t>
            </w:r>
          </w:p>
        </w:tc>
        <w:tc>
          <w:tcPr>
            <w:tcW w:w="327" w:type="pct"/>
            <w:vMerge w:val="restart"/>
            <w:tcBorders>
              <w:top w:val="single" w:sz="4" w:space="0" w:color="auto"/>
              <w:right w:val="single" w:sz="4" w:space="0" w:color="auto"/>
            </w:tcBorders>
            <w:vAlign w:val="center"/>
          </w:tcPr>
          <w:p w:rsidR="00F97B31" w:rsidRPr="00F97B31" w:rsidRDefault="00F97B31" w:rsidP="00F97B31">
            <w:pPr>
              <w:tabs>
                <w:tab w:val="left" w:pos="4962"/>
              </w:tabs>
              <w:autoSpaceDE w:val="0"/>
              <w:autoSpaceDN w:val="0"/>
              <w:adjustRightInd w:val="0"/>
              <w:jc w:val="center"/>
              <w:rPr>
                <w:rFonts w:ascii="Times New Roman" w:hAnsi="Times New Roman" w:cs="Times New Roman"/>
                <w:sz w:val="16"/>
                <w:szCs w:val="16"/>
              </w:rPr>
            </w:pPr>
            <w:r w:rsidRPr="00F97B31">
              <w:rPr>
                <w:rFonts w:ascii="Times New Roman" w:hAnsi="Times New Roman" w:cs="Times New Roman"/>
                <w:sz w:val="16"/>
                <w:szCs w:val="16"/>
              </w:rPr>
              <w:t>Виды</w:t>
            </w:r>
            <w:r w:rsidRPr="00F97B31">
              <w:rPr>
                <w:rFonts w:ascii="Times New Roman" w:hAnsi="Times New Roman" w:cs="Times New Roman"/>
                <w:sz w:val="16"/>
                <w:szCs w:val="16"/>
              </w:rPr>
              <w:br/>
              <w:t>благотворительной помощи</w:t>
            </w:r>
            <w:r w:rsidRPr="00F97B31">
              <w:rPr>
                <w:rStyle w:val="a6"/>
                <w:rFonts w:ascii="Times New Roman" w:hAnsi="Times New Roman" w:cs="Times New Roman"/>
                <w:sz w:val="16"/>
                <w:szCs w:val="16"/>
              </w:rPr>
              <w:footnoteReference w:id="2"/>
            </w:r>
          </w:p>
        </w:tc>
        <w:tc>
          <w:tcPr>
            <w:tcW w:w="989" w:type="pct"/>
            <w:gridSpan w:val="3"/>
            <w:tcBorders>
              <w:top w:val="single" w:sz="4" w:space="0" w:color="auto"/>
              <w:left w:val="single" w:sz="4" w:space="0" w:color="auto"/>
              <w:bottom w:val="single" w:sz="4" w:space="0" w:color="auto"/>
              <w:right w:val="single" w:sz="4" w:space="0" w:color="auto"/>
            </w:tcBorders>
            <w:vAlign w:val="center"/>
          </w:tcPr>
          <w:p w:rsidR="00F97B31" w:rsidRPr="00F97B31" w:rsidRDefault="00F97B31" w:rsidP="00F97B31">
            <w:pPr>
              <w:tabs>
                <w:tab w:val="left" w:pos="4962"/>
              </w:tabs>
              <w:autoSpaceDE w:val="0"/>
              <w:autoSpaceDN w:val="0"/>
              <w:adjustRightInd w:val="0"/>
              <w:jc w:val="center"/>
              <w:rPr>
                <w:rFonts w:ascii="Times New Roman" w:hAnsi="Times New Roman" w:cs="Times New Roman"/>
                <w:sz w:val="16"/>
                <w:szCs w:val="16"/>
              </w:rPr>
            </w:pPr>
            <w:r w:rsidRPr="00F97B31">
              <w:rPr>
                <w:rFonts w:ascii="Times New Roman" w:hAnsi="Times New Roman" w:cs="Times New Roman"/>
                <w:sz w:val="16"/>
                <w:szCs w:val="16"/>
              </w:rPr>
              <w:t>Наименование</w:t>
            </w:r>
          </w:p>
          <w:p w:rsidR="00F97B31" w:rsidRPr="00F97B31" w:rsidRDefault="00F97B31" w:rsidP="00F97B31">
            <w:pPr>
              <w:tabs>
                <w:tab w:val="left" w:pos="4962"/>
              </w:tabs>
              <w:autoSpaceDE w:val="0"/>
              <w:autoSpaceDN w:val="0"/>
              <w:adjustRightInd w:val="0"/>
              <w:jc w:val="center"/>
              <w:rPr>
                <w:rFonts w:ascii="Times New Roman" w:hAnsi="Times New Roman" w:cs="Times New Roman"/>
                <w:sz w:val="16"/>
                <w:szCs w:val="16"/>
              </w:rPr>
            </w:pPr>
            <w:r w:rsidRPr="00F97B31">
              <w:rPr>
                <w:rFonts w:ascii="Times New Roman" w:hAnsi="Times New Roman" w:cs="Times New Roman"/>
                <w:sz w:val="16"/>
                <w:szCs w:val="16"/>
              </w:rPr>
              <w:t xml:space="preserve">направления расходов </w:t>
            </w:r>
            <w:r w:rsidRPr="00F97B31">
              <w:rPr>
                <w:rFonts w:ascii="Times New Roman" w:hAnsi="Times New Roman" w:cs="Times New Roman"/>
                <w:sz w:val="16"/>
                <w:szCs w:val="16"/>
              </w:rPr>
              <w:br/>
              <w:t>и объекта финансирования</w:t>
            </w:r>
          </w:p>
        </w:tc>
        <w:tc>
          <w:tcPr>
            <w:tcW w:w="1068" w:type="pct"/>
            <w:gridSpan w:val="6"/>
            <w:tcBorders>
              <w:top w:val="single" w:sz="4" w:space="0" w:color="auto"/>
              <w:left w:val="single" w:sz="4" w:space="0" w:color="auto"/>
              <w:bottom w:val="single" w:sz="4" w:space="0" w:color="auto"/>
              <w:right w:val="single" w:sz="4" w:space="0" w:color="auto"/>
            </w:tcBorders>
            <w:vAlign w:val="center"/>
          </w:tcPr>
          <w:p w:rsidR="00F97B31" w:rsidRPr="00F97B31" w:rsidRDefault="00F97B31" w:rsidP="00F97B31">
            <w:pPr>
              <w:tabs>
                <w:tab w:val="left" w:pos="4962"/>
              </w:tabs>
              <w:autoSpaceDE w:val="0"/>
              <w:autoSpaceDN w:val="0"/>
              <w:adjustRightInd w:val="0"/>
              <w:jc w:val="center"/>
              <w:rPr>
                <w:rFonts w:ascii="Times New Roman" w:hAnsi="Times New Roman" w:cs="Times New Roman"/>
                <w:sz w:val="16"/>
                <w:szCs w:val="16"/>
              </w:rPr>
            </w:pPr>
            <w:r w:rsidRPr="00F97B31">
              <w:rPr>
                <w:rFonts w:ascii="Times New Roman" w:hAnsi="Times New Roman" w:cs="Times New Roman"/>
                <w:sz w:val="16"/>
                <w:szCs w:val="16"/>
              </w:rPr>
              <w:t>Объем</w:t>
            </w:r>
          </w:p>
          <w:p w:rsidR="00F97B31" w:rsidRPr="00F97B31" w:rsidRDefault="00F97B31" w:rsidP="00F97B31">
            <w:pPr>
              <w:tabs>
                <w:tab w:val="left" w:pos="4962"/>
              </w:tabs>
              <w:autoSpaceDE w:val="0"/>
              <w:autoSpaceDN w:val="0"/>
              <w:adjustRightInd w:val="0"/>
              <w:jc w:val="center"/>
              <w:rPr>
                <w:rFonts w:ascii="Times New Roman" w:hAnsi="Times New Roman" w:cs="Times New Roman"/>
                <w:sz w:val="16"/>
                <w:szCs w:val="16"/>
              </w:rPr>
            </w:pPr>
            <w:r w:rsidRPr="00F97B31">
              <w:rPr>
                <w:rFonts w:ascii="Times New Roman" w:hAnsi="Times New Roman" w:cs="Times New Roman"/>
                <w:sz w:val="16"/>
                <w:szCs w:val="16"/>
              </w:rPr>
              <w:t>благотворительной помощи, руб.</w:t>
            </w:r>
          </w:p>
        </w:tc>
        <w:tc>
          <w:tcPr>
            <w:tcW w:w="283" w:type="pct"/>
            <w:gridSpan w:val="2"/>
            <w:vMerge w:val="restart"/>
            <w:tcBorders>
              <w:top w:val="single" w:sz="4" w:space="0" w:color="auto"/>
              <w:left w:val="single" w:sz="4" w:space="0" w:color="auto"/>
              <w:right w:val="single" w:sz="4" w:space="0" w:color="auto"/>
            </w:tcBorders>
            <w:vAlign w:val="center"/>
          </w:tcPr>
          <w:p w:rsidR="00F97B31" w:rsidRPr="00F97B31" w:rsidRDefault="00F97B31" w:rsidP="00F97B31">
            <w:pPr>
              <w:tabs>
                <w:tab w:val="left" w:pos="4962"/>
              </w:tabs>
              <w:autoSpaceDE w:val="0"/>
              <w:autoSpaceDN w:val="0"/>
              <w:adjustRightInd w:val="0"/>
              <w:jc w:val="center"/>
              <w:rPr>
                <w:rFonts w:ascii="Times New Roman" w:hAnsi="Times New Roman" w:cs="Times New Roman"/>
                <w:sz w:val="16"/>
                <w:szCs w:val="16"/>
              </w:rPr>
            </w:pPr>
            <w:r w:rsidRPr="00F97B31">
              <w:rPr>
                <w:rFonts w:ascii="Times New Roman" w:hAnsi="Times New Roman" w:cs="Times New Roman"/>
                <w:sz w:val="16"/>
                <w:szCs w:val="16"/>
              </w:rPr>
              <w:t>Период</w:t>
            </w:r>
          </w:p>
          <w:p w:rsidR="00F97B31" w:rsidRPr="00F97B31" w:rsidRDefault="00F97B31" w:rsidP="00F97B31">
            <w:pPr>
              <w:tabs>
                <w:tab w:val="left" w:pos="4962"/>
              </w:tabs>
              <w:autoSpaceDE w:val="0"/>
              <w:autoSpaceDN w:val="0"/>
              <w:adjustRightInd w:val="0"/>
              <w:jc w:val="center"/>
              <w:rPr>
                <w:rFonts w:ascii="Times New Roman" w:hAnsi="Times New Roman" w:cs="Times New Roman"/>
                <w:sz w:val="16"/>
                <w:szCs w:val="16"/>
              </w:rPr>
            </w:pPr>
            <w:r w:rsidRPr="00F97B31">
              <w:rPr>
                <w:rFonts w:ascii="Times New Roman" w:hAnsi="Times New Roman" w:cs="Times New Roman"/>
                <w:sz w:val="16"/>
                <w:szCs w:val="16"/>
              </w:rPr>
              <w:t>получения благотворительной помощи</w:t>
            </w:r>
          </w:p>
        </w:tc>
        <w:tc>
          <w:tcPr>
            <w:tcW w:w="277" w:type="pct"/>
            <w:gridSpan w:val="2"/>
            <w:vMerge w:val="restart"/>
            <w:tcBorders>
              <w:top w:val="single" w:sz="4" w:space="0" w:color="auto"/>
              <w:left w:val="single" w:sz="4" w:space="0" w:color="auto"/>
              <w:right w:val="single" w:sz="4" w:space="0" w:color="auto"/>
            </w:tcBorders>
            <w:vAlign w:val="center"/>
          </w:tcPr>
          <w:p w:rsidR="00F97B31" w:rsidRPr="00F97B31" w:rsidRDefault="00F97B31" w:rsidP="00F97B31">
            <w:pPr>
              <w:tabs>
                <w:tab w:val="left" w:pos="4962"/>
              </w:tabs>
              <w:autoSpaceDE w:val="0"/>
              <w:autoSpaceDN w:val="0"/>
              <w:adjustRightInd w:val="0"/>
              <w:jc w:val="center"/>
              <w:rPr>
                <w:rFonts w:ascii="Times New Roman" w:hAnsi="Times New Roman" w:cs="Times New Roman"/>
                <w:sz w:val="16"/>
                <w:szCs w:val="16"/>
              </w:rPr>
            </w:pPr>
            <w:r w:rsidRPr="00F97B31">
              <w:rPr>
                <w:rFonts w:ascii="Times New Roman" w:hAnsi="Times New Roman" w:cs="Times New Roman"/>
                <w:sz w:val="16"/>
                <w:szCs w:val="16"/>
              </w:rPr>
              <w:t xml:space="preserve">Период </w:t>
            </w:r>
            <w:r w:rsidRPr="00F97B31">
              <w:rPr>
                <w:rFonts w:ascii="Times New Roman" w:hAnsi="Times New Roman" w:cs="Times New Roman"/>
                <w:sz w:val="16"/>
                <w:szCs w:val="16"/>
              </w:rPr>
              <w:br/>
              <w:t xml:space="preserve">отражения </w:t>
            </w:r>
            <w:r w:rsidRPr="00F97B31">
              <w:rPr>
                <w:rFonts w:ascii="Times New Roman" w:hAnsi="Times New Roman" w:cs="Times New Roman"/>
                <w:sz w:val="16"/>
                <w:szCs w:val="16"/>
              </w:rPr>
              <w:br/>
              <w:t>в учете</w:t>
            </w:r>
          </w:p>
        </w:tc>
        <w:tc>
          <w:tcPr>
            <w:tcW w:w="410" w:type="pct"/>
            <w:vMerge w:val="restart"/>
            <w:tcBorders>
              <w:top w:val="single" w:sz="4" w:space="0" w:color="auto"/>
              <w:left w:val="single" w:sz="4" w:space="0" w:color="auto"/>
              <w:right w:val="single" w:sz="4" w:space="0" w:color="auto"/>
            </w:tcBorders>
            <w:vAlign w:val="center"/>
          </w:tcPr>
          <w:p w:rsidR="00F97B31" w:rsidRPr="00F97B31" w:rsidRDefault="00F97B31" w:rsidP="00F97B31">
            <w:pPr>
              <w:tabs>
                <w:tab w:val="left" w:pos="4962"/>
              </w:tabs>
              <w:autoSpaceDE w:val="0"/>
              <w:autoSpaceDN w:val="0"/>
              <w:adjustRightInd w:val="0"/>
              <w:jc w:val="center"/>
              <w:rPr>
                <w:rFonts w:ascii="Times New Roman" w:hAnsi="Times New Roman" w:cs="Times New Roman"/>
                <w:sz w:val="16"/>
                <w:szCs w:val="16"/>
              </w:rPr>
            </w:pPr>
            <w:r w:rsidRPr="00F97B31">
              <w:rPr>
                <w:rFonts w:ascii="Times New Roman" w:hAnsi="Times New Roman" w:cs="Times New Roman"/>
                <w:sz w:val="16"/>
                <w:szCs w:val="16"/>
              </w:rPr>
              <w:t>Основание</w:t>
            </w:r>
          </w:p>
          <w:p w:rsidR="00F97B31" w:rsidRPr="00F97B31" w:rsidRDefault="00F97B31" w:rsidP="00F97B31">
            <w:pPr>
              <w:tabs>
                <w:tab w:val="left" w:pos="4962"/>
              </w:tabs>
              <w:autoSpaceDE w:val="0"/>
              <w:autoSpaceDN w:val="0"/>
              <w:adjustRightInd w:val="0"/>
              <w:jc w:val="center"/>
              <w:rPr>
                <w:rFonts w:ascii="Times New Roman" w:hAnsi="Times New Roman" w:cs="Times New Roman"/>
                <w:sz w:val="16"/>
                <w:szCs w:val="16"/>
              </w:rPr>
            </w:pPr>
            <w:r w:rsidRPr="00F97B31">
              <w:rPr>
                <w:rFonts w:ascii="Times New Roman" w:hAnsi="Times New Roman" w:cs="Times New Roman"/>
                <w:sz w:val="16"/>
                <w:szCs w:val="16"/>
              </w:rPr>
              <w:t xml:space="preserve"> получения благотворительной помощи</w:t>
            </w:r>
            <w:r w:rsidRPr="00F97B31">
              <w:rPr>
                <w:rStyle w:val="a6"/>
                <w:rFonts w:ascii="Times New Roman" w:hAnsi="Times New Roman" w:cs="Times New Roman"/>
                <w:sz w:val="16"/>
                <w:szCs w:val="16"/>
              </w:rPr>
              <w:footnoteReference w:id="3"/>
            </w:r>
          </w:p>
        </w:tc>
        <w:tc>
          <w:tcPr>
            <w:tcW w:w="749" w:type="pct"/>
            <w:vMerge w:val="restart"/>
            <w:tcBorders>
              <w:top w:val="single" w:sz="4" w:space="0" w:color="auto"/>
              <w:left w:val="single" w:sz="4" w:space="0" w:color="auto"/>
              <w:right w:val="single" w:sz="4" w:space="0" w:color="auto"/>
            </w:tcBorders>
            <w:vAlign w:val="center"/>
          </w:tcPr>
          <w:p w:rsidR="00F97B31" w:rsidRPr="00F97B31" w:rsidRDefault="00F97B31" w:rsidP="00F97B31">
            <w:pPr>
              <w:tabs>
                <w:tab w:val="left" w:pos="4962"/>
              </w:tabs>
              <w:autoSpaceDE w:val="0"/>
              <w:autoSpaceDN w:val="0"/>
              <w:adjustRightInd w:val="0"/>
              <w:jc w:val="center"/>
              <w:rPr>
                <w:rFonts w:ascii="Times New Roman" w:hAnsi="Times New Roman" w:cs="Times New Roman"/>
                <w:sz w:val="16"/>
                <w:szCs w:val="16"/>
              </w:rPr>
            </w:pPr>
            <w:r w:rsidRPr="00F97B31">
              <w:rPr>
                <w:rFonts w:ascii="Times New Roman" w:hAnsi="Times New Roman" w:cs="Times New Roman"/>
                <w:sz w:val="16"/>
                <w:szCs w:val="16"/>
              </w:rPr>
              <w:t>Примечание</w:t>
            </w:r>
          </w:p>
        </w:tc>
      </w:tr>
      <w:tr w:rsidR="00013DE3" w:rsidRPr="00F97B31" w:rsidTr="00013DE3">
        <w:trPr>
          <w:trHeight w:val="962"/>
          <w:tblHeader/>
        </w:trPr>
        <w:tc>
          <w:tcPr>
            <w:tcW w:w="223" w:type="pct"/>
            <w:vMerge/>
            <w:tcBorders>
              <w:left w:val="single" w:sz="4" w:space="0" w:color="auto"/>
              <w:bottom w:val="single" w:sz="4" w:space="0" w:color="auto"/>
              <w:right w:val="single" w:sz="4" w:space="0" w:color="auto"/>
            </w:tcBorders>
            <w:vAlign w:val="center"/>
          </w:tcPr>
          <w:p w:rsidR="00F97B31" w:rsidRPr="00F97B31" w:rsidRDefault="00F97B31" w:rsidP="00F97B31">
            <w:pPr>
              <w:tabs>
                <w:tab w:val="left" w:pos="4962"/>
              </w:tabs>
              <w:autoSpaceDE w:val="0"/>
              <w:autoSpaceDN w:val="0"/>
              <w:adjustRightInd w:val="0"/>
              <w:spacing w:line="180" w:lineRule="exact"/>
              <w:jc w:val="center"/>
              <w:rPr>
                <w:rFonts w:ascii="Times New Roman" w:hAnsi="Times New Roman" w:cs="Times New Roman"/>
                <w:sz w:val="16"/>
                <w:szCs w:val="16"/>
              </w:rPr>
            </w:pPr>
          </w:p>
        </w:tc>
        <w:tc>
          <w:tcPr>
            <w:tcW w:w="674" w:type="pct"/>
            <w:vMerge/>
            <w:tcBorders>
              <w:bottom w:val="single" w:sz="4" w:space="0" w:color="auto"/>
              <w:right w:val="single" w:sz="4" w:space="0" w:color="auto"/>
            </w:tcBorders>
            <w:vAlign w:val="center"/>
          </w:tcPr>
          <w:p w:rsidR="00F97B31" w:rsidRPr="00F97B31" w:rsidRDefault="00F97B31" w:rsidP="00F97B31">
            <w:pPr>
              <w:tabs>
                <w:tab w:val="left" w:pos="4962"/>
              </w:tabs>
              <w:autoSpaceDE w:val="0"/>
              <w:autoSpaceDN w:val="0"/>
              <w:adjustRightInd w:val="0"/>
              <w:spacing w:line="180" w:lineRule="exact"/>
              <w:jc w:val="center"/>
              <w:rPr>
                <w:rFonts w:ascii="Times New Roman" w:hAnsi="Times New Roman" w:cs="Times New Roman"/>
                <w:sz w:val="16"/>
                <w:szCs w:val="16"/>
              </w:rPr>
            </w:pPr>
          </w:p>
        </w:tc>
        <w:tc>
          <w:tcPr>
            <w:tcW w:w="327" w:type="pct"/>
            <w:vMerge/>
            <w:tcBorders>
              <w:bottom w:val="single" w:sz="4" w:space="0" w:color="auto"/>
              <w:right w:val="single" w:sz="4" w:space="0" w:color="auto"/>
            </w:tcBorders>
            <w:vAlign w:val="center"/>
          </w:tcPr>
          <w:p w:rsidR="00F97B31" w:rsidRPr="00F97B31" w:rsidRDefault="00F97B31" w:rsidP="00F97B31">
            <w:pPr>
              <w:tabs>
                <w:tab w:val="left" w:pos="4962"/>
              </w:tabs>
              <w:autoSpaceDE w:val="0"/>
              <w:autoSpaceDN w:val="0"/>
              <w:adjustRightInd w:val="0"/>
              <w:spacing w:line="180" w:lineRule="exact"/>
              <w:jc w:val="center"/>
              <w:rPr>
                <w:rFonts w:ascii="Times New Roman" w:hAnsi="Times New Roman" w:cs="Times New Roman"/>
                <w:sz w:val="16"/>
                <w:szCs w:val="16"/>
              </w:rPr>
            </w:pPr>
          </w:p>
        </w:tc>
        <w:tc>
          <w:tcPr>
            <w:tcW w:w="497" w:type="pct"/>
            <w:tcBorders>
              <w:top w:val="single" w:sz="4" w:space="0" w:color="auto"/>
              <w:left w:val="single" w:sz="4" w:space="0" w:color="auto"/>
              <w:bottom w:val="single" w:sz="4" w:space="0" w:color="auto"/>
              <w:right w:val="single" w:sz="4" w:space="0" w:color="auto"/>
            </w:tcBorders>
            <w:vAlign w:val="center"/>
          </w:tcPr>
          <w:p w:rsidR="00F97B31" w:rsidRPr="00F97B31" w:rsidRDefault="00F97B31" w:rsidP="00F97B31">
            <w:pPr>
              <w:tabs>
                <w:tab w:val="left" w:pos="4962"/>
              </w:tabs>
              <w:autoSpaceDE w:val="0"/>
              <w:autoSpaceDN w:val="0"/>
              <w:adjustRightInd w:val="0"/>
              <w:spacing w:line="180" w:lineRule="exact"/>
              <w:jc w:val="center"/>
              <w:rPr>
                <w:rFonts w:ascii="Times New Roman" w:hAnsi="Times New Roman" w:cs="Times New Roman"/>
                <w:sz w:val="16"/>
                <w:szCs w:val="16"/>
              </w:rPr>
            </w:pPr>
            <w:r w:rsidRPr="00F97B31">
              <w:rPr>
                <w:rFonts w:ascii="Times New Roman" w:hAnsi="Times New Roman" w:cs="Times New Roman"/>
                <w:sz w:val="16"/>
                <w:szCs w:val="16"/>
              </w:rPr>
              <w:t>согласно направленной информации</w:t>
            </w:r>
            <w:r w:rsidRPr="00F97B31">
              <w:rPr>
                <w:rStyle w:val="a6"/>
                <w:rFonts w:ascii="Times New Roman" w:hAnsi="Times New Roman" w:cs="Times New Roman"/>
                <w:sz w:val="16"/>
                <w:szCs w:val="16"/>
              </w:rPr>
              <w:footnoteReference w:id="4"/>
            </w:r>
          </w:p>
        </w:tc>
        <w:tc>
          <w:tcPr>
            <w:tcW w:w="492" w:type="pct"/>
            <w:gridSpan w:val="2"/>
            <w:tcBorders>
              <w:top w:val="single" w:sz="4" w:space="0" w:color="auto"/>
              <w:left w:val="single" w:sz="4" w:space="0" w:color="auto"/>
              <w:bottom w:val="single" w:sz="4" w:space="0" w:color="auto"/>
              <w:right w:val="single" w:sz="4" w:space="0" w:color="auto"/>
            </w:tcBorders>
            <w:vAlign w:val="center"/>
          </w:tcPr>
          <w:p w:rsidR="00F97B31" w:rsidRPr="00F97B31" w:rsidRDefault="00F97B31" w:rsidP="00F97B31">
            <w:pPr>
              <w:tabs>
                <w:tab w:val="left" w:pos="4962"/>
              </w:tabs>
              <w:autoSpaceDE w:val="0"/>
              <w:autoSpaceDN w:val="0"/>
              <w:adjustRightInd w:val="0"/>
              <w:spacing w:line="180" w:lineRule="exact"/>
              <w:jc w:val="center"/>
              <w:rPr>
                <w:rFonts w:ascii="Times New Roman" w:hAnsi="Times New Roman" w:cs="Times New Roman"/>
                <w:sz w:val="16"/>
                <w:szCs w:val="16"/>
              </w:rPr>
            </w:pPr>
            <w:r w:rsidRPr="00F97B31">
              <w:rPr>
                <w:rFonts w:ascii="Times New Roman" w:hAnsi="Times New Roman" w:cs="Times New Roman"/>
                <w:sz w:val="16"/>
                <w:szCs w:val="16"/>
              </w:rPr>
              <w:t>согласно первичным документам</w:t>
            </w:r>
          </w:p>
        </w:tc>
        <w:tc>
          <w:tcPr>
            <w:tcW w:w="391" w:type="pct"/>
            <w:gridSpan w:val="2"/>
            <w:tcBorders>
              <w:top w:val="single" w:sz="4" w:space="0" w:color="auto"/>
              <w:left w:val="single" w:sz="4" w:space="0" w:color="auto"/>
              <w:bottom w:val="single" w:sz="4" w:space="0" w:color="auto"/>
              <w:right w:val="single" w:sz="4" w:space="0" w:color="auto"/>
            </w:tcBorders>
            <w:vAlign w:val="center"/>
          </w:tcPr>
          <w:p w:rsidR="00F97B31" w:rsidRPr="00F97B31" w:rsidRDefault="00F97B31" w:rsidP="00F97B31">
            <w:pPr>
              <w:tabs>
                <w:tab w:val="left" w:pos="4962"/>
              </w:tabs>
              <w:autoSpaceDE w:val="0"/>
              <w:autoSpaceDN w:val="0"/>
              <w:adjustRightInd w:val="0"/>
              <w:spacing w:line="180" w:lineRule="exact"/>
              <w:jc w:val="center"/>
              <w:rPr>
                <w:rFonts w:ascii="Times New Roman" w:hAnsi="Times New Roman" w:cs="Times New Roman"/>
                <w:sz w:val="16"/>
                <w:szCs w:val="16"/>
                <w:vertAlign w:val="superscript"/>
              </w:rPr>
            </w:pPr>
            <w:r w:rsidRPr="00F97B31">
              <w:rPr>
                <w:rFonts w:ascii="Times New Roman" w:hAnsi="Times New Roman" w:cs="Times New Roman"/>
                <w:sz w:val="16"/>
                <w:szCs w:val="16"/>
              </w:rPr>
              <w:t>согласно направленной информации</w:t>
            </w:r>
            <w:r w:rsidRPr="00F97B31">
              <w:rPr>
                <w:rFonts w:ascii="Times New Roman" w:hAnsi="Times New Roman" w:cs="Times New Roman"/>
                <w:sz w:val="16"/>
                <w:szCs w:val="16"/>
                <w:vertAlign w:val="superscript"/>
              </w:rPr>
              <w:t>3</w:t>
            </w:r>
          </w:p>
        </w:tc>
        <w:tc>
          <w:tcPr>
            <w:tcW w:w="439" w:type="pct"/>
            <w:gridSpan w:val="3"/>
            <w:tcBorders>
              <w:top w:val="single" w:sz="4" w:space="0" w:color="auto"/>
              <w:left w:val="single" w:sz="4" w:space="0" w:color="auto"/>
              <w:bottom w:val="single" w:sz="4" w:space="0" w:color="auto"/>
              <w:right w:val="single" w:sz="4" w:space="0" w:color="auto"/>
            </w:tcBorders>
            <w:vAlign w:val="center"/>
          </w:tcPr>
          <w:p w:rsidR="00F97B31" w:rsidRPr="00F97B31" w:rsidRDefault="00F97B31" w:rsidP="00F97B31">
            <w:pPr>
              <w:tabs>
                <w:tab w:val="left" w:pos="4962"/>
              </w:tabs>
              <w:autoSpaceDE w:val="0"/>
              <w:autoSpaceDN w:val="0"/>
              <w:adjustRightInd w:val="0"/>
              <w:spacing w:line="180" w:lineRule="exact"/>
              <w:jc w:val="center"/>
              <w:rPr>
                <w:rFonts w:ascii="Times New Roman" w:hAnsi="Times New Roman" w:cs="Times New Roman"/>
                <w:sz w:val="16"/>
                <w:szCs w:val="16"/>
              </w:rPr>
            </w:pPr>
            <w:r w:rsidRPr="00F97B31">
              <w:rPr>
                <w:rFonts w:ascii="Times New Roman" w:hAnsi="Times New Roman" w:cs="Times New Roman"/>
                <w:sz w:val="16"/>
                <w:szCs w:val="16"/>
              </w:rPr>
              <w:t>согласно первичным документам</w:t>
            </w:r>
          </w:p>
        </w:tc>
        <w:tc>
          <w:tcPr>
            <w:tcW w:w="239" w:type="pct"/>
            <w:tcBorders>
              <w:left w:val="single" w:sz="4" w:space="0" w:color="auto"/>
              <w:bottom w:val="single" w:sz="4" w:space="0" w:color="auto"/>
              <w:right w:val="single" w:sz="4" w:space="0" w:color="auto"/>
            </w:tcBorders>
            <w:vAlign w:val="center"/>
          </w:tcPr>
          <w:p w:rsidR="00F97B31" w:rsidRPr="00F97B31" w:rsidRDefault="00F97B31" w:rsidP="00F97B31">
            <w:pPr>
              <w:tabs>
                <w:tab w:val="left" w:pos="4962"/>
              </w:tabs>
              <w:autoSpaceDE w:val="0"/>
              <w:autoSpaceDN w:val="0"/>
              <w:adjustRightInd w:val="0"/>
              <w:spacing w:line="180" w:lineRule="exact"/>
              <w:jc w:val="center"/>
              <w:rPr>
                <w:rFonts w:ascii="Times New Roman" w:hAnsi="Times New Roman" w:cs="Times New Roman"/>
                <w:sz w:val="16"/>
                <w:szCs w:val="16"/>
              </w:rPr>
            </w:pPr>
            <w:r w:rsidRPr="00F97B31">
              <w:rPr>
                <w:rFonts w:ascii="Times New Roman" w:hAnsi="Times New Roman" w:cs="Times New Roman"/>
                <w:sz w:val="16"/>
                <w:szCs w:val="16"/>
              </w:rPr>
              <w:t>отклонение,</w:t>
            </w:r>
            <w:r w:rsidRPr="00F97B31">
              <w:rPr>
                <w:rFonts w:ascii="Times New Roman" w:hAnsi="Times New Roman" w:cs="Times New Roman"/>
                <w:sz w:val="16"/>
                <w:szCs w:val="16"/>
              </w:rPr>
              <w:br/>
              <w:t xml:space="preserve"> руб.</w:t>
            </w:r>
          </w:p>
          <w:p w:rsidR="00F97B31" w:rsidRPr="00F97B31" w:rsidRDefault="00F97B31" w:rsidP="00F97B31">
            <w:pPr>
              <w:tabs>
                <w:tab w:val="left" w:pos="4962"/>
              </w:tabs>
              <w:autoSpaceDE w:val="0"/>
              <w:autoSpaceDN w:val="0"/>
              <w:adjustRightInd w:val="0"/>
              <w:spacing w:line="180" w:lineRule="exact"/>
              <w:jc w:val="center"/>
              <w:rPr>
                <w:rFonts w:ascii="Times New Roman" w:hAnsi="Times New Roman" w:cs="Times New Roman"/>
                <w:sz w:val="16"/>
                <w:szCs w:val="16"/>
              </w:rPr>
            </w:pPr>
            <w:r w:rsidRPr="00F97B31">
              <w:rPr>
                <w:rFonts w:ascii="Times New Roman" w:hAnsi="Times New Roman" w:cs="Times New Roman"/>
                <w:sz w:val="16"/>
                <w:szCs w:val="16"/>
              </w:rPr>
              <w:t>(гр.6 – гр.7)</w:t>
            </w:r>
          </w:p>
        </w:tc>
        <w:tc>
          <w:tcPr>
            <w:tcW w:w="283" w:type="pct"/>
            <w:gridSpan w:val="2"/>
            <w:vMerge/>
            <w:tcBorders>
              <w:left w:val="single" w:sz="4" w:space="0" w:color="auto"/>
              <w:bottom w:val="single" w:sz="4" w:space="0" w:color="auto"/>
              <w:right w:val="single" w:sz="4" w:space="0" w:color="auto"/>
            </w:tcBorders>
            <w:vAlign w:val="center"/>
          </w:tcPr>
          <w:p w:rsidR="00F97B31" w:rsidRPr="00F97B31" w:rsidRDefault="00F97B31" w:rsidP="00F97B31">
            <w:pPr>
              <w:tabs>
                <w:tab w:val="left" w:pos="4962"/>
              </w:tabs>
              <w:autoSpaceDE w:val="0"/>
              <w:autoSpaceDN w:val="0"/>
              <w:adjustRightInd w:val="0"/>
              <w:spacing w:line="180" w:lineRule="exact"/>
              <w:jc w:val="center"/>
              <w:rPr>
                <w:rFonts w:ascii="Times New Roman" w:hAnsi="Times New Roman" w:cs="Times New Roman"/>
                <w:sz w:val="16"/>
                <w:szCs w:val="16"/>
              </w:rPr>
            </w:pPr>
          </w:p>
        </w:tc>
        <w:tc>
          <w:tcPr>
            <w:tcW w:w="277" w:type="pct"/>
            <w:gridSpan w:val="2"/>
            <w:vMerge/>
            <w:tcBorders>
              <w:left w:val="single" w:sz="4" w:space="0" w:color="auto"/>
              <w:bottom w:val="single" w:sz="4" w:space="0" w:color="auto"/>
              <w:right w:val="single" w:sz="4" w:space="0" w:color="auto"/>
            </w:tcBorders>
            <w:vAlign w:val="center"/>
          </w:tcPr>
          <w:p w:rsidR="00F97B31" w:rsidRPr="00F97B31" w:rsidRDefault="00F97B31" w:rsidP="00F97B31">
            <w:pPr>
              <w:tabs>
                <w:tab w:val="left" w:pos="4962"/>
              </w:tabs>
              <w:autoSpaceDE w:val="0"/>
              <w:autoSpaceDN w:val="0"/>
              <w:adjustRightInd w:val="0"/>
              <w:spacing w:line="180" w:lineRule="exact"/>
              <w:jc w:val="center"/>
              <w:rPr>
                <w:rFonts w:ascii="Times New Roman" w:hAnsi="Times New Roman" w:cs="Times New Roman"/>
                <w:sz w:val="16"/>
                <w:szCs w:val="16"/>
              </w:rPr>
            </w:pPr>
          </w:p>
        </w:tc>
        <w:tc>
          <w:tcPr>
            <w:tcW w:w="410" w:type="pct"/>
            <w:vMerge/>
            <w:tcBorders>
              <w:left w:val="single" w:sz="4" w:space="0" w:color="auto"/>
              <w:bottom w:val="single" w:sz="4" w:space="0" w:color="auto"/>
              <w:right w:val="single" w:sz="4" w:space="0" w:color="auto"/>
            </w:tcBorders>
            <w:vAlign w:val="center"/>
          </w:tcPr>
          <w:p w:rsidR="00F97B31" w:rsidRPr="00F97B31" w:rsidRDefault="00F97B31" w:rsidP="00F97B31">
            <w:pPr>
              <w:tabs>
                <w:tab w:val="left" w:pos="4962"/>
              </w:tabs>
              <w:autoSpaceDE w:val="0"/>
              <w:autoSpaceDN w:val="0"/>
              <w:adjustRightInd w:val="0"/>
              <w:spacing w:line="180" w:lineRule="exact"/>
              <w:jc w:val="center"/>
              <w:rPr>
                <w:rFonts w:ascii="Times New Roman" w:hAnsi="Times New Roman" w:cs="Times New Roman"/>
                <w:sz w:val="16"/>
                <w:szCs w:val="16"/>
              </w:rPr>
            </w:pPr>
          </w:p>
        </w:tc>
        <w:tc>
          <w:tcPr>
            <w:tcW w:w="749" w:type="pct"/>
            <w:vMerge/>
            <w:tcBorders>
              <w:left w:val="single" w:sz="4" w:space="0" w:color="auto"/>
              <w:bottom w:val="single" w:sz="4" w:space="0" w:color="auto"/>
              <w:right w:val="single" w:sz="4" w:space="0" w:color="auto"/>
            </w:tcBorders>
          </w:tcPr>
          <w:p w:rsidR="00F97B31" w:rsidRPr="00F97B31" w:rsidRDefault="00F97B31" w:rsidP="00F97B31">
            <w:pPr>
              <w:tabs>
                <w:tab w:val="left" w:pos="4962"/>
              </w:tabs>
              <w:autoSpaceDE w:val="0"/>
              <w:autoSpaceDN w:val="0"/>
              <w:adjustRightInd w:val="0"/>
              <w:spacing w:line="180" w:lineRule="exact"/>
              <w:jc w:val="center"/>
              <w:rPr>
                <w:rFonts w:ascii="Times New Roman" w:hAnsi="Times New Roman" w:cs="Times New Roman"/>
                <w:sz w:val="16"/>
                <w:szCs w:val="16"/>
              </w:rPr>
            </w:pPr>
          </w:p>
        </w:tc>
      </w:tr>
      <w:tr w:rsidR="00013DE3" w:rsidRPr="00F97B31" w:rsidTr="00013DE3">
        <w:trPr>
          <w:trHeight w:val="45"/>
          <w:tblHeader/>
        </w:trPr>
        <w:tc>
          <w:tcPr>
            <w:tcW w:w="223" w:type="pct"/>
            <w:tcBorders>
              <w:top w:val="single" w:sz="4" w:space="0" w:color="auto"/>
              <w:left w:val="single" w:sz="4" w:space="0" w:color="auto"/>
              <w:bottom w:val="single" w:sz="4" w:space="0" w:color="auto"/>
              <w:right w:val="single" w:sz="4" w:space="0" w:color="auto"/>
            </w:tcBorders>
            <w:vAlign w:val="center"/>
          </w:tcPr>
          <w:p w:rsidR="00F97B31" w:rsidRPr="00F97B31" w:rsidRDefault="00F97B31" w:rsidP="00F97B31">
            <w:pPr>
              <w:tabs>
                <w:tab w:val="left" w:pos="4962"/>
              </w:tabs>
              <w:autoSpaceDE w:val="0"/>
              <w:autoSpaceDN w:val="0"/>
              <w:adjustRightInd w:val="0"/>
              <w:spacing w:line="160" w:lineRule="exact"/>
              <w:jc w:val="center"/>
              <w:rPr>
                <w:rFonts w:ascii="Times New Roman" w:hAnsi="Times New Roman" w:cs="Times New Roman"/>
                <w:sz w:val="16"/>
                <w:szCs w:val="16"/>
              </w:rPr>
            </w:pPr>
            <w:r w:rsidRPr="00F97B31">
              <w:rPr>
                <w:rFonts w:ascii="Times New Roman" w:hAnsi="Times New Roman" w:cs="Times New Roman"/>
                <w:sz w:val="16"/>
                <w:szCs w:val="16"/>
              </w:rPr>
              <w:t>1</w:t>
            </w:r>
          </w:p>
        </w:tc>
        <w:tc>
          <w:tcPr>
            <w:tcW w:w="674" w:type="pct"/>
            <w:tcBorders>
              <w:top w:val="single" w:sz="4" w:space="0" w:color="auto"/>
              <w:bottom w:val="single" w:sz="4" w:space="0" w:color="auto"/>
              <w:right w:val="single" w:sz="4" w:space="0" w:color="auto"/>
            </w:tcBorders>
            <w:vAlign w:val="center"/>
          </w:tcPr>
          <w:p w:rsidR="00F97B31" w:rsidRPr="00F97B31" w:rsidRDefault="00F97B31" w:rsidP="00F97B31">
            <w:pPr>
              <w:tabs>
                <w:tab w:val="left" w:pos="4962"/>
              </w:tabs>
              <w:autoSpaceDE w:val="0"/>
              <w:autoSpaceDN w:val="0"/>
              <w:adjustRightInd w:val="0"/>
              <w:spacing w:line="160" w:lineRule="exact"/>
              <w:jc w:val="center"/>
              <w:rPr>
                <w:rFonts w:ascii="Times New Roman" w:hAnsi="Times New Roman" w:cs="Times New Roman"/>
                <w:sz w:val="16"/>
                <w:szCs w:val="16"/>
              </w:rPr>
            </w:pPr>
            <w:r w:rsidRPr="00F97B31">
              <w:rPr>
                <w:rFonts w:ascii="Times New Roman" w:hAnsi="Times New Roman" w:cs="Times New Roman"/>
                <w:sz w:val="16"/>
                <w:szCs w:val="16"/>
              </w:rPr>
              <w:t>2</w:t>
            </w:r>
          </w:p>
        </w:tc>
        <w:tc>
          <w:tcPr>
            <w:tcW w:w="327" w:type="pct"/>
            <w:tcBorders>
              <w:top w:val="single" w:sz="4" w:space="0" w:color="auto"/>
              <w:bottom w:val="single" w:sz="4" w:space="0" w:color="auto"/>
              <w:right w:val="single" w:sz="4" w:space="0" w:color="auto"/>
            </w:tcBorders>
          </w:tcPr>
          <w:p w:rsidR="00F97B31" w:rsidRPr="00F97B31" w:rsidRDefault="00F97B31" w:rsidP="00F97B31">
            <w:pPr>
              <w:tabs>
                <w:tab w:val="left" w:pos="4962"/>
              </w:tabs>
              <w:autoSpaceDE w:val="0"/>
              <w:autoSpaceDN w:val="0"/>
              <w:adjustRightInd w:val="0"/>
              <w:spacing w:line="160" w:lineRule="exact"/>
              <w:jc w:val="center"/>
              <w:rPr>
                <w:rFonts w:ascii="Times New Roman" w:hAnsi="Times New Roman" w:cs="Times New Roman"/>
                <w:sz w:val="16"/>
                <w:szCs w:val="16"/>
              </w:rPr>
            </w:pPr>
            <w:r w:rsidRPr="00F97B31">
              <w:rPr>
                <w:rFonts w:ascii="Times New Roman" w:hAnsi="Times New Roman" w:cs="Times New Roman"/>
                <w:sz w:val="16"/>
                <w:szCs w:val="16"/>
              </w:rPr>
              <w:t>3</w:t>
            </w:r>
          </w:p>
        </w:tc>
        <w:tc>
          <w:tcPr>
            <w:tcW w:w="497" w:type="pct"/>
            <w:tcBorders>
              <w:top w:val="single" w:sz="4" w:space="0" w:color="auto"/>
              <w:left w:val="single" w:sz="4" w:space="0" w:color="auto"/>
              <w:bottom w:val="single" w:sz="4" w:space="0" w:color="auto"/>
              <w:right w:val="single" w:sz="4" w:space="0" w:color="auto"/>
            </w:tcBorders>
          </w:tcPr>
          <w:p w:rsidR="00F97B31" w:rsidRPr="00F97B31" w:rsidRDefault="00F97B31" w:rsidP="00F97B31">
            <w:pPr>
              <w:tabs>
                <w:tab w:val="left" w:pos="4962"/>
              </w:tabs>
              <w:autoSpaceDE w:val="0"/>
              <w:autoSpaceDN w:val="0"/>
              <w:adjustRightInd w:val="0"/>
              <w:spacing w:line="160" w:lineRule="exact"/>
              <w:jc w:val="center"/>
              <w:rPr>
                <w:rFonts w:ascii="Times New Roman" w:hAnsi="Times New Roman" w:cs="Times New Roman"/>
                <w:sz w:val="16"/>
                <w:szCs w:val="16"/>
              </w:rPr>
            </w:pPr>
            <w:r w:rsidRPr="00F97B31">
              <w:rPr>
                <w:rFonts w:ascii="Times New Roman" w:hAnsi="Times New Roman" w:cs="Times New Roman"/>
                <w:sz w:val="16"/>
                <w:szCs w:val="16"/>
              </w:rPr>
              <w:t>4</w:t>
            </w:r>
          </w:p>
        </w:tc>
        <w:tc>
          <w:tcPr>
            <w:tcW w:w="492" w:type="pct"/>
            <w:gridSpan w:val="2"/>
            <w:tcBorders>
              <w:top w:val="single" w:sz="4" w:space="0" w:color="auto"/>
              <w:left w:val="single" w:sz="4" w:space="0" w:color="auto"/>
              <w:bottom w:val="single" w:sz="4" w:space="0" w:color="auto"/>
              <w:right w:val="single" w:sz="4" w:space="0" w:color="auto"/>
            </w:tcBorders>
          </w:tcPr>
          <w:p w:rsidR="00F97B31" w:rsidRPr="00F97B31" w:rsidRDefault="00F97B31" w:rsidP="00F97B31">
            <w:pPr>
              <w:tabs>
                <w:tab w:val="left" w:pos="4962"/>
              </w:tabs>
              <w:autoSpaceDE w:val="0"/>
              <w:autoSpaceDN w:val="0"/>
              <w:adjustRightInd w:val="0"/>
              <w:spacing w:line="160" w:lineRule="exact"/>
              <w:jc w:val="center"/>
              <w:rPr>
                <w:rFonts w:ascii="Times New Roman" w:hAnsi="Times New Roman" w:cs="Times New Roman"/>
                <w:sz w:val="16"/>
                <w:szCs w:val="16"/>
              </w:rPr>
            </w:pPr>
            <w:r w:rsidRPr="00F97B31">
              <w:rPr>
                <w:rFonts w:ascii="Times New Roman" w:hAnsi="Times New Roman" w:cs="Times New Roman"/>
                <w:sz w:val="16"/>
                <w:szCs w:val="16"/>
              </w:rPr>
              <w:t>5</w:t>
            </w:r>
          </w:p>
        </w:tc>
        <w:tc>
          <w:tcPr>
            <w:tcW w:w="391" w:type="pct"/>
            <w:gridSpan w:val="2"/>
            <w:tcBorders>
              <w:top w:val="single" w:sz="4" w:space="0" w:color="auto"/>
              <w:left w:val="single" w:sz="4" w:space="0" w:color="auto"/>
              <w:bottom w:val="single" w:sz="4" w:space="0" w:color="auto"/>
              <w:right w:val="single" w:sz="4" w:space="0" w:color="auto"/>
            </w:tcBorders>
            <w:vAlign w:val="center"/>
          </w:tcPr>
          <w:p w:rsidR="00F97B31" w:rsidRPr="00F97B31" w:rsidRDefault="00F97B31" w:rsidP="00F97B31">
            <w:pPr>
              <w:tabs>
                <w:tab w:val="left" w:pos="4962"/>
              </w:tabs>
              <w:autoSpaceDE w:val="0"/>
              <w:autoSpaceDN w:val="0"/>
              <w:adjustRightInd w:val="0"/>
              <w:spacing w:line="160" w:lineRule="exact"/>
              <w:jc w:val="center"/>
              <w:rPr>
                <w:rFonts w:ascii="Times New Roman" w:hAnsi="Times New Roman" w:cs="Times New Roman"/>
                <w:sz w:val="16"/>
                <w:szCs w:val="16"/>
              </w:rPr>
            </w:pPr>
            <w:r w:rsidRPr="00F97B31">
              <w:rPr>
                <w:rFonts w:ascii="Times New Roman" w:hAnsi="Times New Roman" w:cs="Times New Roman"/>
                <w:sz w:val="16"/>
                <w:szCs w:val="16"/>
              </w:rPr>
              <w:t>6</w:t>
            </w:r>
          </w:p>
        </w:tc>
        <w:tc>
          <w:tcPr>
            <w:tcW w:w="439" w:type="pct"/>
            <w:gridSpan w:val="3"/>
            <w:tcBorders>
              <w:top w:val="single" w:sz="4" w:space="0" w:color="auto"/>
              <w:left w:val="single" w:sz="4" w:space="0" w:color="auto"/>
              <w:bottom w:val="single" w:sz="4" w:space="0" w:color="auto"/>
              <w:right w:val="single" w:sz="4" w:space="0" w:color="auto"/>
            </w:tcBorders>
          </w:tcPr>
          <w:p w:rsidR="00F97B31" w:rsidRPr="00F97B31" w:rsidRDefault="00F97B31" w:rsidP="00F97B31">
            <w:pPr>
              <w:tabs>
                <w:tab w:val="left" w:pos="4962"/>
              </w:tabs>
              <w:autoSpaceDE w:val="0"/>
              <w:autoSpaceDN w:val="0"/>
              <w:adjustRightInd w:val="0"/>
              <w:spacing w:line="160" w:lineRule="exact"/>
              <w:jc w:val="center"/>
              <w:rPr>
                <w:rFonts w:ascii="Times New Roman" w:hAnsi="Times New Roman" w:cs="Times New Roman"/>
                <w:sz w:val="16"/>
                <w:szCs w:val="16"/>
              </w:rPr>
            </w:pPr>
            <w:r w:rsidRPr="00F97B31">
              <w:rPr>
                <w:rFonts w:ascii="Times New Roman" w:hAnsi="Times New Roman" w:cs="Times New Roman"/>
                <w:sz w:val="16"/>
                <w:szCs w:val="16"/>
              </w:rPr>
              <w:t>7</w:t>
            </w:r>
          </w:p>
        </w:tc>
        <w:tc>
          <w:tcPr>
            <w:tcW w:w="239" w:type="pct"/>
            <w:tcBorders>
              <w:top w:val="single" w:sz="4" w:space="0" w:color="auto"/>
              <w:left w:val="single" w:sz="4" w:space="0" w:color="auto"/>
              <w:bottom w:val="single" w:sz="4" w:space="0" w:color="auto"/>
              <w:right w:val="single" w:sz="4" w:space="0" w:color="auto"/>
            </w:tcBorders>
          </w:tcPr>
          <w:p w:rsidR="00F97B31" w:rsidRPr="00F97B31" w:rsidRDefault="00F97B31" w:rsidP="00F97B31">
            <w:pPr>
              <w:tabs>
                <w:tab w:val="left" w:pos="4962"/>
              </w:tabs>
              <w:autoSpaceDE w:val="0"/>
              <w:autoSpaceDN w:val="0"/>
              <w:adjustRightInd w:val="0"/>
              <w:spacing w:line="160" w:lineRule="exact"/>
              <w:jc w:val="center"/>
              <w:rPr>
                <w:rFonts w:ascii="Times New Roman" w:hAnsi="Times New Roman" w:cs="Times New Roman"/>
                <w:sz w:val="16"/>
                <w:szCs w:val="16"/>
              </w:rPr>
            </w:pPr>
            <w:r w:rsidRPr="00F97B31">
              <w:rPr>
                <w:rFonts w:ascii="Times New Roman" w:hAnsi="Times New Roman" w:cs="Times New Roman"/>
                <w:sz w:val="16"/>
                <w:szCs w:val="16"/>
              </w:rPr>
              <w:t>8</w:t>
            </w:r>
          </w:p>
        </w:tc>
        <w:tc>
          <w:tcPr>
            <w:tcW w:w="283" w:type="pct"/>
            <w:gridSpan w:val="2"/>
            <w:tcBorders>
              <w:top w:val="single" w:sz="4" w:space="0" w:color="auto"/>
              <w:left w:val="single" w:sz="4" w:space="0" w:color="auto"/>
              <w:bottom w:val="single" w:sz="4" w:space="0" w:color="auto"/>
              <w:right w:val="single" w:sz="4" w:space="0" w:color="auto"/>
            </w:tcBorders>
            <w:vAlign w:val="center"/>
          </w:tcPr>
          <w:p w:rsidR="00F97B31" w:rsidRPr="00F97B31" w:rsidRDefault="00F97B31" w:rsidP="00F97B31">
            <w:pPr>
              <w:tabs>
                <w:tab w:val="left" w:pos="4962"/>
              </w:tabs>
              <w:autoSpaceDE w:val="0"/>
              <w:autoSpaceDN w:val="0"/>
              <w:adjustRightInd w:val="0"/>
              <w:spacing w:line="160" w:lineRule="exact"/>
              <w:jc w:val="center"/>
              <w:rPr>
                <w:rFonts w:ascii="Times New Roman" w:hAnsi="Times New Roman" w:cs="Times New Roman"/>
                <w:sz w:val="16"/>
                <w:szCs w:val="16"/>
              </w:rPr>
            </w:pPr>
            <w:r w:rsidRPr="00F97B31">
              <w:rPr>
                <w:rFonts w:ascii="Times New Roman" w:hAnsi="Times New Roman" w:cs="Times New Roman"/>
                <w:sz w:val="16"/>
                <w:szCs w:val="16"/>
              </w:rPr>
              <w:t>9</w:t>
            </w:r>
          </w:p>
        </w:tc>
        <w:tc>
          <w:tcPr>
            <w:tcW w:w="277" w:type="pct"/>
            <w:gridSpan w:val="2"/>
            <w:tcBorders>
              <w:top w:val="single" w:sz="4" w:space="0" w:color="auto"/>
              <w:left w:val="single" w:sz="4" w:space="0" w:color="auto"/>
              <w:bottom w:val="single" w:sz="4" w:space="0" w:color="auto"/>
              <w:right w:val="single" w:sz="4" w:space="0" w:color="auto"/>
            </w:tcBorders>
            <w:vAlign w:val="center"/>
          </w:tcPr>
          <w:p w:rsidR="00F97B31" w:rsidRPr="00F97B31" w:rsidRDefault="00F97B31" w:rsidP="00F97B31">
            <w:pPr>
              <w:tabs>
                <w:tab w:val="left" w:pos="4962"/>
              </w:tabs>
              <w:autoSpaceDE w:val="0"/>
              <w:autoSpaceDN w:val="0"/>
              <w:adjustRightInd w:val="0"/>
              <w:spacing w:line="160" w:lineRule="exact"/>
              <w:jc w:val="center"/>
              <w:rPr>
                <w:rFonts w:ascii="Times New Roman" w:hAnsi="Times New Roman" w:cs="Times New Roman"/>
                <w:sz w:val="16"/>
                <w:szCs w:val="16"/>
              </w:rPr>
            </w:pPr>
            <w:r w:rsidRPr="00F97B31">
              <w:rPr>
                <w:rFonts w:ascii="Times New Roman" w:hAnsi="Times New Roman" w:cs="Times New Roman"/>
                <w:sz w:val="16"/>
                <w:szCs w:val="16"/>
              </w:rPr>
              <w:t>10</w:t>
            </w:r>
          </w:p>
        </w:tc>
        <w:tc>
          <w:tcPr>
            <w:tcW w:w="410" w:type="pct"/>
            <w:tcBorders>
              <w:top w:val="single" w:sz="4" w:space="0" w:color="auto"/>
              <w:left w:val="single" w:sz="4" w:space="0" w:color="auto"/>
              <w:bottom w:val="single" w:sz="4" w:space="0" w:color="auto"/>
              <w:right w:val="single" w:sz="4" w:space="0" w:color="auto"/>
            </w:tcBorders>
            <w:vAlign w:val="center"/>
          </w:tcPr>
          <w:p w:rsidR="00F97B31" w:rsidRPr="00F97B31" w:rsidRDefault="00F97B31" w:rsidP="00F97B31">
            <w:pPr>
              <w:tabs>
                <w:tab w:val="left" w:pos="4962"/>
              </w:tabs>
              <w:autoSpaceDE w:val="0"/>
              <w:autoSpaceDN w:val="0"/>
              <w:adjustRightInd w:val="0"/>
              <w:spacing w:line="160" w:lineRule="exact"/>
              <w:jc w:val="center"/>
              <w:rPr>
                <w:rFonts w:ascii="Times New Roman" w:hAnsi="Times New Roman" w:cs="Times New Roman"/>
                <w:sz w:val="16"/>
                <w:szCs w:val="16"/>
              </w:rPr>
            </w:pPr>
            <w:r w:rsidRPr="00F97B31">
              <w:rPr>
                <w:rFonts w:ascii="Times New Roman" w:hAnsi="Times New Roman" w:cs="Times New Roman"/>
                <w:sz w:val="16"/>
                <w:szCs w:val="16"/>
              </w:rPr>
              <w:t>11</w:t>
            </w:r>
          </w:p>
        </w:tc>
        <w:tc>
          <w:tcPr>
            <w:tcW w:w="749" w:type="pct"/>
            <w:tcBorders>
              <w:top w:val="single" w:sz="4" w:space="0" w:color="auto"/>
              <w:left w:val="single" w:sz="4" w:space="0" w:color="auto"/>
              <w:bottom w:val="single" w:sz="4" w:space="0" w:color="auto"/>
              <w:right w:val="single" w:sz="4" w:space="0" w:color="auto"/>
            </w:tcBorders>
          </w:tcPr>
          <w:p w:rsidR="00F97B31" w:rsidRPr="00F97B31" w:rsidRDefault="00F97B31" w:rsidP="00F97B31">
            <w:pPr>
              <w:tabs>
                <w:tab w:val="left" w:pos="4962"/>
              </w:tabs>
              <w:autoSpaceDE w:val="0"/>
              <w:autoSpaceDN w:val="0"/>
              <w:adjustRightInd w:val="0"/>
              <w:spacing w:line="160" w:lineRule="exact"/>
              <w:jc w:val="center"/>
              <w:rPr>
                <w:rFonts w:ascii="Times New Roman" w:hAnsi="Times New Roman" w:cs="Times New Roman"/>
                <w:sz w:val="16"/>
                <w:szCs w:val="16"/>
              </w:rPr>
            </w:pPr>
            <w:r w:rsidRPr="00F97B31">
              <w:rPr>
                <w:rFonts w:ascii="Times New Roman" w:hAnsi="Times New Roman" w:cs="Times New Roman"/>
                <w:sz w:val="16"/>
                <w:szCs w:val="16"/>
              </w:rPr>
              <w:t>12</w:t>
            </w:r>
          </w:p>
        </w:tc>
      </w:tr>
      <w:tr w:rsidR="00F97B31" w:rsidRPr="00F97B31" w:rsidTr="00013DE3">
        <w:trPr>
          <w:trHeight w:val="185"/>
          <w:tblHeader/>
        </w:trPr>
        <w:tc>
          <w:tcPr>
            <w:tcW w:w="5000" w:type="pct"/>
            <w:gridSpan w:val="18"/>
            <w:tcBorders>
              <w:top w:val="single" w:sz="4" w:space="0" w:color="auto"/>
              <w:left w:val="single" w:sz="4" w:space="0" w:color="auto"/>
              <w:bottom w:val="single" w:sz="4" w:space="0" w:color="auto"/>
              <w:right w:val="single" w:sz="4" w:space="0" w:color="auto"/>
            </w:tcBorders>
            <w:vAlign w:val="center"/>
          </w:tcPr>
          <w:p w:rsidR="00F97B31" w:rsidRPr="00F97B31" w:rsidRDefault="00F97B31" w:rsidP="00F97B31">
            <w:pPr>
              <w:tabs>
                <w:tab w:val="left" w:pos="4962"/>
              </w:tabs>
              <w:autoSpaceDE w:val="0"/>
              <w:autoSpaceDN w:val="0"/>
              <w:adjustRightInd w:val="0"/>
              <w:spacing w:line="180" w:lineRule="exact"/>
              <w:jc w:val="center"/>
              <w:rPr>
                <w:rFonts w:ascii="Times New Roman" w:hAnsi="Times New Roman" w:cs="Times New Roman"/>
                <w:sz w:val="16"/>
                <w:szCs w:val="16"/>
              </w:rPr>
            </w:pPr>
            <w:r w:rsidRPr="00F97B31">
              <w:rPr>
                <w:rFonts w:ascii="Times New Roman" w:hAnsi="Times New Roman" w:cs="Times New Roman"/>
                <w:sz w:val="16"/>
                <w:szCs w:val="16"/>
              </w:rPr>
              <w:lastRenderedPageBreak/>
              <w:t>2017 год</w:t>
            </w:r>
          </w:p>
        </w:tc>
      </w:tr>
      <w:tr w:rsidR="00013DE3" w:rsidRPr="00F97B31" w:rsidTr="00013DE3">
        <w:trPr>
          <w:trHeight w:val="185"/>
          <w:tblHeader/>
        </w:trPr>
        <w:tc>
          <w:tcPr>
            <w:tcW w:w="223" w:type="pct"/>
            <w:tcBorders>
              <w:top w:val="single" w:sz="4" w:space="0" w:color="auto"/>
              <w:left w:val="single" w:sz="4" w:space="0" w:color="auto"/>
              <w:bottom w:val="single" w:sz="4" w:space="0" w:color="auto"/>
              <w:right w:val="single" w:sz="4" w:space="0" w:color="auto"/>
            </w:tcBorders>
          </w:tcPr>
          <w:p w:rsidR="00F97B31" w:rsidRPr="00F97B31" w:rsidRDefault="00F97B31" w:rsidP="00F97B31">
            <w:pPr>
              <w:tabs>
                <w:tab w:val="left" w:pos="4962"/>
              </w:tabs>
              <w:autoSpaceDE w:val="0"/>
              <w:autoSpaceDN w:val="0"/>
              <w:adjustRightInd w:val="0"/>
              <w:spacing w:line="180" w:lineRule="exact"/>
              <w:jc w:val="center"/>
              <w:rPr>
                <w:rFonts w:ascii="Times New Roman" w:hAnsi="Times New Roman" w:cs="Times New Roman"/>
                <w:sz w:val="16"/>
                <w:szCs w:val="16"/>
              </w:rPr>
            </w:pPr>
            <w:r w:rsidRPr="00F97B31">
              <w:rPr>
                <w:rFonts w:ascii="Times New Roman" w:hAnsi="Times New Roman" w:cs="Times New Roman"/>
                <w:sz w:val="16"/>
                <w:szCs w:val="16"/>
              </w:rPr>
              <w:t>1.</w:t>
            </w:r>
          </w:p>
        </w:tc>
        <w:tc>
          <w:tcPr>
            <w:tcW w:w="674" w:type="pct"/>
            <w:tcBorders>
              <w:top w:val="single" w:sz="4" w:space="0" w:color="auto"/>
              <w:bottom w:val="single" w:sz="4" w:space="0" w:color="auto"/>
              <w:right w:val="single" w:sz="4" w:space="0" w:color="auto"/>
            </w:tcBorders>
          </w:tcPr>
          <w:p w:rsidR="00F97B31" w:rsidRPr="00F97B31" w:rsidRDefault="00F97B31" w:rsidP="00F97B31">
            <w:pPr>
              <w:tabs>
                <w:tab w:val="left" w:pos="4962"/>
              </w:tabs>
              <w:autoSpaceDE w:val="0"/>
              <w:autoSpaceDN w:val="0"/>
              <w:adjustRightInd w:val="0"/>
              <w:spacing w:line="180" w:lineRule="exact"/>
              <w:jc w:val="center"/>
              <w:rPr>
                <w:rFonts w:ascii="Times New Roman" w:hAnsi="Times New Roman" w:cs="Times New Roman"/>
                <w:sz w:val="16"/>
                <w:szCs w:val="16"/>
              </w:rPr>
            </w:pPr>
            <w:r w:rsidRPr="00F97B31">
              <w:rPr>
                <w:rFonts w:ascii="Times New Roman" w:hAnsi="Times New Roman" w:cs="Times New Roman"/>
                <w:sz w:val="16"/>
                <w:szCs w:val="16"/>
              </w:rPr>
              <w:t>МКУ «Отдел капитального строительства администрации Верещагинского муниципального района Пермского края»</w:t>
            </w:r>
          </w:p>
        </w:tc>
        <w:tc>
          <w:tcPr>
            <w:tcW w:w="327" w:type="pct"/>
            <w:tcBorders>
              <w:top w:val="single" w:sz="4" w:space="0" w:color="auto"/>
              <w:bottom w:val="single" w:sz="4" w:space="0" w:color="auto"/>
              <w:right w:val="single" w:sz="4" w:space="0" w:color="auto"/>
            </w:tcBorders>
          </w:tcPr>
          <w:p w:rsidR="00F97B31" w:rsidRPr="00F97B31" w:rsidRDefault="00F97B31" w:rsidP="00F97B31">
            <w:pPr>
              <w:tabs>
                <w:tab w:val="left" w:pos="4962"/>
              </w:tabs>
              <w:autoSpaceDE w:val="0"/>
              <w:autoSpaceDN w:val="0"/>
              <w:adjustRightInd w:val="0"/>
              <w:spacing w:line="180" w:lineRule="exact"/>
              <w:jc w:val="center"/>
              <w:rPr>
                <w:rFonts w:ascii="Times New Roman" w:hAnsi="Times New Roman" w:cs="Times New Roman"/>
                <w:sz w:val="16"/>
                <w:szCs w:val="16"/>
              </w:rPr>
            </w:pPr>
            <w:r w:rsidRPr="00F97B31">
              <w:rPr>
                <w:rFonts w:ascii="Times New Roman" w:hAnsi="Times New Roman" w:cs="Times New Roman"/>
                <w:sz w:val="16"/>
                <w:szCs w:val="16"/>
              </w:rPr>
              <w:t>01</w:t>
            </w:r>
          </w:p>
        </w:tc>
        <w:tc>
          <w:tcPr>
            <w:tcW w:w="497" w:type="pct"/>
            <w:tcBorders>
              <w:top w:val="single" w:sz="4" w:space="0" w:color="auto"/>
              <w:left w:val="single" w:sz="4" w:space="0" w:color="auto"/>
              <w:bottom w:val="single" w:sz="4" w:space="0" w:color="auto"/>
              <w:right w:val="single" w:sz="4" w:space="0" w:color="auto"/>
            </w:tcBorders>
          </w:tcPr>
          <w:p w:rsidR="00F97B31" w:rsidRPr="00F97B31" w:rsidRDefault="00F97B31" w:rsidP="00F97B31">
            <w:pPr>
              <w:tabs>
                <w:tab w:val="left" w:pos="4962"/>
              </w:tabs>
              <w:autoSpaceDE w:val="0"/>
              <w:autoSpaceDN w:val="0"/>
              <w:adjustRightInd w:val="0"/>
              <w:spacing w:line="180" w:lineRule="exact"/>
              <w:jc w:val="center"/>
              <w:rPr>
                <w:rFonts w:ascii="Times New Roman" w:hAnsi="Times New Roman" w:cs="Times New Roman"/>
                <w:sz w:val="16"/>
                <w:szCs w:val="16"/>
              </w:rPr>
            </w:pPr>
            <w:r w:rsidRPr="00F97B31">
              <w:rPr>
                <w:rFonts w:ascii="Times New Roman" w:hAnsi="Times New Roman" w:cs="Times New Roman"/>
                <w:sz w:val="16"/>
                <w:szCs w:val="16"/>
              </w:rPr>
              <w:t>Строительство физкультурно-оздоровительного комплекса в г. Верещагино</w:t>
            </w:r>
          </w:p>
        </w:tc>
        <w:tc>
          <w:tcPr>
            <w:tcW w:w="492" w:type="pct"/>
            <w:gridSpan w:val="2"/>
            <w:tcBorders>
              <w:top w:val="single" w:sz="4" w:space="0" w:color="auto"/>
              <w:left w:val="single" w:sz="4" w:space="0" w:color="auto"/>
              <w:bottom w:val="single" w:sz="4" w:space="0" w:color="auto"/>
              <w:right w:val="single" w:sz="4" w:space="0" w:color="auto"/>
            </w:tcBorders>
          </w:tcPr>
          <w:p w:rsidR="00F97B31" w:rsidRPr="00F97B31" w:rsidRDefault="00F97B31" w:rsidP="00F97B31">
            <w:pPr>
              <w:tabs>
                <w:tab w:val="left" w:pos="4962"/>
              </w:tabs>
              <w:autoSpaceDE w:val="0"/>
              <w:autoSpaceDN w:val="0"/>
              <w:adjustRightInd w:val="0"/>
              <w:spacing w:line="180" w:lineRule="exact"/>
              <w:jc w:val="center"/>
              <w:rPr>
                <w:rFonts w:ascii="Times New Roman" w:hAnsi="Times New Roman" w:cs="Times New Roman"/>
                <w:sz w:val="16"/>
                <w:szCs w:val="16"/>
              </w:rPr>
            </w:pPr>
            <w:r w:rsidRPr="00F97B31">
              <w:rPr>
                <w:rFonts w:ascii="Times New Roman" w:hAnsi="Times New Roman" w:cs="Times New Roman"/>
                <w:sz w:val="16"/>
                <w:szCs w:val="16"/>
              </w:rPr>
              <w:t>Строительство физкультурно-оздоровительного комплекса в г. Верещагино</w:t>
            </w:r>
          </w:p>
        </w:tc>
        <w:tc>
          <w:tcPr>
            <w:tcW w:w="391" w:type="pct"/>
            <w:gridSpan w:val="2"/>
            <w:tcBorders>
              <w:top w:val="single" w:sz="4" w:space="0" w:color="auto"/>
              <w:left w:val="single" w:sz="4" w:space="0" w:color="auto"/>
              <w:bottom w:val="single" w:sz="4" w:space="0" w:color="auto"/>
              <w:right w:val="single" w:sz="4" w:space="0" w:color="auto"/>
            </w:tcBorders>
          </w:tcPr>
          <w:p w:rsidR="00F97B31" w:rsidRPr="00F97B31" w:rsidRDefault="00F97B31" w:rsidP="00F97B31">
            <w:pPr>
              <w:tabs>
                <w:tab w:val="left" w:pos="4962"/>
              </w:tabs>
              <w:autoSpaceDE w:val="0"/>
              <w:autoSpaceDN w:val="0"/>
              <w:adjustRightInd w:val="0"/>
              <w:spacing w:line="180" w:lineRule="exact"/>
              <w:jc w:val="center"/>
              <w:rPr>
                <w:rFonts w:ascii="Times New Roman" w:hAnsi="Times New Roman" w:cs="Times New Roman"/>
                <w:sz w:val="16"/>
                <w:szCs w:val="16"/>
              </w:rPr>
            </w:pPr>
            <w:r w:rsidRPr="00F97B31">
              <w:rPr>
                <w:rFonts w:ascii="Times New Roman" w:hAnsi="Times New Roman" w:cs="Times New Roman"/>
                <w:sz w:val="16"/>
                <w:szCs w:val="16"/>
              </w:rPr>
              <w:t>11000000</w:t>
            </w:r>
          </w:p>
        </w:tc>
        <w:tc>
          <w:tcPr>
            <w:tcW w:w="439" w:type="pct"/>
            <w:gridSpan w:val="3"/>
            <w:tcBorders>
              <w:top w:val="single" w:sz="4" w:space="0" w:color="auto"/>
              <w:left w:val="single" w:sz="4" w:space="0" w:color="auto"/>
              <w:bottom w:val="single" w:sz="4" w:space="0" w:color="auto"/>
              <w:right w:val="single" w:sz="4" w:space="0" w:color="auto"/>
            </w:tcBorders>
          </w:tcPr>
          <w:p w:rsidR="00F97B31" w:rsidRPr="00F97B31" w:rsidRDefault="00F97B31" w:rsidP="00F97B31">
            <w:pPr>
              <w:tabs>
                <w:tab w:val="left" w:pos="4962"/>
              </w:tabs>
              <w:autoSpaceDE w:val="0"/>
              <w:autoSpaceDN w:val="0"/>
              <w:adjustRightInd w:val="0"/>
              <w:spacing w:line="180" w:lineRule="exact"/>
              <w:jc w:val="center"/>
              <w:rPr>
                <w:rFonts w:ascii="Times New Roman" w:hAnsi="Times New Roman" w:cs="Times New Roman"/>
                <w:sz w:val="16"/>
                <w:szCs w:val="16"/>
              </w:rPr>
            </w:pPr>
            <w:r w:rsidRPr="00F97B31">
              <w:rPr>
                <w:rFonts w:ascii="Times New Roman" w:hAnsi="Times New Roman" w:cs="Times New Roman"/>
                <w:sz w:val="16"/>
                <w:szCs w:val="16"/>
              </w:rPr>
              <w:t>11000000</w:t>
            </w:r>
          </w:p>
        </w:tc>
        <w:tc>
          <w:tcPr>
            <w:tcW w:w="239" w:type="pct"/>
            <w:tcBorders>
              <w:top w:val="single" w:sz="4" w:space="0" w:color="auto"/>
              <w:left w:val="single" w:sz="4" w:space="0" w:color="auto"/>
              <w:bottom w:val="single" w:sz="4" w:space="0" w:color="auto"/>
              <w:right w:val="single" w:sz="4" w:space="0" w:color="auto"/>
            </w:tcBorders>
          </w:tcPr>
          <w:p w:rsidR="00F97B31" w:rsidRPr="00F97B31" w:rsidRDefault="00F97B31" w:rsidP="00F97B31">
            <w:pPr>
              <w:tabs>
                <w:tab w:val="left" w:pos="4962"/>
              </w:tabs>
              <w:autoSpaceDE w:val="0"/>
              <w:autoSpaceDN w:val="0"/>
              <w:adjustRightInd w:val="0"/>
              <w:spacing w:line="180" w:lineRule="exact"/>
              <w:jc w:val="center"/>
              <w:rPr>
                <w:rFonts w:ascii="Times New Roman" w:hAnsi="Times New Roman" w:cs="Times New Roman"/>
                <w:sz w:val="16"/>
                <w:szCs w:val="16"/>
              </w:rPr>
            </w:pPr>
            <w:r w:rsidRPr="00F97B31">
              <w:rPr>
                <w:rFonts w:ascii="Times New Roman" w:hAnsi="Times New Roman" w:cs="Times New Roman"/>
                <w:sz w:val="16"/>
                <w:szCs w:val="16"/>
              </w:rPr>
              <w:t>0</w:t>
            </w:r>
          </w:p>
        </w:tc>
        <w:tc>
          <w:tcPr>
            <w:tcW w:w="283" w:type="pct"/>
            <w:gridSpan w:val="2"/>
            <w:tcBorders>
              <w:top w:val="single" w:sz="4" w:space="0" w:color="auto"/>
              <w:left w:val="single" w:sz="4" w:space="0" w:color="auto"/>
              <w:bottom w:val="single" w:sz="4" w:space="0" w:color="auto"/>
              <w:right w:val="single" w:sz="4" w:space="0" w:color="auto"/>
            </w:tcBorders>
          </w:tcPr>
          <w:p w:rsidR="00F97B31" w:rsidRPr="00F97B31" w:rsidRDefault="00F97B31" w:rsidP="00F97B31">
            <w:pPr>
              <w:tabs>
                <w:tab w:val="left" w:pos="4962"/>
              </w:tabs>
              <w:autoSpaceDE w:val="0"/>
              <w:autoSpaceDN w:val="0"/>
              <w:adjustRightInd w:val="0"/>
              <w:spacing w:line="180" w:lineRule="exact"/>
              <w:jc w:val="center"/>
              <w:rPr>
                <w:rFonts w:ascii="Times New Roman" w:hAnsi="Times New Roman" w:cs="Times New Roman"/>
                <w:sz w:val="16"/>
                <w:szCs w:val="16"/>
              </w:rPr>
            </w:pPr>
            <w:r w:rsidRPr="00F97B31">
              <w:rPr>
                <w:rFonts w:ascii="Times New Roman" w:hAnsi="Times New Roman" w:cs="Times New Roman"/>
                <w:sz w:val="16"/>
                <w:szCs w:val="16"/>
              </w:rPr>
              <w:t>Март-апрель 2017 год</w:t>
            </w:r>
          </w:p>
        </w:tc>
        <w:tc>
          <w:tcPr>
            <w:tcW w:w="277" w:type="pct"/>
            <w:gridSpan w:val="2"/>
            <w:tcBorders>
              <w:top w:val="single" w:sz="4" w:space="0" w:color="auto"/>
              <w:left w:val="single" w:sz="4" w:space="0" w:color="auto"/>
              <w:bottom w:val="single" w:sz="4" w:space="0" w:color="auto"/>
              <w:right w:val="single" w:sz="4" w:space="0" w:color="auto"/>
            </w:tcBorders>
          </w:tcPr>
          <w:p w:rsidR="00F97B31" w:rsidRPr="00F97B31" w:rsidRDefault="00F97B31" w:rsidP="00F97B31">
            <w:pPr>
              <w:tabs>
                <w:tab w:val="left" w:pos="4962"/>
              </w:tabs>
              <w:autoSpaceDE w:val="0"/>
              <w:autoSpaceDN w:val="0"/>
              <w:adjustRightInd w:val="0"/>
              <w:spacing w:line="180" w:lineRule="exact"/>
              <w:jc w:val="center"/>
              <w:rPr>
                <w:rFonts w:ascii="Times New Roman" w:hAnsi="Times New Roman" w:cs="Times New Roman"/>
                <w:sz w:val="16"/>
                <w:szCs w:val="16"/>
              </w:rPr>
            </w:pPr>
            <w:r w:rsidRPr="00F97B31">
              <w:rPr>
                <w:rFonts w:ascii="Times New Roman" w:hAnsi="Times New Roman" w:cs="Times New Roman"/>
                <w:sz w:val="16"/>
                <w:szCs w:val="16"/>
              </w:rPr>
              <w:t>Март-апрель 2017 год</w:t>
            </w:r>
          </w:p>
        </w:tc>
        <w:tc>
          <w:tcPr>
            <w:tcW w:w="410" w:type="pct"/>
            <w:tcBorders>
              <w:top w:val="single" w:sz="4" w:space="0" w:color="auto"/>
              <w:left w:val="single" w:sz="4" w:space="0" w:color="auto"/>
              <w:bottom w:val="single" w:sz="4" w:space="0" w:color="auto"/>
              <w:right w:val="single" w:sz="4" w:space="0" w:color="auto"/>
            </w:tcBorders>
          </w:tcPr>
          <w:p w:rsidR="00F97B31" w:rsidRPr="00F97B31" w:rsidRDefault="00F97B31" w:rsidP="00F97B31">
            <w:pPr>
              <w:tabs>
                <w:tab w:val="left" w:pos="4962"/>
              </w:tabs>
              <w:autoSpaceDE w:val="0"/>
              <w:autoSpaceDN w:val="0"/>
              <w:adjustRightInd w:val="0"/>
              <w:spacing w:line="180" w:lineRule="exact"/>
              <w:jc w:val="center"/>
              <w:rPr>
                <w:rFonts w:ascii="Times New Roman" w:hAnsi="Times New Roman" w:cs="Times New Roman"/>
                <w:sz w:val="16"/>
                <w:szCs w:val="16"/>
              </w:rPr>
            </w:pPr>
            <w:r w:rsidRPr="00F97B31">
              <w:rPr>
                <w:rFonts w:ascii="Times New Roman" w:hAnsi="Times New Roman" w:cs="Times New Roman"/>
                <w:sz w:val="16"/>
                <w:szCs w:val="16"/>
              </w:rPr>
              <w:t>Договор от</w:t>
            </w:r>
          </w:p>
          <w:p w:rsidR="00F97B31" w:rsidRPr="00F97B31" w:rsidRDefault="00F97B31" w:rsidP="00F97B31">
            <w:pPr>
              <w:tabs>
                <w:tab w:val="left" w:pos="4962"/>
              </w:tabs>
              <w:autoSpaceDE w:val="0"/>
              <w:autoSpaceDN w:val="0"/>
              <w:adjustRightInd w:val="0"/>
              <w:spacing w:line="180" w:lineRule="exact"/>
              <w:jc w:val="center"/>
              <w:rPr>
                <w:rFonts w:ascii="Times New Roman" w:hAnsi="Times New Roman" w:cs="Times New Roman"/>
                <w:sz w:val="16"/>
                <w:szCs w:val="16"/>
              </w:rPr>
            </w:pPr>
            <w:r w:rsidRPr="00F97B31">
              <w:rPr>
                <w:rFonts w:ascii="Times New Roman" w:hAnsi="Times New Roman" w:cs="Times New Roman"/>
                <w:sz w:val="16"/>
                <w:szCs w:val="16"/>
              </w:rPr>
              <w:t>13.02.2017 года</w:t>
            </w:r>
          </w:p>
          <w:p w:rsidR="00F97B31" w:rsidRPr="00F97B31" w:rsidRDefault="00F97B31" w:rsidP="00F97B31">
            <w:pPr>
              <w:tabs>
                <w:tab w:val="left" w:pos="4962"/>
              </w:tabs>
              <w:autoSpaceDE w:val="0"/>
              <w:autoSpaceDN w:val="0"/>
              <w:adjustRightInd w:val="0"/>
              <w:spacing w:line="180" w:lineRule="exact"/>
              <w:jc w:val="center"/>
              <w:rPr>
                <w:rFonts w:ascii="Times New Roman" w:hAnsi="Times New Roman" w:cs="Times New Roman"/>
                <w:sz w:val="16"/>
                <w:szCs w:val="16"/>
              </w:rPr>
            </w:pPr>
            <w:r w:rsidRPr="00F97B31">
              <w:rPr>
                <w:rFonts w:ascii="Times New Roman" w:hAnsi="Times New Roman" w:cs="Times New Roman"/>
                <w:sz w:val="16"/>
                <w:szCs w:val="16"/>
              </w:rPr>
              <w:t>№17Д0071</w:t>
            </w:r>
          </w:p>
          <w:p w:rsidR="00F97B31" w:rsidRPr="00F97B31" w:rsidRDefault="00F97B31" w:rsidP="00F97B31">
            <w:pPr>
              <w:tabs>
                <w:tab w:val="left" w:pos="4962"/>
              </w:tabs>
              <w:autoSpaceDE w:val="0"/>
              <w:autoSpaceDN w:val="0"/>
              <w:adjustRightInd w:val="0"/>
              <w:spacing w:line="180" w:lineRule="exact"/>
              <w:jc w:val="center"/>
              <w:rPr>
                <w:rFonts w:ascii="Times New Roman" w:hAnsi="Times New Roman" w:cs="Times New Roman"/>
                <w:sz w:val="16"/>
                <w:szCs w:val="16"/>
              </w:rPr>
            </w:pPr>
            <w:r w:rsidRPr="00F97B31">
              <w:rPr>
                <w:rFonts w:ascii="Times New Roman" w:hAnsi="Times New Roman" w:cs="Times New Roman"/>
                <w:sz w:val="16"/>
                <w:szCs w:val="16"/>
              </w:rPr>
              <w:t>ООО «УралОйл»</w:t>
            </w:r>
          </w:p>
          <w:p w:rsidR="00F97B31" w:rsidRPr="00F97B31" w:rsidRDefault="00F97B31" w:rsidP="00F97B31">
            <w:pPr>
              <w:tabs>
                <w:tab w:val="left" w:pos="4962"/>
              </w:tabs>
              <w:autoSpaceDE w:val="0"/>
              <w:autoSpaceDN w:val="0"/>
              <w:adjustRightInd w:val="0"/>
              <w:spacing w:line="180" w:lineRule="exact"/>
              <w:jc w:val="center"/>
              <w:rPr>
                <w:rFonts w:ascii="Times New Roman" w:hAnsi="Times New Roman" w:cs="Times New Roman"/>
                <w:sz w:val="16"/>
                <w:szCs w:val="16"/>
              </w:rPr>
            </w:pPr>
          </w:p>
        </w:tc>
        <w:tc>
          <w:tcPr>
            <w:tcW w:w="749" w:type="pct"/>
            <w:tcBorders>
              <w:top w:val="single" w:sz="4" w:space="0" w:color="auto"/>
              <w:left w:val="single" w:sz="4" w:space="0" w:color="auto"/>
              <w:bottom w:val="single" w:sz="4" w:space="0" w:color="auto"/>
              <w:right w:val="single" w:sz="4" w:space="0" w:color="auto"/>
            </w:tcBorders>
          </w:tcPr>
          <w:p w:rsidR="00F97B31" w:rsidRPr="00F97B31" w:rsidRDefault="00F97B31" w:rsidP="00F97B31">
            <w:pPr>
              <w:tabs>
                <w:tab w:val="left" w:pos="4962"/>
              </w:tabs>
              <w:spacing w:after="0" w:line="240" w:lineRule="auto"/>
              <w:ind w:firstLine="283"/>
              <w:jc w:val="center"/>
              <w:rPr>
                <w:rFonts w:ascii="Times New Roman" w:hAnsi="Times New Roman" w:cs="Times New Roman"/>
                <w:sz w:val="16"/>
                <w:szCs w:val="16"/>
              </w:rPr>
            </w:pPr>
            <w:r w:rsidRPr="00F97B31">
              <w:rPr>
                <w:rFonts w:ascii="Times New Roman" w:hAnsi="Times New Roman" w:cs="Times New Roman"/>
                <w:sz w:val="16"/>
                <w:szCs w:val="16"/>
              </w:rPr>
              <w:t>Строительно-монтажные работы осуществлены в сроки: декабрь 2016 года - сентябрь 2019 года. Разрешение на ввод объекта в эксплуатацию от 27.09.2019 года №59 - RU59505301 – 9 - 2019.</w:t>
            </w:r>
          </w:p>
          <w:p w:rsidR="00F97B31" w:rsidRPr="00F97B31" w:rsidRDefault="00F97B31" w:rsidP="00F97B31">
            <w:pPr>
              <w:tabs>
                <w:tab w:val="left" w:pos="4962"/>
              </w:tabs>
              <w:autoSpaceDE w:val="0"/>
              <w:autoSpaceDN w:val="0"/>
              <w:adjustRightInd w:val="0"/>
              <w:spacing w:line="180" w:lineRule="exact"/>
              <w:jc w:val="center"/>
              <w:rPr>
                <w:rFonts w:ascii="Times New Roman" w:hAnsi="Times New Roman" w:cs="Times New Roman"/>
                <w:sz w:val="16"/>
                <w:szCs w:val="16"/>
              </w:rPr>
            </w:pPr>
          </w:p>
        </w:tc>
      </w:tr>
      <w:tr w:rsidR="00013DE3" w:rsidRPr="00F97B31" w:rsidTr="00013DE3">
        <w:trPr>
          <w:trHeight w:val="185"/>
          <w:tblHeader/>
        </w:trPr>
        <w:tc>
          <w:tcPr>
            <w:tcW w:w="897" w:type="pct"/>
            <w:gridSpan w:val="2"/>
            <w:tcBorders>
              <w:top w:val="single" w:sz="4" w:space="0" w:color="auto"/>
              <w:left w:val="single" w:sz="4" w:space="0" w:color="auto"/>
              <w:bottom w:val="single" w:sz="4" w:space="0" w:color="auto"/>
              <w:right w:val="single" w:sz="4" w:space="0" w:color="auto"/>
            </w:tcBorders>
            <w:vAlign w:val="center"/>
          </w:tcPr>
          <w:p w:rsidR="00F97B31" w:rsidRPr="00F97B31" w:rsidRDefault="00F97B31" w:rsidP="00F97B31">
            <w:pPr>
              <w:tabs>
                <w:tab w:val="left" w:pos="4962"/>
              </w:tabs>
              <w:autoSpaceDE w:val="0"/>
              <w:autoSpaceDN w:val="0"/>
              <w:adjustRightInd w:val="0"/>
              <w:spacing w:line="180" w:lineRule="exact"/>
              <w:jc w:val="right"/>
              <w:rPr>
                <w:rFonts w:ascii="Times New Roman" w:hAnsi="Times New Roman" w:cs="Times New Roman"/>
                <w:sz w:val="16"/>
                <w:szCs w:val="16"/>
              </w:rPr>
            </w:pPr>
            <w:r w:rsidRPr="00F97B31">
              <w:rPr>
                <w:rFonts w:ascii="Times New Roman" w:hAnsi="Times New Roman" w:cs="Times New Roman"/>
                <w:sz w:val="16"/>
                <w:szCs w:val="16"/>
              </w:rPr>
              <w:t>Итого</w:t>
            </w:r>
          </w:p>
        </w:tc>
        <w:tc>
          <w:tcPr>
            <w:tcW w:w="327" w:type="pct"/>
            <w:tcBorders>
              <w:top w:val="single" w:sz="4" w:space="0" w:color="auto"/>
              <w:bottom w:val="single" w:sz="4" w:space="0" w:color="auto"/>
              <w:right w:val="single" w:sz="4" w:space="0" w:color="auto"/>
            </w:tcBorders>
          </w:tcPr>
          <w:p w:rsidR="00F97B31" w:rsidRPr="00F97B31" w:rsidRDefault="00F97B31" w:rsidP="00F97B31">
            <w:pPr>
              <w:tabs>
                <w:tab w:val="left" w:pos="4962"/>
              </w:tabs>
              <w:autoSpaceDE w:val="0"/>
              <w:autoSpaceDN w:val="0"/>
              <w:adjustRightInd w:val="0"/>
              <w:spacing w:line="180" w:lineRule="exact"/>
              <w:jc w:val="center"/>
              <w:rPr>
                <w:rFonts w:ascii="Times New Roman" w:hAnsi="Times New Roman" w:cs="Times New Roman"/>
                <w:sz w:val="16"/>
                <w:szCs w:val="16"/>
              </w:rPr>
            </w:pPr>
            <w:r w:rsidRPr="00F97B31">
              <w:rPr>
                <w:rFonts w:ascii="Times New Roman" w:hAnsi="Times New Roman" w:cs="Times New Roman"/>
                <w:sz w:val="16"/>
                <w:szCs w:val="16"/>
              </w:rPr>
              <w:t>х</w:t>
            </w:r>
          </w:p>
        </w:tc>
        <w:tc>
          <w:tcPr>
            <w:tcW w:w="497" w:type="pct"/>
            <w:tcBorders>
              <w:top w:val="single" w:sz="4" w:space="0" w:color="auto"/>
              <w:left w:val="single" w:sz="4" w:space="0" w:color="auto"/>
              <w:bottom w:val="single" w:sz="4" w:space="0" w:color="auto"/>
              <w:right w:val="single" w:sz="4" w:space="0" w:color="auto"/>
            </w:tcBorders>
          </w:tcPr>
          <w:p w:rsidR="00F97B31" w:rsidRPr="00F97B31" w:rsidRDefault="00F97B31" w:rsidP="00F97B31">
            <w:pPr>
              <w:tabs>
                <w:tab w:val="left" w:pos="4962"/>
              </w:tabs>
              <w:autoSpaceDE w:val="0"/>
              <w:autoSpaceDN w:val="0"/>
              <w:adjustRightInd w:val="0"/>
              <w:spacing w:line="180" w:lineRule="exact"/>
              <w:jc w:val="center"/>
              <w:rPr>
                <w:rFonts w:ascii="Times New Roman" w:hAnsi="Times New Roman" w:cs="Times New Roman"/>
                <w:sz w:val="16"/>
                <w:szCs w:val="16"/>
              </w:rPr>
            </w:pPr>
            <w:r w:rsidRPr="00F97B31">
              <w:rPr>
                <w:rFonts w:ascii="Times New Roman" w:hAnsi="Times New Roman" w:cs="Times New Roman"/>
                <w:sz w:val="16"/>
                <w:szCs w:val="16"/>
              </w:rPr>
              <w:t>х</w:t>
            </w:r>
          </w:p>
        </w:tc>
        <w:tc>
          <w:tcPr>
            <w:tcW w:w="492" w:type="pct"/>
            <w:gridSpan w:val="2"/>
            <w:tcBorders>
              <w:top w:val="single" w:sz="4" w:space="0" w:color="auto"/>
              <w:left w:val="single" w:sz="4" w:space="0" w:color="auto"/>
              <w:bottom w:val="single" w:sz="4" w:space="0" w:color="auto"/>
              <w:right w:val="single" w:sz="4" w:space="0" w:color="auto"/>
            </w:tcBorders>
          </w:tcPr>
          <w:p w:rsidR="00F97B31" w:rsidRPr="00F97B31" w:rsidRDefault="00F97B31" w:rsidP="00F97B31">
            <w:pPr>
              <w:tabs>
                <w:tab w:val="left" w:pos="4962"/>
              </w:tabs>
              <w:autoSpaceDE w:val="0"/>
              <w:autoSpaceDN w:val="0"/>
              <w:adjustRightInd w:val="0"/>
              <w:spacing w:line="180" w:lineRule="exact"/>
              <w:jc w:val="center"/>
              <w:rPr>
                <w:rFonts w:ascii="Times New Roman" w:hAnsi="Times New Roman" w:cs="Times New Roman"/>
                <w:sz w:val="16"/>
                <w:szCs w:val="16"/>
              </w:rPr>
            </w:pPr>
            <w:r w:rsidRPr="00F97B31">
              <w:rPr>
                <w:rFonts w:ascii="Times New Roman" w:hAnsi="Times New Roman" w:cs="Times New Roman"/>
                <w:sz w:val="16"/>
                <w:szCs w:val="16"/>
              </w:rPr>
              <w:t>х</w:t>
            </w:r>
          </w:p>
        </w:tc>
        <w:tc>
          <w:tcPr>
            <w:tcW w:w="391" w:type="pct"/>
            <w:gridSpan w:val="2"/>
            <w:tcBorders>
              <w:top w:val="single" w:sz="4" w:space="0" w:color="auto"/>
              <w:left w:val="single" w:sz="4" w:space="0" w:color="auto"/>
              <w:bottom w:val="single" w:sz="4" w:space="0" w:color="auto"/>
              <w:right w:val="single" w:sz="4" w:space="0" w:color="auto"/>
            </w:tcBorders>
            <w:vAlign w:val="center"/>
          </w:tcPr>
          <w:p w:rsidR="00F97B31" w:rsidRPr="00F97B31" w:rsidRDefault="00F97B31" w:rsidP="00F97B31">
            <w:pPr>
              <w:tabs>
                <w:tab w:val="left" w:pos="4962"/>
              </w:tabs>
              <w:autoSpaceDE w:val="0"/>
              <w:autoSpaceDN w:val="0"/>
              <w:adjustRightInd w:val="0"/>
              <w:spacing w:line="180" w:lineRule="exact"/>
              <w:jc w:val="center"/>
              <w:rPr>
                <w:rFonts w:ascii="Times New Roman" w:hAnsi="Times New Roman" w:cs="Times New Roman"/>
                <w:sz w:val="16"/>
                <w:szCs w:val="16"/>
              </w:rPr>
            </w:pPr>
            <w:r w:rsidRPr="00F97B31">
              <w:rPr>
                <w:rFonts w:ascii="Times New Roman" w:hAnsi="Times New Roman" w:cs="Times New Roman"/>
                <w:sz w:val="16"/>
                <w:szCs w:val="16"/>
              </w:rPr>
              <w:t>11000000</w:t>
            </w:r>
          </w:p>
        </w:tc>
        <w:tc>
          <w:tcPr>
            <w:tcW w:w="439" w:type="pct"/>
            <w:gridSpan w:val="3"/>
            <w:tcBorders>
              <w:top w:val="single" w:sz="4" w:space="0" w:color="auto"/>
              <w:left w:val="single" w:sz="4" w:space="0" w:color="auto"/>
              <w:bottom w:val="single" w:sz="4" w:space="0" w:color="auto"/>
              <w:right w:val="single" w:sz="4" w:space="0" w:color="auto"/>
            </w:tcBorders>
          </w:tcPr>
          <w:p w:rsidR="00F97B31" w:rsidRPr="00F97B31" w:rsidRDefault="00F97B31" w:rsidP="00F97B31">
            <w:pPr>
              <w:tabs>
                <w:tab w:val="left" w:pos="4962"/>
              </w:tabs>
              <w:autoSpaceDE w:val="0"/>
              <w:autoSpaceDN w:val="0"/>
              <w:adjustRightInd w:val="0"/>
              <w:spacing w:line="180" w:lineRule="exact"/>
              <w:jc w:val="center"/>
              <w:rPr>
                <w:rFonts w:ascii="Times New Roman" w:hAnsi="Times New Roman" w:cs="Times New Roman"/>
                <w:sz w:val="16"/>
                <w:szCs w:val="16"/>
              </w:rPr>
            </w:pPr>
            <w:r w:rsidRPr="00F97B31">
              <w:rPr>
                <w:rFonts w:ascii="Times New Roman" w:hAnsi="Times New Roman" w:cs="Times New Roman"/>
                <w:sz w:val="16"/>
                <w:szCs w:val="16"/>
              </w:rPr>
              <w:t>11000000</w:t>
            </w:r>
          </w:p>
        </w:tc>
        <w:tc>
          <w:tcPr>
            <w:tcW w:w="239" w:type="pct"/>
            <w:tcBorders>
              <w:top w:val="single" w:sz="4" w:space="0" w:color="auto"/>
              <w:left w:val="single" w:sz="4" w:space="0" w:color="auto"/>
              <w:bottom w:val="single" w:sz="4" w:space="0" w:color="auto"/>
              <w:right w:val="single" w:sz="4" w:space="0" w:color="auto"/>
            </w:tcBorders>
          </w:tcPr>
          <w:p w:rsidR="00F97B31" w:rsidRPr="00F97B31" w:rsidRDefault="00F97B31" w:rsidP="00F97B31">
            <w:pPr>
              <w:tabs>
                <w:tab w:val="left" w:pos="4962"/>
              </w:tabs>
              <w:autoSpaceDE w:val="0"/>
              <w:autoSpaceDN w:val="0"/>
              <w:adjustRightInd w:val="0"/>
              <w:spacing w:line="180" w:lineRule="exact"/>
              <w:jc w:val="center"/>
              <w:rPr>
                <w:rFonts w:ascii="Times New Roman" w:hAnsi="Times New Roman" w:cs="Times New Roman"/>
                <w:sz w:val="16"/>
                <w:szCs w:val="16"/>
              </w:rPr>
            </w:pPr>
            <w:r w:rsidRPr="00F97B31">
              <w:rPr>
                <w:rFonts w:ascii="Times New Roman" w:hAnsi="Times New Roman" w:cs="Times New Roman"/>
                <w:sz w:val="16"/>
                <w:szCs w:val="16"/>
              </w:rPr>
              <w:t>0</w:t>
            </w:r>
          </w:p>
        </w:tc>
        <w:tc>
          <w:tcPr>
            <w:tcW w:w="283" w:type="pct"/>
            <w:gridSpan w:val="2"/>
            <w:tcBorders>
              <w:top w:val="single" w:sz="4" w:space="0" w:color="auto"/>
              <w:left w:val="single" w:sz="4" w:space="0" w:color="auto"/>
              <w:bottom w:val="single" w:sz="4" w:space="0" w:color="auto"/>
              <w:right w:val="single" w:sz="4" w:space="0" w:color="auto"/>
            </w:tcBorders>
            <w:vAlign w:val="center"/>
          </w:tcPr>
          <w:p w:rsidR="00F97B31" w:rsidRPr="00F97B31" w:rsidRDefault="00F97B31" w:rsidP="00F97B31">
            <w:pPr>
              <w:tabs>
                <w:tab w:val="left" w:pos="4962"/>
              </w:tabs>
              <w:autoSpaceDE w:val="0"/>
              <w:autoSpaceDN w:val="0"/>
              <w:adjustRightInd w:val="0"/>
              <w:spacing w:line="180" w:lineRule="exact"/>
              <w:jc w:val="center"/>
              <w:rPr>
                <w:rFonts w:ascii="Times New Roman" w:hAnsi="Times New Roman" w:cs="Times New Roman"/>
                <w:sz w:val="16"/>
                <w:szCs w:val="16"/>
              </w:rPr>
            </w:pPr>
            <w:r w:rsidRPr="00F97B31">
              <w:rPr>
                <w:rFonts w:ascii="Times New Roman" w:hAnsi="Times New Roman" w:cs="Times New Roman"/>
                <w:sz w:val="16"/>
                <w:szCs w:val="16"/>
              </w:rPr>
              <w:t>х</w:t>
            </w:r>
          </w:p>
        </w:tc>
        <w:tc>
          <w:tcPr>
            <w:tcW w:w="277" w:type="pct"/>
            <w:gridSpan w:val="2"/>
            <w:tcBorders>
              <w:top w:val="single" w:sz="4" w:space="0" w:color="auto"/>
              <w:left w:val="single" w:sz="4" w:space="0" w:color="auto"/>
              <w:bottom w:val="single" w:sz="4" w:space="0" w:color="auto"/>
              <w:right w:val="single" w:sz="4" w:space="0" w:color="auto"/>
            </w:tcBorders>
            <w:vAlign w:val="center"/>
          </w:tcPr>
          <w:p w:rsidR="00F97B31" w:rsidRPr="00F97B31" w:rsidRDefault="00F97B31" w:rsidP="00F97B31">
            <w:pPr>
              <w:tabs>
                <w:tab w:val="left" w:pos="4962"/>
              </w:tabs>
              <w:autoSpaceDE w:val="0"/>
              <w:autoSpaceDN w:val="0"/>
              <w:adjustRightInd w:val="0"/>
              <w:spacing w:line="180" w:lineRule="exact"/>
              <w:jc w:val="center"/>
              <w:rPr>
                <w:rFonts w:ascii="Times New Roman" w:hAnsi="Times New Roman" w:cs="Times New Roman"/>
                <w:sz w:val="16"/>
                <w:szCs w:val="16"/>
              </w:rPr>
            </w:pPr>
            <w:r w:rsidRPr="00F97B31">
              <w:rPr>
                <w:rFonts w:ascii="Times New Roman" w:hAnsi="Times New Roman" w:cs="Times New Roman"/>
                <w:sz w:val="16"/>
                <w:szCs w:val="16"/>
              </w:rPr>
              <w:t>х</w:t>
            </w:r>
          </w:p>
        </w:tc>
        <w:tc>
          <w:tcPr>
            <w:tcW w:w="410" w:type="pct"/>
            <w:tcBorders>
              <w:top w:val="single" w:sz="4" w:space="0" w:color="auto"/>
              <w:left w:val="single" w:sz="4" w:space="0" w:color="auto"/>
              <w:bottom w:val="single" w:sz="4" w:space="0" w:color="auto"/>
              <w:right w:val="single" w:sz="4" w:space="0" w:color="auto"/>
            </w:tcBorders>
            <w:vAlign w:val="center"/>
          </w:tcPr>
          <w:p w:rsidR="00F97B31" w:rsidRPr="00F97B31" w:rsidRDefault="00F97B31" w:rsidP="00F97B31">
            <w:pPr>
              <w:tabs>
                <w:tab w:val="left" w:pos="4962"/>
              </w:tabs>
              <w:autoSpaceDE w:val="0"/>
              <w:autoSpaceDN w:val="0"/>
              <w:adjustRightInd w:val="0"/>
              <w:spacing w:line="180" w:lineRule="exact"/>
              <w:jc w:val="center"/>
              <w:rPr>
                <w:rFonts w:ascii="Times New Roman" w:hAnsi="Times New Roman" w:cs="Times New Roman"/>
                <w:sz w:val="16"/>
                <w:szCs w:val="16"/>
              </w:rPr>
            </w:pPr>
            <w:r w:rsidRPr="00F97B31">
              <w:rPr>
                <w:rFonts w:ascii="Times New Roman" w:hAnsi="Times New Roman" w:cs="Times New Roman"/>
                <w:sz w:val="16"/>
                <w:szCs w:val="16"/>
              </w:rPr>
              <w:t>х</w:t>
            </w:r>
          </w:p>
        </w:tc>
        <w:tc>
          <w:tcPr>
            <w:tcW w:w="749" w:type="pct"/>
            <w:tcBorders>
              <w:top w:val="single" w:sz="4" w:space="0" w:color="auto"/>
              <w:left w:val="single" w:sz="4" w:space="0" w:color="auto"/>
              <w:bottom w:val="single" w:sz="4" w:space="0" w:color="auto"/>
              <w:right w:val="single" w:sz="4" w:space="0" w:color="auto"/>
            </w:tcBorders>
          </w:tcPr>
          <w:p w:rsidR="00F97B31" w:rsidRPr="00F97B31" w:rsidRDefault="00F97B31" w:rsidP="00F97B31">
            <w:pPr>
              <w:tabs>
                <w:tab w:val="left" w:pos="4962"/>
              </w:tabs>
              <w:autoSpaceDE w:val="0"/>
              <w:autoSpaceDN w:val="0"/>
              <w:adjustRightInd w:val="0"/>
              <w:spacing w:line="180" w:lineRule="exact"/>
              <w:jc w:val="center"/>
              <w:rPr>
                <w:rFonts w:ascii="Times New Roman" w:hAnsi="Times New Roman" w:cs="Times New Roman"/>
                <w:sz w:val="16"/>
                <w:szCs w:val="16"/>
              </w:rPr>
            </w:pPr>
            <w:r w:rsidRPr="00F97B31">
              <w:rPr>
                <w:rFonts w:ascii="Times New Roman" w:hAnsi="Times New Roman" w:cs="Times New Roman"/>
                <w:sz w:val="16"/>
                <w:szCs w:val="16"/>
              </w:rPr>
              <w:t>х</w:t>
            </w:r>
          </w:p>
        </w:tc>
      </w:tr>
      <w:tr w:rsidR="00F97B31" w:rsidRPr="00F97B31" w:rsidTr="00013DE3">
        <w:trPr>
          <w:trHeight w:val="185"/>
          <w:tblHeader/>
        </w:trPr>
        <w:tc>
          <w:tcPr>
            <w:tcW w:w="5000" w:type="pct"/>
            <w:gridSpan w:val="18"/>
            <w:tcBorders>
              <w:top w:val="single" w:sz="4" w:space="0" w:color="auto"/>
              <w:left w:val="single" w:sz="4" w:space="0" w:color="auto"/>
              <w:bottom w:val="single" w:sz="4" w:space="0" w:color="auto"/>
              <w:right w:val="single" w:sz="4" w:space="0" w:color="auto"/>
            </w:tcBorders>
            <w:vAlign w:val="center"/>
          </w:tcPr>
          <w:p w:rsidR="00F97B31" w:rsidRPr="00F97B31" w:rsidRDefault="00F97B31" w:rsidP="00F97B31">
            <w:pPr>
              <w:tabs>
                <w:tab w:val="left" w:pos="4962"/>
              </w:tabs>
              <w:autoSpaceDE w:val="0"/>
              <w:autoSpaceDN w:val="0"/>
              <w:adjustRightInd w:val="0"/>
              <w:spacing w:line="180" w:lineRule="exact"/>
              <w:jc w:val="center"/>
              <w:rPr>
                <w:rFonts w:ascii="Times New Roman" w:hAnsi="Times New Roman" w:cs="Times New Roman"/>
                <w:sz w:val="16"/>
                <w:szCs w:val="16"/>
              </w:rPr>
            </w:pPr>
            <w:r w:rsidRPr="00F97B31">
              <w:rPr>
                <w:rFonts w:ascii="Times New Roman" w:hAnsi="Times New Roman" w:cs="Times New Roman"/>
                <w:sz w:val="16"/>
                <w:szCs w:val="16"/>
              </w:rPr>
              <w:t>2018 год</w:t>
            </w:r>
          </w:p>
        </w:tc>
      </w:tr>
      <w:tr w:rsidR="00013DE3" w:rsidRPr="00F97B31" w:rsidTr="00013DE3">
        <w:trPr>
          <w:trHeight w:val="185"/>
          <w:tblHeader/>
        </w:trPr>
        <w:tc>
          <w:tcPr>
            <w:tcW w:w="223" w:type="pct"/>
            <w:tcBorders>
              <w:top w:val="single" w:sz="4" w:space="0" w:color="auto"/>
              <w:left w:val="single" w:sz="4" w:space="0" w:color="auto"/>
              <w:bottom w:val="single" w:sz="4" w:space="0" w:color="auto"/>
              <w:right w:val="single" w:sz="4" w:space="0" w:color="auto"/>
            </w:tcBorders>
          </w:tcPr>
          <w:p w:rsidR="00F97B31" w:rsidRPr="00F97B31" w:rsidRDefault="00F97B31" w:rsidP="00F97B31">
            <w:pPr>
              <w:tabs>
                <w:tab w:val="left" w:pos="4962"/>
              </w:tabs>
              <w:autoSpaceDE w:val="0"/>
              <w:autoSpaceDN w:val="0"/>
              <w:adjustRightInd w:val="0"/>
              <w:spacing w:line="180" w:lineRule="exact"/>
              <w:jc w:val="center"/>
              <w:rPr>
                <w:rFonts w:ascii="Times New Roman" w:hAnsi="Times New Roman" w:cs="Times New Roman"/>
                <w:sz w:val="16"/>
                <w:szCs w:val="16"/>
              </w:rPr>
            </w:pPr>
            <w:r w:rsidRPr="00F97B31">
              <w:rPr>
                <w:rFonts w:ascii="Times New Roman" w:hAnsi="Times New Roman" w:cs="Times New Roman"/>
                <w:sz w:val="16"/>
                <w:szCs w:val="16"/>
              </w:rPr>
              <w:t>1</w:t>
            </w:r>
          </w:p>
        </w:tc>
        <w:tc>
          <w:tcPr>
            <w:tcW w:w="674" w:type="pct"/>
            <w:tcBorders>
              <w:top w:val="single" w:sz="4" w:space="0" w:color="auto"/>
              <w:bottom w:val="single" w:sz="4" w:space="0" w:color="auto"/>
              <w:right w:val="single" w:sz="4" w:space="0" w:color="auto"/>
            </w:tcBorders>
          </w:tcPr>
          <w:p w:rsidR="00F97B31" w:rsidRPr="00F97B31" w:rsidRDefault="00F97B31" w:rsidP="00F97B31">
            <w:pPr>
              <w:tabs>
                <w:tab w:val="left" w:pos="4962"/>
              </w:tabs>
              <w:autoSpaceDE w:val="0"/>
              <w:autoSpaceDN w:val="0"/>
              <w:adjustRightInd w:val="0"/>
              <w:spacing w:line="180" w:lineRule="exact"/>
              <w:jc w:val="center"/>
              <w:rPr>
                <w:rFonts w:ascii="Times New Roman" w:hAnsi="Times New Roman" w:cs="Times New Roman"/>
                <w:sz w:val="16"/>
                <w:szCs w:val="16"/>
              </w:rPr>
            </w:pPr>
            <w:r w:rsidRPr="00F97B31">
              <w:rPr>
                <w:rFonts w:ascii="Times New Roman" w:hAnsi="Times New Roman" w:cs="Times New Roman"/>
                <w:sz w:val="16"/>
                <w:szCs w:val="16"/>
              </w:rPr>
              <w:t>МКУ «Отдел капитального строительства администрации Верещагинского муниципального района Пермского края»</w:t>
            </w:r>
          </w:p>
        </w:tc>
        <w:tc>
          <w:tcPr>
            <w:tcW w:w="327" w:type="pct"/>
            <w:tcBorders>
              <w:top w:val="single" w:sz="4" w:space="0" w:color="auto"/>
              <w:bottom w:val="single" w:sz="4" w:space="0" w:color="auto"/>
              <w:right w:val="single" w:sz="4" w:space="0" w:color="auto"/>
            </w:tcBorders>
          </w:tcPr>
          <w:p w:rsidR="00F97B31" w:rsidRPr="00F97B31" w:rsidRDefault="00F97B31" w:rsidP="00F97B31">
            <w:pPr>
              <w:tabs>
                <w:tab w:val="left" w:pos="4962"/>
              </w:tabs>
              <w:autoSpaceDE w:val="0"/>
              <w:autoSpaceDN w:val="0"/>
              <w:adjustRightInd w:val="0"/>
              <w:spacing w:line="180" w:lineRule="exact"/>
              <w:jc w:val="center"/>
              <w:rPr>
                <w:rFonts w:ascii="Times New Roman" w:hAnsi="Times New Roman" w:cs="Times New Roman"/>
                <w:sz w:val="16"/>
                <w:szCs w:val="16"/>
              </w:rPr>
            </w:pPr>
          </w:p>
          <w:p w:rsidR="00F97B31" w:rsidRPr="00F97B31" w:rsidRDefault="00F97B31" w:rsidP="00F97B31">
            <w:pPr>
              <w:tabs>
                <w:tab w:val="left" w:pos="4962"/>
              </w:tabs>
              <w:autoSpaceDE w:val="0"/>
              <w:autoSpaceDN w:val="0"/>
              <w:adjustRightInd w:val="0"/>
              <w:spacing w:line="180" w:lineRule="exact"/>
              <w:jc w:val="center"/>
              <w:rPr>
                <w:rFonts w:ascii="Times New Roman" w:hAnsi="Times New Roman" w:cs="Times New Roman"/>
                <w:sz w:val="16"/>
                <w:szCs w:val="16"/>
              </w:rPr>
            </w:pPr>
            <w:r w:rsidRPr="00F97B31">
              <w:rPr>
                <w:rFonts w:ascii="Times New Roman" w:hAnsi="Times New Roman" w:cs="Times New Roman"/>
                <w:sz w:val="16"/>
                <w:szCs w:val="16"/>
              </w:rPr>
              <w:t>02</w:t>
            </w:r>
          </w:p>
        </w:tc>
        <w:tc>
          <w:tcPr>
            <w:tcW w:w="497" w:type="pct"/>
            <w:tcBorders>
              <w:top w:val="single" w:sz="4" w:space="0" w:color="auto"/>
              <w:left w:val="single" w:sz="4" w:space="0" w:color="auto"/>
              <w:bottom w:val="single" w:sz="4" w:space="0" w:color="auto"/>
              <w:right w:val="single" w:sz="4" w:space="0" w:color="auto"/>
            </w:tcBorders>
          </w:tcPr>
          <w:p w:rsidR="00F97B31" w:rsidRPr="00F97B31" w:rsidRDefault="00F97B31" w:rsidP="00F97B31">
            <w:pPr>
              <w:tabs>
                <w:tab w:val="left" w:pos="4962"/>
              </w:tabs>
              <w:autoSpaceDE w:val="0"/>
              <w:autoSpaceDN w:val="0"/>
              <w:adjustRightInd w:val="0"/>
              <w:spacing w:line="180" w:lineRule="exact"/>
              <w:jc w:val="center"/>
              <w:rPr>
                <w:rFonts w:ascii="Times New Roman" w:hAnsi="Times New Roman" w:cs="Times New Roman"/>
                <w:sz w:val="16"/>
                <w:szCs w:val="16"/>
              </w:rPr>
            </w:pPr>
            <w:r w:rsidRPr="00F97B31">
              <w:rPr>
                <w:rFonts w:ascii="Times New Roman" w:hAnsi="Times New Roman" w:cs="Times New Roman"/>
                <w:sz w:val="16"/>
                <w:szCs w:val="16"/>
              </w:rPr>
              <w:t>Приобретение оборудования для Физкультурно-оздоровительного комплекса в г. Верещагино</w:t>
            </w:r>
          </w:p>
        </w:tc>
        <w:tc>
          <w:tcPr>
            <w:tcW w:w="492" w:type="pct"/>
            <w:gridSpan w:val="2"/>
            <w:tcBorders>
              <w:top w:val="single" w:sz="4" w:space="0" w:color="auto"/>
              <w:left w:val="single" w:sz="4" w:space="0" w:color="auto"/>
              <w:bottom w:val="single" w:sz="4" w:space="0" w:color="auto"/>
              <w:right w:val="single" w:sz="4" w:space="0" w:color="auto"/>
            </w:tcBorders>
          </w:tcPr>
          <w:p w:rsidR="00F97B31" w:rsidRPr="00F97B31" w:rsidRDefault="00F97B31" w:rsidP="00F97B31">
            <w:pPr>
              <w:tabs>
                <w:tab w:val="left" w:pos="4962"/>
              </w:tabs>
              <w:autoSpaceDE w:val="0"/>
              <w:autoSpaceDN w:val="0"/>
              <w:adjustRightInd w:val="0"/>
              <w:spacing w:line="180" w:lineRule="exact"/>
              <w:jc w:val="center"/>
              <w:rPr>
                <w:rFonts w:ascii="Times New Roman" w:hAnsi="Times New Roman" w:cs="Times New Roman"/>
                <w:sz w:val="16"/>
                <w:szCs w:val="16"/>
              </w:rPr>
            </w:pPr>
            <w:r w:rsidRPr="00F97B31">
              <w:rPr>
                <w:rFonts w:ascii="Times New Roman" w:hAnsi="Times New Roman" w:cs="Times New Roman"/>
                <w:sz w:val="16"/>
                <w:szCs w:val="16"/>
              </w:rPr>
              <w:t>Приобретение оборудования для Физкультурно-оздоровительного комплекса в г. Верещагино</w:t>
            </w:r>
          </w:p>
        </w:tc>
        <w:tc>
          <w:tcPr>
            <w:tcW w:w="391" w:type="pct"/>
            <w:gridSpan w:val="2"/>
            <w:tcBorders>
              <w:top w:val="single" w:sz="4" w:space="0" w:color="auto"/>
              <w:left w:val="single" w:sz="4" w:space="0" w:color="auto"/>
              <w:bottom w:val="single" w:sz="4" w:space="0" w:color="auto"/>
              <w:right w:val="single" w:sz="4" w:space="0" w:color="auto"/>
            </w:tcBorders>
          </w:tcPr>
          <w:p w:rsidR="00F97B31" w:rsidRPr="00F97B31" w:rsidRDefault="00F97B31" w:rsidP="00F97B31">
            <w:pPr>
              <w:tabs>
                <w:tab w:val="left" w:pos="4962"/>
              </w:tabs>
              <w:autoSpaceDE w:val="0"/>
              <w:autoSpaceDN w:val="0"/>
              <w:adjustRightInd w:val="0"/>
              <w:spacing w:line="180" w:lineRule="exact"/>
              <w:jc w:val="center"/>
              <w:rPr>
                <w:rFonts w:ascii="Times New Roman" w:hAnsi="Times New Roman" w:cs="Times New Roman"/>
                <w:sz w:val="16"/>
                <w:szCs w:val="16"/>
              </w:rPr>
            </w:pPr>
            <w:r w:rsidRPr="00F97B31">
              <w:rPr>
                <w:rFonts w:ascii="Times New Roman" w:hAnsi="Times New Roman" w:cs="Times New Roman"/>
                <w:sz w:val="16"/>
                <w:szCs w:val="16"/>
              </w:rPr>
              <w:t>3500000</w:t>
            </w:r>
          </w:p>
        </w:tc>
        <w:tc>
          <w:tcPr>
            <w:tcW w:w="439" w:type="pct"/>
            <w:gridSpan w:val="3"/>
            <w:tcBorders>
              <w:top w:val="single" w:sz="4" w:space="0" w:color="auto"/>
              <w:left w:val="single" w:sz="4" w:space="0" w:color="auto"/>
              <w:bottom w:val="single" w:sz="4" w:space="0" w:color="auto"/>
              <w:right w:val="single" w:sz="4" w:space="0" w:color="auto"/>
            </w:tcBorders>
          </w:tcPr>
          <w:p w:rsidR="00F97B31" w:rsidRPr="00F97B31" w:rsidRDefault="00F97B31" w:rsidP="00F97B31">
            <w:pPr>
              <w:tabs>
                <w:tab w:val="left" w:pos="4962"/>
              </w:tabs>
              <w:autoSpaceDE w:val="0"/>
              <w:autoSpaceDN w:val="0"/>
              <w:adjustRightInd w:val="0"/>
              <w:spacing w:line="180" w:lineRule="exact"/>
              <w:jc w:val="center"/>
              <w:rPr>
                <w:rFonts w:ascii="Times New Roman" w:hAnsi="Times New Roman" w:cs="Times New Roman"/>
                <w:sz w:val="16"/>
                <w:szCs w:val="16"/>
              </w:rPr>
            </w:pPr>
            <w:r w:rsidRPr="00F97B31">
              <w:rPr>
                <w:rFonts w:ascii="Times New Roman" w:hAnsi="Times New Roman" w:cs="Times New Roman"/>
                <w:sz w:val="16"/>
                <w:szCs w:val="16"/>
              </w:rPr>
              <w:t>3500000</w:t>
            </w:r>
          </w:p>
        </w:tc>
        <w:tc>
          <w:tcPr>
            <w:tcW w:w="239" w:type="pct"/>
            <w:tcBorders>
              <w:top w:val="single" w:sz="4" w:space="0" w:color="auto"/>
              <w:left w:val="single" w:sz="4" w:space="0" w:color="auto"/>
              <w:bottom w:val="single" w:sz="4" w:space="0" w:color="auto"/>
              <w:right w:val="single" w:sz="4" w:space="0" w:color="auto"/>
            </w:tcBorders>
          </w:tcPr>
          <w:p w:rsidR="00F97B31" w:rsidRPr="00F97B31" w:rsidRDefault="00F97B31" w:rsidP="00F97B31">
            <w:pPr>
              <w:tabs>
                <w:tab w:val="left" w:pos="4962"/>
              </w:tabs>
              <w:autoSpaceDE w:val="0"/>
              <w:autoSpaceDN w:val="0"/>
              <w:adjustRightInd w:val="0"/>
              <w:spacing w:line="180" w:lineRule="exact"/>
              <w:jc w:val="center"/>
              <w:rPr>
                <w:rFonts w:ascii="Times New Roman" w:hAnsi="Times New Roman" w:cs="Times New Roman"/>
                <w:sz w:val="16"/>
                <w:szCs w:val="16"/>
              </w:rPr>
            </w:pPr>
            <w:r w:rsidRPr="00F97B31">
              <w:rPr>
                <w:rFonts w:ascii="Times New Roman" w:hAnsi="Times New Roman" w:cs="Times New Roman"/>
                <w:sz w:val="16"/>
                <w:szCs w:val="16"/>
              </w:rPr>
              <w:t>0</w:t>
            </w:r>
          </w:p>
        </w:tc>
        <w:tc>
          <w:tcPr>
            <w:tcW w:w="283" w:type="pct"/>
            <w:gridSpan w:val="2"/>
            <w:tcBorders>
              <w:top w:val="single" w:sz="4" w:space="0" w:color="auto"/>
              <w:left w:val="single" w:sz="4" w:space="0" w:color="auto"/>
              <w:bottom w:val="single" w:sz="4" w:space="0" w:color="auto"/>
              <w:right w:val="single" w:sz="4" w:space="0" w:color="auto"/>
            </w:tcBorders>
          </w:tcPr>
          <w:p w:rsidR="00F97B31" w:rsidRPr="00F97B31" w:rsidRDefault="00F97B31" w:rsidP="00F97B31">
            <w:pPr>
              <w:tabs>
                <w:tab w:val="left" w:pos="4962"/>
              </w:tabs>
              <w:autoSpaceDE w:val="0"/>
              <w:autoSpaceDN w:val="0"/>
              <w:adjustRightInd w:val="0"/>
              <w:spacing w:line="180" w:lineRule="exact"/>
              <w:jc w:val="center"/>
              <w:rPr>
                <w:rFonts w:ascii="Times New Roman" w:hAnsi="Times New Roman" w:cs="Times New Roman"/>
                <w:sz w:val="16"/>
                <w:szCs w:val="16"/>
              </w:rPr>
            </w:pPr>
            <w:r w:rsidRPr="00F97B31">
              <w:rPr>
                <w:rFonts w:ascii="Times New Roman" w:hAnsi="Times New Roman" w:cs="Times New Roman"/>
                <w:sz w:val="16"/>
                <w:szCs w:val="16"/>
              </w:rPr>
              <w:t>сентябрь 2018</w:t>
            </w:r>
          </w:p>
        </w:tc>
        <w:tc>
          <w:tcPr>
            <w:tcW w:w="277" w:type="pct"/>
            <w:gridSpan w:val="2"/>
            <w:tcBorders>
              <w:top w:val="single" w:sz="4" w:space="0" w:color="auto"/>
              <w:left w:val="single" w:sz="4" w:space="0" w:color="auto"/>
              <w:bottom w:val="single" w:sz="4" w:space="0" w:color="auto"/>
              <w:right w:val="single" w:sz="4" w:space="0" w:color="auto"/>
            </w:tcBorders>
          </w:tcPr>
          <w:p w:rsidR="00F97B31" w:rsidRPr="00F97B31" w:rsidRDefault="00F97B31" w:rsidP="00F97B31">
            <w:pPr>
              <w:tabs>
                <w:tab w:val="left" w:pos="4962"/>
              </w:tabs>
              <w:autoSpaceDE w:val="0"/>
              <w:autoSpaceDN w:val="0"/>
              <w:adjustRightInd w:val="0"/>
              <w:spacing w:line="180" w:lineRule="exact"/>
              <w:jc w:val="center"/>
              <w:rPr>
                <w:rFonts w:ascii="Times New Roman" w:hAnsi="Times New Roman" w:cs="Times New Roman"/>
                <w:sz w:val="16"/>
                <w:szCs w:val="16"/>
              </w:rPr>
            </w:pPr>
            <w:r w:rsidRPr="00F97B31">
              <w:rPr>
                <w:rFonts w:ascii="Times New Roman" w:hAnsi="Times New Roman" w:cs="Times New Roman"/>
                <w:sz w:val="16"/>
                <w:szCs w:val="16"/>
              </w:rPr>
              <w:t>сентябрь 2018</w:t>
            </w:r>
          </w:p>
        </w:tc>
        <w:tc>
          <w:tcPr>
            <w:tcW w:w="410" w:type="pct"/>
            <w:tcBorders>
              <w:top w:val="single" w:sz="4" w:space="0" w:color="auto"/>
              <w:left w:val="single" w:sz="4" w:space="0" w:color="auto"/>
              <w:bottom w:val="single" w:sz="4" w:space="0" w:color="auto"/>
              <w:right w:val="single" w:sz="4" w:space="0" w:color="auto"/>
            </w:tcBorders>
          </w:tcPr>
          <w:p w:rsidR="00F97B31" w:rsidRPr="00F97B31" w:rsidRDefault="00F97B31" w:rsidP="00F97B31">
            <w:pPr>
              <w:tabs>
                <w:tab w:val="left" w:pos="4962"/>
              </w:tabs>
              <w:autoSpaceDE w:val="0"/>
              <w:autoSpaceDN w:val="0"/>
              <w:adjustRightInd w:val="0"/>
              <w:spacing w:line="180" w:lineRule="exact"/>
              <w:jc w:val="center"/>
              <w:rPr>
                <w:rFonts w:ascii="Times New Roman" w:hAnsi="Times New Roman" w:cs="Times New Roman"/>
                <w:sz w:val="16"/>
                <w:szCs w:val="16"/>
              </w:rPr>
            </w:pPr>
            <w:r w:rsidRPr="00F97B31">
              <w:rPr>
                <w:rFonts w:ascii="Times New Roman" w:hAnsi="Times New Roman" w:cs="Times New Roman"/>
                <w:sz w:val="16"/>
                <w:szCs w:val="16"/>
              </w:rPr>
              <w:t>Договор от</w:t>
            </w:r>
          </w:p>
          <w:p w:rsidR="00F97B31" w:rsidRPr="00F97B31" w:rsidRDefault="00F97B31" w:rsidP="00F97B31">
            <w:pPr>
              <w:tabs>
                <w:tab w:val="left" w:pos="4962"/>
              </w:tabs>
              <w:autoSpaceDE w:val="0"/>
              <w:autoSpaceDN w:val="0"/>
              <w:adjustRightInd w:val="0"/>
              <w:spacing w:line="180" w:lineRule="exact"/>
              <w:jc w:val="center"/>
              <w:rPr>
                <w:rFonts w:ascii="Times New Roman" w:hAnsi="Times New Roman" w:cs="Times New Roman"/>
                <w:sz w:val="16"/>
                <w:szCs w:val="16"/>
              </w:rPr>
            </w:pPr>
            <w:r w:rsidRPr="00F97B31">
              <w:rPr>
                <w:rFonts w:ascii="Times New Roman" w:hAnsi="Times New Roman" w:cs="Times New Roman"/>
                <w:sz w:val="16"/>
                <w:szCs w:val="16"/>
              </w:rPr>
              <w:t>13.09.2018 года</w:t>
            </w:r>
          </w:p>
          <w:p w:rsidR="00F97B31" w:rsidRPr="00F97B31" w:rsidRDefault="00F97B31" w:rsidP="00F97B31">
            <w:pPr>
              <w:tabs>
                <w:tab w:val="left" w:pos="4962"/>
              </w:tabs>
              <w:autoSpaceDE w:val="0"/>
              <w:autoSpaceDN w:val="0"/>
              <w:adjustRightInd w:val="0"/>
              <w:spacing w:line="180" w:lineRule="exact"/>
              <w:jc w:val="center"/>
              <w:rPr>
                <w:rFonts w:ascii="Times New Roman" w:hAnsi="Times New Roman" w:cs="Times New Roman"/>
                <w:sz w:val="16"/>
                <w:szCs w:val="16"/>
              </w:rPr>
            </w:pPr>
            <w:r w:rsidRPr="00F97B31">
              <w:rPr>
                <w:rFonts w:ascii="Times New Roman" w:hAnsi="Times New Roman" w:cs="Times New Roman"/>
                <w:sz w:val="16"/>
                <w:szCs w:val="16"/>
              </w:rPr>
              <w:t>№228/МОТ</w:t>
            </w:r>
          </w:p>
          <w:p w:rsidR="00F97B31" w:rsidRPr="00F97B31" w:rsidRDefault="00F97B31" w:rsidP="00F97B31">
            <w:pPr>
              <w:tabs>
                <w:tab w:val="left" w:pos="4962"/>
              </w:tabs>
              <w:autoSpaceDE w:val="0"/>
              <w:autoSpaceDN w:val="0"/>
              <w:adjustRightInd w:val="0"/>
              <w:spacing w:line="180" w:lineRule="exact"/>
              <w:jc w:val="center"/>
              <w:rPr>
                <w:rFonts w:ascii="Times New Roman" w:hAnsi="Times New Roman" w:cs="Times New Roman"/>
                <w:sz w:val="16"/>
                <w:szCs w:val="16"/>
              </w:rPr>
            </w:pPr>
            <w:r w:rsidRPr="00F97B31">
              <w:rPr>
                <w:rFonts w:ascii="Times New Roman" w:hAnsi="Times New Roman" w:cs="Times New Roman"/>
                <w:sz w:val="16"/>
                <w:szCs w:val="16"/>
              </w:rPr>
              <w:t>Благотворительный  фонд «Содействие – ХХI век»</w:t>
            </w:r>
          </w:p>
        </w:tc>
        <w:tc>
          <w:tcPr>
            <w:tcW w:w="749" w:type="pct"/>
            <w:tcBorders>
              <w:top w:val="single" w:sz="4" w:space="0" w:color="auto"/>
              <w:left w:val="single" w:sz="4" w:space="0" w:color="auto"/>
              <w:bottom w:val="single" w:sz="4" w:space="0" w:color="auto"/>
              <w:right w:val="single" w:sz="4" w:space="0" w:color="auto"/>
            </w:tcBorders>
          </w:tcPr>
          <w:p w:rsidR="00F97B31" w:rsidRPr="00F97B31" w:rsidRDefault="00F97B31" w:rsidP="00F97B31">
            <w:pPr>
              <w:tabs>
                <w:tab w:val="left" w:pos="4962"/>
              </w:tabs>
              <w:autoSpaceDE w:val="0"/>
              <w:autoSpaceDN w:val="0"/>
              <w:adjustRightInd w:val="0"/>
              <w:spacing w:line="180" w:lineRule="exact"/>
              <w:jc w:val="center"/>
              <w:rPr>
                <w:rFonts w:ascii="Times New Roman" w:hAnsi="Times New Roman" w:cs="Times New Roman"/>
                <w:sz w:val="16"/>
                <w:szCs w:val="16"/>
              </w:rPr>
            </w:pPr>
          </w:p>
        </w:tc>
      </w:tr>
      <w:tr w:rsidR="00013DE3" w:rsidRPr="00F97B31" w:rsidTr="00013DE3">
        <w:trPr>
          <w:trHeight w:val="185"/>
          <w:tblHeader/>
        </w:trPr>
        <w:tc>
          <w:tcPr>
            <w:tcW w:w="223" w:type="pct"/>
            <w:tcBorders>
              <w:top w:val="single" w:sz="4" w:space="0" w:color="auto"/>
              <w:left w:val="single" w:sz="4" w:space="0" w:color="auto"/>
              <w:bottom w:val="single" w:sz="4" w:space="0" w:color="auto"/>
              <w:right w:val="single" w:sz="4" w:space="0" w:color="auto"/>
            </w:tcBorders>
            <w:vAlign w:val="center"/>
          </w:tcPr>
          <w:p w:rsidR="00F97B31" w:rsidRPr="00F97B31" w:rsidRDefault="00F97B31" w:rsidP="00F97B31">
            <w:pPr>
              <w:tabs>
                <w:tab w:val="left" w:pos="4962"/>
              </w:tabs>
              <w:autoSpaceDE w:val="0"/>
              <w:autoSpaceDN w:val="0"/>
              <w:adjustRightInd w:val="0"/>
              <w:spacing w:line="180" w:lineRule="exact"/>
              <w:jc w:val="center"/>
              <w:rPr>
                <w:rFonts w:ascii="Times New Roman" w:hAnsi="Times New Roman" w:cs="Times New Roman"/>
                <w:sz w:val="16"/>
                <w:szCs w:val="16"/>
              </w:rPr>
            </w:pPr>
            <w:r w:rsidRPr="00F97B31">
              <w:rPr>
                <w:rFonts w:ascii="Times New Roman" w:hAnsi="Times New Roman" w:cs="Times New Roman"/>
                <w:sz w:val="16"/>
                <w:szCs w:val="16"/>
              </w:rPr>
              <w:t>Итого</w:t>
            </w:r>
          </w:p>
        </w:tc>
        <w:tc>
          <w:tcPr>
            <w:tcW w:w="674" w:type="pct"/>
            <w:tcBorders>
              <w:top w:val="single" w:sz="4" w:space="0" w:color="auto"/>
              <w:bottom w:val="single" w:sz="4" w:space="0" w:color="auto"/>
              <w:right w:val="single" w:sz="4" w:space="0" w:color="auto"/>
            </w:tcBorders>
            <w:vAlign w:val="center"/>
          </w:tcPr>
          <w:p w:rsidR="00F97B31" w:rsidRPr="00F97B31" w:rsidRDefault="00F97B31" w:rsidP="00F97B31">
            <w:pPr>
              <w:tabs>
                <w:tab w:val="left" w:pos="4962"/>
              </w:tabs>
              <w:autoSpaceDE w:val="0"/>
              <w:autoSpaceDN w:val="0"/>
              <w:adjustRightInd w:val="0"/>
              <w:spacing w:line="180" w:lineRule="exact"/>
              <w:jc w:val="center"/>
              <w:rPr>
                <w:rFonts w:ascii="Times New Roman" w:hAnsi="Times New Roman" w:cs="Times New Roman"/>
                <w:sz w:val="16"/>
                <w:szCs w:val="16"/>
              </w:rPr>
            </w:pPr>
            <w:r w:rsidRPr="00F97B31">
              <w:rPr>
                <w:rFonts w:ascii="Times New Roman" w:hAnsi="Times New Roman" w:cs="Times New Roman"/>
                <w:sz w:val="16"/>
                <w:szCs w:val="16"/>
              </w:rPr>
              <w:t>х</w:t>
            </w:r>
          </w:p>
        </w:tc>
        <w:tc>
          <w:tcPr>
            <w:tcW w:w="327" w:type="pct"/>
            <w:tcBorders>
              <w:top w:val="single" w:sz="4" w:space="0" w:color="auto"/>
              <w:bottom w:val="single" w:sz="4" w:space="0" w:color="auto"/>
              <w:right w:val="single" w:sz="4" w:space="0" w:color="auto"/>
            </w:tcBorders>
          </w:tcPr>
          <w:p w:rsidR="00F97B31" w:rsidRPr="00F97B31" w:rsidRDefault="00F97B31" w:rsidP="00F97B31">
            <w:pPr>
              <w:tabs>
                <w:tab w:val="left" w:pos="4962"/>
              </w:tabs>
              <w:autoSpaceDE w:val="0"/>
              <w:autoSpaceDN w:val="0"/>
              <w:adjustRightInd w:val="0"/>
              <w:spacing w:line="180" w:lineRule="exact"/>
              <w:jc w:val="center"/>
              <w:rPr>
                <w:rFonts w:ascii="Times New Roman" w:hAnsi="Times New Roman" w:cs="Times New Roman"/>
                <w:sz w:val="16"/>
                <w:szCs w:val="16"/>
              </w:rPr>
            </w:pPr>
            <w:r w:rsidRPr="00F97B31">
              <w:rPr>
                <w:rFonts w:ascii="Times New Roman" w:hAnsi="Times New Roman" w:cs="Times New Roman"/>
                <w:sz w:val="16"/>
                <w:szCs w:val="16"/>
              </w:rPr>
              <w:t>х</w:t>
            </w:r>
          </w:p>
        </w:tc>
        <w:tc>
          <w:tcPr>
            <w:tcW w:w="497" w:type="pct"/>
            <w:tcBorders>
              <w:top w:val="single" w:sz="4" w:space="0" w:color="auto"/>
              <w:left w:val="single" w:sz="4" w:space="0" w:color="auto"/>
              <w:bottom w:val="single" w:sz="4" w:space="0" w:color="auto"/>
              <w:right w:val="single" w:sz="4" w:space="0" w:color="auto"/>
            </w:tcBorders>
          </w:tcPr>
          <w:p w:rsidR="00F97B31" w:rsidRPr="00F97B31" w:rsidRDefault="00F97B31" w:rsidP="00F97B31">
            <w:pPr>
              <w:tabs>
                <w:tab w:val="left" w:pos="4962"/>
              </w:tabs>
              <w:autoSpaceDE w:val="0"/>
              <w:autoSpaceDN w:val="0"/>
              <w:adjustRightInd w:val="0"/>
              <w:spacing w:line="180" w:lineRule="exact"/>
              <w:jc w:val="center"/>
              <w:rPr>
                <w:rFonts w:ascii="Times New Roman" w:hAnsi="Times New Roman" w:cs="Times New Roman"/>
                <w:sz w:val="16"/>
                <w:szCs w:val="16"/>
              </w:rPr>
            </w:pPr>
            <w:r w:rsidRPr="00F97B31">
              <w:rPr>
                <w:rFonts w:ascii="Times New Roman" w:hAnsi="Times New Roman" w:cs="Times New Roman"/>
                <w:sz w:val="16"/>
                <w:szCs w:val="16"/>
              </w:rPr>
              <w:t>х</w:t>
            </w:r>
          </w:p>
        </w:tc>
        <w:tc>
          <w:tcPr>
            <w:tcW w:w="492" w:type="pct"/>
            <w:gridSpan w:val="2"/>
            <w:tcBorders>
              <w:top w:val="single" w:sz="4" w:space="0" w:color="auto"/>
              <w:left w:val="single" w:sz="4" w:space="0" w:color="auto"/>
              <w:bottom w:val="single" w:sz="4" w:space="0" w:color="auto"/>
              <w:right w:val="single" w:sz="4" w:space="0" w:color="auto"/>
            </w:tcBorders>
          </w:tcPr>
          <w:p w:rsidR="00F97B31" w:rsidRPr="00F97B31" w:rsidRDefault="00F97B31" w:rsidP="00F97B31">
            <w:pPr>
              <w:tabs>
                <w:tab w:val="left" w:pos="4962"/>
              </w:tabs>
              <w:autoSpaceDE w:val="0"/>
              <w:autoSpaceDN w:val="0"/>
              <w:adjustRightInd w:val="0"/>
              <w:spacing w:line="180" w:lineRule="exact"/>
              <w:jc w:val="center"/>
              <w:rPr>
                <w:rFonts w:ascii="Times New Roman" w:hAnsi="Times New Roman" w:cs="Times New Roman"/>
                <w:sz w:val="16"/>
                <w:szCs w:val="16"/>
              </w:rPr>
            </w:pPr>
            <w:r w:rsidRPr="00F97B31">
              <w:rPr>
                <w:rFonts w:ascii="Times New Roman" w:hAnsi="Times New Roman" w:cs="Times New Roman"/>
                <w:sz w:val="16"/>
                <w:szCs w:val="16"/>
              </w:rPr>
              <w:t>х</w:t>
            </w:r>
          </w:p>
        </w:tc>
        <w:tc>
          <w:tcPr>
            <w:tcW w:w="391" w:type="pct"/>
            <w:gridSpan w:val="2"/>
            <w:tcBorders>
              <w:top w:val="single" w:sz="4" w:space="0" w:color="auto"/>
              <w:left w:val="single" w:sz="4" w:space="0" w:color="auto"/>
              <w:bottom w:val="single" w:sz="4" w:space="0" w:color="auto"/>
              <w:right w:val="single" w:sz="4" w:space="0" w:color="auto"/>
            </w:tcBorders>
            <w:vAlign w:val="center"/>
          </w:tcPr>
          <w:p w:rsidR="00F97B31" w:rsidRPr="00F97B31" w:rsidRDefault="00F97B31" w:rsidP="00F97B31">
            <w:pPr>
              <w:tabs>
                <w:tab w:val="left" w:pos="4962"/>
              </w:tabs>
              <w:autoSpaceDE w:val="0"/>
              <w:autoSpaceDN w:val="0"/>
              <w:adjustRightInd w:val="0"/>
              <w:spacing w:line="180" w:lineRule="exact"/>
              <w:jc w:val="center"/>
              <w:rPr>
                <w:rFonts w:ascii="Times New Roman" w:hAnsi="Times New Roman" w:cs="Times New Roman"/>
                <w:sz w:val="16"/>
                <w:szCs w:val="16"/>
              </w:rPr>
            </w:pPr>
            <w:r w:rsidRPr="00F97B31">
              <w:rPr>
                <w:rFonts w:ascii="Times New Roman" w:hAnsi="Times New Roman" w:cs="Times New Roman"/>
                <w:sz w:val="16"/>
                <w:szCs w:val="16"/>
              </w:rPr>
              <w:t>3500000</w:t>
            </w:r>
          </w:p>
        </w:tc>
        <w:tc>
          <w:tcPr>
            <w:tcW w:w="439" w:type="pct"/>
            <w:gridSpan w:val="3"/>
            <w:tcBorders>
              <w:top w:val="single" w:sz="4" w:space="0" w:color="auto"/>
              <w:left w:val="single" w:sz="4" w:space="0" w:color="auto"/>
              <w:bottom w:val="single" w:sz="4" w:space="0" w:color="auto"/>
              <w:right w:val="single" w:sz="4" w:space="0" w:color="auto"/>
            </w:tcBorders>
          </w:tcPr>
          <w:p w:rsidR="00F97B31" w:rsidRPr="00F97B31" w:rsidRDefault="00F97B31" w:rsidP="00F97B31">
            <w:pPr>
              <w:tabs>
                <w:tab w:val="left" w:pos="4962"/>
              </w:tabs>
              <w:autoSpaceDE w:val="0"/>
              <w:autoSpaceDN w:val="0"/>
              <w:adjustRightInd w:val="0"/>
              <w:spacing w:line="180" w:lineRule="exact"/>
              <w:rPr>
                <w:rFonts w:ascii="Times New Roman" w:hAnsi="Times New Roman" w:cs="Times New Roman"/>
                <w:sz w:val="16"/>
                <w:szCs w:val="16"/>
              </w:rPr>
            </w:pPr>
            <w:r w:rsidRPr="00F97B31">
              <w:rPr>
                <w:rFonts w:ascii="Times New Roman" w:hAnsi="Times New Roman" w:cs="Times New Roman"/>
                <w:sz w:val="16"/>
                <w:szCs w:val="16"/>
              </w:rPr>
              <w:t xml:space="preserve">       3500000</w:t>
            </w:r>
          </w:p>
        </w:tc>
        <w:tc>
          <w:tcPr>
            <w:tcW w:w="239" w:type="pct"/>
            <w:tcBorders>
              <w:top w:val="single" w:sz="4" w:space="0" w:color="auto"/>
              <w:left w:val="single" w:sz="4" w:space="0" w:color="auto"/>
              <w:bottom w:val="single" w:sz="4" w:space="0" w:color="auto"/>
              <w:right w:val="single" w:sz="4" w:space="0" w:color="auto"/>
            </w:tcBorders>
          </w:tcPr>
          <w:p w:rsidR="00F97B31" w:rsidRPr="00F97B31" w:rsidRDefault="00F97B31" w:rsidP="00F97B31">
            <w:pPr>
              <w:tabs>
                <w:tab w:val="left" w:pos="4962"/>
              </w:tabs>
              <w:autoSpaceDE w:val="0"/>
              <w:autoSpaceDN w:val="0"/>
              <w:adjustRightInd w:val="0"/>
              <w:spacing w:line="180" w:lineRule="exact"/>
              <w:jc w:val="center"/>
              <w:rPr>
                <w:rFonts w:ascii="Times New Roman" w:hAnsi="Times New Roman" w:cs="Times New Roman"/>
                <w:sz w:val="16"/>
                <w:szCs w:val="16"/>
              </w:rPr>
            </w:pPr>
            <w:r w:rsidRPr="00F97B31">
              <w:rPr>
                <w:rFonts w:ascii="Times New Roman" w:hAnsi="Times New Roman" w:cs="Times New Roman"/>
                <w:sz w:val="16"/>
                <w:szCs w:val="16"/>
              </w:rPr>
              <w:t>0</w:t>
            </w:r>
          </w:p>
        </w:tc>
        <w:tc>
          <w:tcPr>
            <w:tcW w:w="283" w:type="pct"/>
            <w:gridSpan w:val="2"/>
            <w:tcBorders>
              <w:top w:val="single" w:sz="4" w:space="0" w:color="auto"/>
              <w:left w:val="single" w:sz="4" w:space="0" w:color="auto"/>
              <w:bottom w:val="single" w:sz="4" w:space="0" w:color="auto"/>
              <w:right w:val="single" w:sz="4" w:space="0" w:color="auto"/>
            </w:tcBorders>
            <w:vAlign w:val="center"/>
          </w:tcPr>
          <w:p w:rsidR="00F97B31" w:rsidRPr="00F97B31" w:rsidRDefault="00F97B31" w:rsidP="00F97B31">
            <w:pPr>
              <w:tabs>
                <w:tab w:val="left" w:pos="4962"/>
              </w:tabs>
              <w:autoSpaceDE w:val="0"/>
              <w:autoSpaceDN w:val="0"/>
              <w:adjustRightInd w:val="0"/>
              <w:spacing w:line="180" w:lineRule="exact"/>
              <w:jc w:val="center"/>
              <w:rPr>
                <w:rFonts w:ascii="Times New Roman" w:hAnsi="Times New Roman" w:cs="Times New Roman"/>
                <w:sz w:val="16"/>
                <w:szCs w:val="16"/>
              </w:rPr>
            </w:pPr>
            <w:r w:rsidRPr="00F97B31">
              <w:rPr>
                <w:rFonts w:ascii="Times New Roman" w:hAnsi="Times New Roman" w:cs="Times New Roman"/>
                <w:sz w:val="16"/>
                <w:szCs w:val="16"/>
              </w:rPr>
              <w:t>х</w:t>
            </w:r>
          </w:p>
        </w:tc>
        <w:tc>
          <w:tcPr>
            <w:tcW w:w="277" w:type="pct"/>
            <w:gridSpan w:val="2"/>
            <w:tcBorders>
              <w:top w:val="single" w:sz="4" w:space="0" w:color="auto"/>
              <w:left w:val="single" w:sz="4" w:space="0" w:color="auto"/>
              <w:bottom w:val="single" w:sz="4" w:space="0" w:color="auto"/>
              <w:right w:val="single" w:sz="4" w:space="0" w:color="auto"/>
            </w:tcBorders>
            <w:vAlign w:val="center"/>
          </w:tcPr>
          <w:p w:rsidR="00F97B31" w:rsidRPr="00F97B31" w:rsidRDefault="00F97B31" w:rsidP="00F97B31">
            <w:pPr>
              <w:tabs>
                <w:tab w:val="left" w:pos="4962"/>
              </w:tabs>
              <w:autoSpaceDE w:val="0"/>
              <w:autoSpaceDN w:val="0"/>
              <w:adjustRightInd w:val="0"/>
              <w:spacing w:line="180" w:lineRule="exact"/>
              <w:jc w:val="center"/>
              <w:rPr>
                <w:rFonts w:ascii="Times New Roman" w:hAnsi="Times New Roman" w:cs="Times New Roman"/>
                <w:sz w:val="16"/>
                <w:szCs w:val="16"/>
              </w:rPr>
            </w:pPr>
            <w:r w:rsidRPr="00F97B31">
              <w:rPr>
                <w:rFonts w:ascii="Times New Roman" w:hAnsi="Times New Roman" w:cs="Times New Roman"/>
                <w:sz w:val="16"/>
                <w:szCs w:val="16"/>
              </w:rPr>
              <w:t>х</w:t>
            </w:r>
          </w:p>
        </w:tc>
        <w:tc>
          <w:tcPr>
            <w:tcW w:w="410" w:type="pct"/>
            <w:tcBorders>
              <w:top w:val="single" w:sz="4" w:space="0" w:color="auto"/>
              <w:left w:val="single" w:sz="4" w:space="0" w:color="auto"/>
              <w:bottom w:val="single" w:sz="4" w:space="0" w:color="auto"/>
              <w:right w:val="single" w:sz="4" w:space="0" w:color="auto"/>
            </w:tcBorders>
            <w:vAlign w:val="center"/>
          </w:tcPr>
          <w:p w:rsidR="00F97B31" w:rsidRPr="00F97B31" w:rsidRDefault="00F97B31" w:rsidP="00F97B31">
            <w:pPr>
              <w:tabs>
                <w:tab w:val="left" w:pos="4962"/>
              </w:tabs>
              <w:autoSpaceDE w:val="0"/>
              <w:autoSpaceDN w:val="0"/>
              <w:adjustRightInd w:val="0"/>
              <w:spacing w:line="180" w:lineRule="exact"/>
              <w:jc w:val="center"/>
              <w:rPr>
                <w:rFonts w:ascii="Times New Roman" w:hAnsi="Times New Roman" w:cs="Times New Roman"/>
                <w:sz w:val="16"/>
                <w:szCs w:val="16"/>
              </w:rPr>
            </w:pPr>
            <w:r w:rsidRPr="00F97B31">
              <w:rPr>
                <w:rFonts w:ascii="Times New Roman" w:hAnsi="Times New Roman" w:cs="Times New Roman"/>
                <w:sz w:val="16"/>
                <w:szCs w:val="16"/>
              </w:rPr>
              <w:t>х</w:t>
            </w:r>
          </w:p>
        </w:tc>
        <w:tc>
          <w:tcPr>
            <w:tcW w:w="749" w:type="pct"/>
            <w:tcBorders>
              <w:top w:val="single" w:sz="4" w:space="0" w:color="auto"/>
              <w:left w:val="single" w:sz="4" w:space="0" w:color="auto"/>
              <w:bottom w:val="single" w:sz="4" w:space="0" w:color="auto"/>
              <w:right w:val="single" w:sz="4" w:space="0" w:color="auto"/>
            </w:tcBorders>
          </w:tcPr>
          <w:p w:rsidR="00F97B31" w:rsidRPr="00F97B31" w:rsidRDefault="00F97B31" w:rsidP="00F97B31">
            <w:pPr>
              <w:tabs>
                <w:tab w:val="left" w:pos="4962"/>
              </w:tabs>
              <w:autoSpaceDE w:val="0"/>
              <w:autoSpaceDN w:val="0"/>
              <w:adjustRightInd w:val="0"/>
              <w:spacing w:line="180" w:lineRule="exact"/>
              <w:jc w:val="center"/>
              <w:rPr>
                <w:rFonts w:ascii="Times New Roman" w:hAnsi="Times New Roman" w:cs="Times New Roman"/>
                <w:sz w:val="16"/>
                <w:szCs w:val="16"/>
              </w:rPr>
            </w:pPr>
          </w:p>
        </w:tc>
      </w:tr>
      <w:tr w:rsidR="00F97B31" w:rsidRPr="00F97B31" w:rsidTr="00013DE3">
        <w:trPr>
          <w:trHeight w:val="185"/>
          <w:tblHeader/>
        </w:trPr>
        <w:tc>
          <w:tcPr>
            <w:tcW w:w="5000" w:type="pct"/>
            <w:gridSpan w:val="18"/>
            <w:tcBorders>
              <w:top w:val="single" w:sz="4" w:space="0" w:color="auto"/>
              <w:left w:val="single" w:sz="4" w:space="0" w:color="auto"/>
              <w:bottom w:val="single" w:sz="4" w:space="0" w:color="auto"/>
              <w:right w:val="single" w:sz="4" w:space="0" w:color="auto"/>
            </w:tcBorders>
            <w:vAlign w:val="center"/>
          </w:tcPr>
          <w:p w:rsidR="00F97B31" w:rsidRPr="00F97B31" w:rsidRDefault="00F97B31" w:rsidP="00F97B31">
            <w:pPr>
              <w:tabs>
                <w:tab w:val="left" w:pos="4962"/>
              </w:tabs>
              <w:autoSpaceDE w:val="0"/>
              <w:autoSpaceDN w:val="0"/>
              <w:adjustRightInd w:val="0"/>
              <w:spacing w:line="180" w:lineRule="exact"/>
              <w:jc w:val="center"/>
              <w:rPr>
                <w:rFonts w:ascii="Times New Roman" w:hAnsi="Times New Roman" w:cs="Times New Roman"/>
                <w:sz w:val="16"/>
                <w:szCs w:val="16"/>
              </w:rPr>
            </w:pPr>
            <w:r w:rsidRPr="00F97B31">
              <w:rPr>
                <w:rFonts w:ascii="Times New Roman" w:hAnsi="Times New Roman" w:cs="Times New Roman"/>
                <w:sz w:val="16"/>
                <w:szCs w:val="16"/>
              </w:rPr>
              <w:t>2019 год</w:t>
            </w:r>
          </w:p>
        </w:tc>
      </w:tr>
      <w:tr w:rsidR="00013DE3" w:rsidRPr="00F97B31" w:rsidTr="00013DE3">
        <w:trPr>
          <w:trHeight w:val="5558"/>
          <w:tblHeader/>
        </w:trPr>
        <w:tc>
          <w:tcPr>
            <w:tcW w:w="223" w:type="pct"/>
            <w:tcBorders>
              <w:top w:val="single" w:sz="4" w:space="0" w:color="auto"/>
              <w:left w:val="single" w:sz="4" w:space="0" w:color="auto"/>
              <w:bottom w:val="single" w:sz="4" w:space="0" w:color="auto"/>
              <w:right w:val="single" w:sz="4" w:space="0" w:color="auto"/>
            </w:tcBorders>
          </w:tcPr>
          <w:p w:rsidR="00F97B31" w:rsidRPr="00F97B31" w:rsidRDefault="00F97B31" w:rsidP="00F97B31">
            <w:pPr>
              <w:tabs>
                <w:tab w:val="left" w:pos="4962"/>
              </w:tabs>
              <w:autoSpaceDE w:val="0"/>
              <w:autoSpaceDN w:val="0"/>
              <w:adjustRightInd w:val="0"/>
              <w:spacing w:line="180" w:lineRule="exact"/>
              <w:jc w:val="center"/>
              <w:rPr>
                <w:rFonts w:ascii="Times New Roman" w:hAnsi="Times New Roman" w:cs="Times New Roman"/>
                <w:sz w:val="16"/>
                <w:szCs w:val="16"/>
              </w:rPr>
            </w:pPr>
            <w:r w:rsidRPr="00F97B31">
              <w:rPr>
                <w:rFonts w:ascii="Times New Roman" w:hAnsi="Times New Roman" w:cs="Times New Roman"/>
                <w:sz w:val="16"/>
                <w:szCs w:val="16"/>
              </w:rPr>
              <w:t>1.</w:t>
            </w:r>
          </w:p>
        </w:tc>
        <w:tc>
          <w:tcPr>
            <w:tcW w:w="674" w:type="pct"/>
            <w:tcBorders>
              <w:top w:val="single" w:sz="4" w:space="0" w:color="auto"/>
              <w:bottom w:val="single" w:sz="4" w:space="0" w:color="auto"/>
              <w:right w:val="single" w:sz="4" w:space="0" w:color="auto"/>
            </w:tcBorders>
          </w:tcPr>
          <w:p w:rsidR="00F97B31" w:rsidRPr="00F97B31" w:rsidRDefault="00F97B31" w:rsidP="00F97B31">
            <w:pPr>
              <w:tabs>
                <w:tab w:val="left" w:pos="4962"/>
              </w:tabs>
              <w:autoSpaceDE w:val="0"/>
              <w:autoSpaceDN w:val="0"/>
              <w:adjustRightInd w:val="0"/>
              <w:spacing w:line="180" w:lineRule="exact"/>
              <w:jc w:val="center"/>
              <w:rPr>
                <w:rFonts w:ascii="Times New Roman" w:hAnsi="Times New Roman" w:cs="Times New Roman"/>
                <w:sz w:val="16"/>
                <w:szCs w:val="16"/>
              </w:rPr>
            </w:pPr>
            <w:r w:rsidRPr="00F97B31">
              <w:rPr>
                <w:rFonts w:ascii="Times New Roman" w:hAnsi="Times New Roman" w:cs="Times New Roman"/>
                <w:sz w:val="16"/>
                <w:szCs w:val="16"/>
              </w:rPr>
              <w:t>МБОУ «Ленинская средняя школа»</w:t>
            </w:r>
          </w:p>
        </w:tc>
        <w:tc>
          <w:tcPr>
            <w:tcW w:w="327" w:type="pct"/>
            <w:tcBorders>
              <w:top w:val="single" w:sz="4" w:space="0" w:color="auto"/>
              <w:bottom w:val="single" w:sz="4" w:space="0" w:color="auto"/>
              <w:right w:val="single" w:sz="4" w:space="0" w:color="auto"/>
            </w:tcBorders>
          </w:tcPr>
          <w:p w:rsidR="00F97B31" w:rsidRPr="00F97B31" w:rsidRDefault="00F97B31" w:rsidP="00F97B31">
            <w:pPr>
              <w:tabs>
                <w:tab w:val="left" w:pos="4962"/>
              </w:tabs>
              <w:autoSpaceDE w:val="0"/>
              <w:autoSpaceDN w:val="0"/>
              <w:adjustRightInd w:val="0"/>
              <w:spacing w:line="180" w:lineRule="exact"/>
              <w:rPr>
                <w:rFonts w:ascii="Times New Roman" w:hAnsi="Times New Roman" w:cs="Times New Roman"/>
                <w:sz w:val="16"/>
                <w:szCs w:val="16"/>
              </w:rPr>
            </w:pPr>
            <w:r w:rsidRPr="00F97B31">
              <w:rPr>
                <w:rFonts w:ascii="Times New Roman" w:hAnsi="Times New Roman" w:cs="Times New Roman"/>
                <w:sz w:val="16"/>
                <w:szCs w:val="16"/>
              </w:rPr>
              <w:t xml:space="preserve">       01</w:t>
            </w:r>
          </w:p>
        </w:tc>
        <w:tc>
          <w:tcPr>
            <w:tcW w:w="521" w:type="pct"/>
            <w:gridSpan w:val="2"/>
            <w:tcBorders>
              <w:top w:val="single" w:sz="4" w:space="0" w:color="auto"/>
              <w:left w:val="single" w:sz="4" w:space="0" w:color="auto"/>
              <w:bottom w:val="single" w:sz="4" w:space="0" w:color="auto"/>
              <w:right w:val="single" w:sz="4" w:space="0" w:color="auto"/>
            </w:tcBorders>
          </w:tcPr>
          <w:p w:rsidR="00F97B31" w:rsidRPr="00F97B31" w:rsidRDefault="00F97B31" w:rsidP="00F97B31">
            <w:pPr>
              <w:pStyle w:val="ConsPlusNonformat"/>
              <w:tabs>
                <w:tab w:val="left" w:pos="4962"/>
              </w:tabs>
              <w:jc w:val="center"/>
              <w:rPr>
                <w:rFonts w:ascii="Times New Roman" w:hAnsi="Times New Roman" w:cs="Times New Roman"/>
                <w:sz w:val="16"/>
                <w:szCs w:val="16"/>
              </w:rPr>
            </w:pPr>
            <w:r w:rsidRPr="00F97B31">
              <w:rPr>
                <w:rFonts w:ascii="Times New Roman" w:hAnsi="Times New Roman" w:cs="Times New Roman"/>
                <w:sz w:val="16"/>
                <w:szCs w:val="16"/>
              </w:rPr>
              <w:t>«Капитальный ремонт спортзала (лит. Б) МБОУ Ленинская СОШ по адресу: Пермский край, Верещагинский район, п. Ленино, ул. Гагарина,10».</w:t>
            </w:r>
          </w:p>
          <w:p w:rsidR="00F97B31" w:rsidRPr="00F97B31" w:rsidRDefault="00F97B31" w:rsidP="00F97B31">
            <w:pPr>
              <w:tabs>
                <w:tab w:val="left" w:pos="4962"/>
              </w:tabs>
              <w:autoSpaceDE w:val="0"/>
              <w:autoSpaceDN w:val="0"/>
              <w:adjustRightInd w:val="0"/>
              <w:spacing w:line="180" w:lineRule="exact"/>
              <w:jc w:val="center"/>
              <w:rPr>
                <w:rFonts w:ascii="Times New Roman" w:hAnsi="Times New Roman" w:cs="Times New Roman"/>
                <w:sz w:val="16"/>
                <w:szCs w:val="16"/>
              </w:rPr>
            </w:pPr>
          </w:p>
        </w:tc>
        <w:tc>
          <w:tcPr>
            <w:tcW w:w="509" w:type="pct"/>
            <w:gridSpan w:val="2"/>
            <w:tcBorders>
              <w:top w:val="single" w:sz="4" w:space="0" w:color="auto"/>
              <w:left w:val="single" w:sz="4" w:space="0" w:color="auto"/>
              <w:bottom w:val="single" w:sz="4" w:space="0" w:color="auto"/>
              <w:right w:val="single" w:sz="4" w:space="0" w:color="auto"/>
            </w:tcBorders>
          </w:tcPr>
          <w:p w:rsidR="00F97B31" w:rsidRPr="00F97B31" w:rsidRDefault="00F97B31" w:rsidP="00F97B31">
            <w:pPr>
              <w:pStyle w:val="ConsPlusNonformat"/>
              <w:tabs>
                <w:tab w:val="left" w:pos="4962"/>
              </w:tabs>
              <w:jc w:val="center"/>
              <w:rPr>
                <w:rFonts w:ascii="Times New Roman" w:hAnsi="Times New Roman" w:cs="Times New Roman"/>
                <w:sz w:val="16"/>
                <w:szCs w:val="16"/>
              </w:rPr>
            </w:pPr>
            <w:r w:rsidRPr="00F97B31">
              <w:rPr>
                <w:rFonts w:ascii="Times New Roman" w:hAnsi="Times New Roman" w:cs="Times New Roman"/>
                <w:sz w:val="16"/>
                <w:szCs w:val="16"/>
              </w:rPr>
              <w:t>«Капитальный ремонт спортзала (лит. Б) МБОУ Ленинская СОШ по адресу: Пермский край, Верещагинский район, п. Ленино, ул. Гагарина,10».</w:t>
            </w:r>
          </w:p>
          <w:p w:rsidR="00F97B31" w:rsidRPr="00F97B31" w:rsidRDefault="00F97B31" w:rsidP="00F97B31">
            <w:pPr>
              <w:tabs>
                <w:tab w:val="left" w:pos="4962"/>
              </w:tabs>
              <w:autoSpaceDE w:val="0"/>
              <w:autoSpaceDN w:val="0"/>
              <w:adjustRightInd w:val="0"/>
              <w:spacing w:line="180" w:lineRule="exact"/>
              <w:jc w:val="center"/>
              <w:rPr>
                <w:rFonts w:ascii="Times New Roman" w:hAnsi="Times New Roman" w:cs="Times New Roman"/>
                <w:sz w:val="16"/>
                <w:szCs w:val="16"/>
              </w:rPr>
            </w:pPr>
          </w:p>
        </w:tc>
        <w:tc>
          <w:tcPr>
            <w:tcW w:w="398" w:type="pct"/>
            <w:gridSpan w:val="2"/>
            <w:tcBorders>
              <w:top w:val="single" w:sz="4" w:space="0" w:color="auto"/>
              <w:left w:val="single" w:sz="4" w:space="0" w:color="auto"/>
              <w:right w:val="single" w:sz="4" w:space="0" w:color="auto"/>
            </w:tcBorders>
          </w:tcPr>
          <w:p w:rsidR="00F97B31" w:rsidRPr="00F97B31" w:rsidRDefault="00F97B31" w:rsidP="00F97B31">
            <w:pPr>
              <w:tabs>
                <w:tab w:val="left" w:pos="4962"/>
              </w:tabs>
              <w:autoSpaceDE w:val="0"/>
              <w:autoSpaceDN w:val="0"/>
              <w:adjustRightInd w:val="0"/>
              <w:spacing w:line="180" w:lineRule="exact"/>
              <w:rPr>
                <w:rFonts w:ascii="Times New Roman" w:hAnsi="Times New Roman" w:cs="Times New Roman"/>
                <w:sz w:val="16"/>
                <w:szCs w:val="16"/>
              </w:rPr>
            </w:pPr>
            <w:r w:rsidRPr="00F97B31">
              <w:rPr>
                <w:rFonts w:ascii="Times New Roman" w:hAnsi="Times New Roman" w:cs="Times New Roman"/>
                <w:sz w:val="16"/>
                <w:szCs w:val="16"/>
              </w:rPr>
              <w:t xml:space="preserve">   2500000</w:t>
            </w:r>
          </w:p>
        </w:tc>
        <w:tc>
          <w:tcPr>
            <w:tcW w:w="343" w:type="pct"/>
            <w:tcBorders>
              <w:top w:val="single" w:sz="4" w:space="0" w:color="auto"/>
              <w:left w:val="single" w:sz="4" w:space="0" w:color="auto"/>
              <w:right w:val="single" w:sz="4" w:space="0" w:color="auto"/>
            </w:tcBorders>
          </w:tcPr>
          <w:p w:rsidR="00F97B31" w:rsidRPr="00F97B31" w:rsidRDefault="00F97B31" w:rsidP="00F97B31">
            <w:pPr>
              <w:tabs>
                <w:tab w:val="left" w:pos="4962"/>
              </w:tabs>
              <w:autoSpaceDE w:val="0"/>
              <w:autoSpaceDN w:val="0"/>
              <w:adjustRightInd w:val="0"/>
              <w:spacing w:line="180" w:lineRule="exact"/>
              <w:rPr>
                <w:rFonts w:ascii="Times New Roman" w:hAnsi="Times New Roman" w:cs="Times New Roman"/>
                <w:sz w:val="16"/>
                <w:szCs w:val="16"/>
              </w:rPr>
            </w:pPr>
            <w:r w:rsidRPr="00F97B31">
              <w:rPr>
                <w:rFonts w:ascii="Times New Roman" w:hAnsi="Times New Roman" w:cs="Times New Roman"/>
                <w:sz w:val="16"/>
                <w:szCs w:val="16"/>
              </w:rPr>
              <w:t xml:space="preserve">  2500000</w:t>
            </w:r>
          </w:p>
        </w:tc>
        <w:tc>
          <w:tcPr>
            <w:tcW w:w="317" w:type="pct"/>
            <w:gridSpan w:val="3"/>
            <w:tcBorders>
              <w:top w:val="single" w:sz="4" w:space="0" w:color="auto"/>
              <w:left w:val="single" w:sz="4" w:space="0" w:color="auto"/>
              <w:bottom w:val="single" w:sz="4" w:space="0" w:color="auto"/>
              <w:right w:val="single" w:sz="4" w:space="0" w:color="auto"/>
            </w:tcBorders>
          </w:tcPr>
          <w:p w:rsidR="00F97B31" w:rsidRPr="00F97B31" w:rsidRDefault="00F97B31" w:rsidP="00F97B31">
            <w:pPr>
              <w:tabs>
                <w:tab w:val="left" w:pos="4962"/>
              </w:tabs>
              <w:autoSpaceDE w:val="0"/>
              <w:autoSpaceDN w:val="0"/>
              <w:adjustRightInd w:val="0"/>
              <w:spacing w:line="180" w:lineRule="exact"/>
              <w:rPr>
                <w:rFonts w:ascii="Times New Roman" w:hAnsi="Times New Roman" w:cs="Times New Roman"/>
                <w:sz w:val="16"/>
                <w:szCs w:val="16"/>
              </w:rPr>
            </w:pPr>
            <w:r w:rsidRPr="00F97B31">
              <w:rPr>
                <w:rFonts w:ascii="Times New Roman" w:hAnsi="Times New Roman" w:cs="Times New Roman"/>
                <w:sz w:val="16"/>
                <w:szCs w:val="16"/>
              </w:rPr>
              <w:t xml:space="preserve">          0</w:t>
            </w:r>
          </w:p>
        </w:tc>
        <w:tc>
          <w:tcPr>
            <w:tcW w:w="282" w:type="pct"/>
            <w:gridSpan w:val="2"/>
            <w:tcBorders>
              <w:top w:val="single" w:sz="4" w:space="0" w:color="auto"/>
              <w:left w:val="single" w:sz="4" w:space="0" w:color="auto"/>
              <w:bottom w:val="single" w:sz="4" w:space="0" w:color="auto"/>
              <w:right w:val="single" w:sz="4" w:space="0" w:color="auto"/>
            </w:tcBorders>
          </w:tcPr>
          <w:p w:rsidR="00F97B31" w:rsidRPr="00F97B31" w:rsidRDefault="00F97B31" w:rsidP="00F97B31">
            <w:pPr>
              <w:tabs>
                <w:tab w:val="left" w:pos="4962"/>
              </w:tabs>
              <w:autoSpaceDE w:val="0"/>
              <w:autoSpaceDN w:val="0"/>
              <w:adjustRightInd w:val="0"/>
              <w:spacing w:line="180" w:lineRule="exact"/>
              <w:jc w:val="center"/>
              <w:rPr>
                <w:rFonts w:ascii="Times New Roman" w:hAnsi="Times New Roman" w:cs="Times New Roman"/>
                <w:sz w:val="16"/>
                <w:szCs w:val="16"/>
              </w:rPr>
            </w:pPr>
            <w:r w:rsidRPr="00F97B31">
              <w:rPr>
                <w:rFonts w:ascii="Times New Roman" w:hAnsi="Times New Roman" w:cs="Times New Roman"/>
                <w:sz w:val="16"/>
                <w:szCs w:val="16"/>
              </w:rPr>
              <w:t>Июль 2019</w:t>
            </w:r>
          </w:p>
        </w:tc>
        <w:tc>
          <w:tcPr>
            <w:tcW w:w="245" w:type="pct"/>
            <w:tcBorders>
              <w:top w:val="single" w:sz="4" w:space="0" w:color="auto"/>
              <w:left w:val="single" w:sz="4" w:space="0" w:color="auto"/>
              <w:bottom w:val="single" w:sz="4" w:space="0" w:color="auto"/>
              <w:right w:val="single" w:sz="4" w:space="0" w:color="auto"/>
            </w:tcBorders>
          </w:tcPr>
          <w:p w:rsidR="00F97B31" w:rsidRPr="00F97B31" w:rsidRDefault="00F97B31" w:rsidP="00F97B31">
            <w:pPr>
              <w:tabs>
                <w:tab w:val="left" w:pos="4962"/>
              </w:tabs>
              <w:autoSpaceDE w:val="0"/>
              <w:autoSpaceDN w:val="0"/>
              <w:adjustRightInd w:val="0"/>
              <w:spacing w:line="180" w:lineRule="exact"/>
              <w:jc w:val="center"/>
              <w:rPr>
                <w:rFonts w:ascii="Times New Roman" w:hAnsi="Times New Roman" w:cs="Times New Roman"/>
                <w:sz w:val="16"/>
                <w:szCs w:val="16"/>
              </w:rPr>
            </w:pPr>
            <w:r w:rsidRPr="00F97B31">
              <w:rPr>
                <w:rFonts w:ascii="Times New Roman" w:hAnsi="Times New Roman" w:cs="Times New Roman"/>
                <w:sz w:val="16"/>
                <w:szCs w:val="16"/>
              </w:rPr>
              <w:t>Июль 2019</w:t>
            </w:r>
          </w:p>
        </w:tc>
        <w:tc>
          <w:tcPr>
            <w:tcW w:w="410" w:type="pct"/>
            <w:tcBorders>
              <w:top w:val="single" w:sz="4" w:space="0" w:color="auto"/>
              <w:left w:val="single" w:sz="4" w:space="0" w:color="auto"/>
              <w:bottom w:val="single" w:sz="4" w:space="0" w:color="auto"/>
              <w:right w:val="single" w:sz="4" w:space="0" w:color="auto"/>
            </w:tcBorders>
          </w:tcPr>
          <w:p w:rsidR="00F97B31" w:rsidRPr="00F97B31" w:rsidRDefault="00F97B31" w:rsidP="00F97B31">
            <w:pPr>
              <w:tabs>
                <w:tab w:val="left" w:pos="4962"/>
              </w:tabs>
              <w:autoSpaceDE w:val="0"/>
              <w:autoSpaceDN w:val="0"/>
              <w:adjustRightInd w:val="0"/>
              <w:spacing w:line="180" w:lineRule="exact"/>
              <w:jc w:val="center"/>
              <w:rPr>
                <w:rFonts w:ascii="Times New Roman" w:hAnsi="Times New Roman" w:cs="Times New Roman"/>
                <w:sz w:val="16"/>
                <w:szCs w:val="16"/>
              </w:rPr>
            </w:pPr>
            <w:r w:rsidRPr="00F97B31">
              <w:rPr>
                <w:rFonts w:ascii="Times New Roman" w:hAnsi="Times New Roman" w:cs="Times New Roman"/>
                <w:sz w:val="16"/>
                <w:szCs w:val="16"/>
              </w:rPr>
              <w:t>Соглашение о благотворительной помощи от 23.05.2019 года №76/МТР Благотворительный фонд «Содействие – ХХI век»</w:t>
            </w:r>
          </w:p>
        </w:tc>
        <w:tc>
          <w:tcPr>
            <w:tcW w:w="749" w:type="pct"/>
            <w:tcBorders>
              <w:top w:val="single" w:sz="4" w:space="0" w:color="auto"/>
              <w:left w:val="single" w:sz="4" w:space="0" w:color="auto"/>
              <w:bottom w:val="single" w:sz="4" w:space="0" w:color="auto"/>
              <w:right w:val="single" w:sz="4" w:space="0" w:color="auto"/>
            </w:tcBorders>
          </w:tcPr>
          <w:p w:rsidR="00F97B31" w:rsidRPr="00F97B31" w:rsidRDefault="00F97B31" w:rsidP="00F97B31">
            <w:pPr>
              <w:tabs>
                <w:tab w:val="left" w:pos="4962"/>
              </w:tabs>
              <w:autoSpaceDE w:val="0"/>
              <w:autoSpaceDN w:val="0"/>
              <w:adjustRightInd w:val="0"/>
              <w:spacing w:line="180" w:lineRule="exact"/>
              <w:jc w:val="center"/>
              <w:rPr>
                <w:rFonts w:ascii="Times New Roman" w:eastAsia="Times New Roman" w:hAnsi="Times New Roman" w:cs="Times New Roman"/>
                <w:sz w:val="16"/>
                <w:szCs w:val="16"/>
              </w:rPr>
            </w:pPr>
            <w:r w:rsidRPr="00F97B31">
              <w:rPr>
                <w:rFonts w:ascii="Times New Roman" w:eastAsia="Times New Roman" w:hAnsi="Times New Roman" w:cs="Times New Roman"/>
                <w:sz w:val="16"/>
                <w:szCs w:val="16"/>
              </w:rPr>
              <w:t>Муниципальный контракт № 01563000445190000240001 от 20.05.2019 года Общество  с ограниченной ответственностью «Зодчий» на выполнение работ по капитальному ремонту – 1912590,00руб.</w:t>
            </w:r>
          </w:p>
          <w:p w:rsidR="00F97B31" w:rsidRPr="00F97B31" w:rsidRDefault="00F97B31" w:rsidP="00F97B31">
            <w:pPr>
              <w:pStyle w:val="a3"/>
              <w:tabs>
                <w:tab w:val="left" w:pos="4962"/>
              </w:tabs>
              <w:jc w:val="center"/>
              <w:rPr>
                <w:rFonts w:ascii="Times New Roman" w:hAnsi="Times New Roman" w:cs="Times New Roman"/>
                <w:sz w:val="16"/>
                <w:szCs w:val="16"/>
              </w:rPr>
            </w:pPr>
            <w:r w:rsidRPr="00F97B31">
              <w:rPr>
                <w:rFonts w:ascii="Times New Roman" w:hAnsi="Times New Roman" w:cs="Times New Roman"/>
                <w:sz w:val="16"/>
                <w:szCs w:val="16"/>
              </w:rPr>
              <w:t>Договор от</w:t>
            </w:r>
          </w:p>
          <w:p w:rsidR="00F97B31" w:rsidRPr="00F97B31" w:rsidRDefault="00F97B31" w:rsidP="00F97B31">
            <w:pPr>
              <w:pStyle w:val="a3"/>
              <w:tabs>
                <w:tab w:val="left" w:pos="4962"/>
              </w:tabs>
              <w:jc w:val="center"/>
              <w:rPr>
                <w:rFonts w:ascii="Times New Roman" w:hAnsi="Times New Roman" w:cs="Times New Roman"/>
                <w:sz w:val="16"/>
                <w:szCs w:val="16"/>
              </w:rPr>
            </w:pPr>
            <w:r w:rsidRPr="00F97B31">
              <w:rPr>
                <w:rFonts w:ascii="Times New Roman" w:hAnsi="Times New Roman" w:cs="Times New Roman"/>
                <w:sz w:val="16"/>
                <w:szCs w:val="16"/>
              </w:rPr>
              <w:t>19.09.2019 года №49</w:t>
            </w:r>
          </w:p>
          <w:p w:rsidR="00F97B31" w:rsidRPr="00F97B31" w:rsidRDefault="00F97B31" w:rsidP="00F97B31">
            <w:pPr>
              <w:pStyle w:val="a3"/>
              <w:tabs>
                <w:tab w:val="left" w:pos="4962"/>
              </w:tabs>
              <w:jc w:val="center"/>
              <w:rPr>
                <w:rFonts w:ascii="Times New Roman" w:eastAsia="Times New Roman" w:hAnsi="Times New Roman" w:cs="Times New Roman"/>
                <w:sz w:val="16"/>
                <w:szCs w:val="16"/>
              </w:rPr>
            </w:pPr>
            <w:r w:rsidRPr="00F97B31">
              <w:rPr>
                <w:rFonts w:ascii="Times New Roman" w:hAnsi="Times New Roman" w:cs="Times New Roman"/>
                <w:sz w:val="16"/>
                <w:szCs w:val="16"/>
              </w:rPr>
              <w:t>Индивидуальный предприниматель Биктаевым Рамилем Ахметхадиевичем на приобретение спортивного инвентаря и оборудования – 587410,00руб.</w:t>
            </w:r>
          </w:p>
          <w:p w:rsidR="00F97B31" w:rsidRPr="00F97B31" w:rsidRDefault="00F97B31" w:rsidP="00F97B31">
            <w:pPr>
              <w:tabs>
                <w:tab w:val="left" w:pos="4962"/>
              </w:tabs>
              <w:autoSpaceDE w:val="0"/>
              <w:autoSpaceDN w:val="0"/>
              <w:adjustRightInd w:val="0"/>
              <w:spacing w:line="180" w:lineRule="exact"/>
              <w:jc w:val="center"/>
              <w:rPr>
                <w:rFonts w:ascii="Times New Roman" w:hAnsi="Times New Roman" w:cs="Times New Roman"/>
                <w:sz w:val="16"/>
                <w:szCs w:val="16"/>
              </w:rPr>
            </w:pPr>
          </w:p>
        </w:tc>
      </w:tr>
      <w:tr w:rsidR="00013DE3" w:rsidRPr="00F97B31" w:rsidTr="00013DE3">
        <w:trPr>
          <w:trHeight w:val="185"/>
          <w:tblHeader/>
        </w:trPr>
        <w:tc>
          <w:tcPr>
            <w:tcW w:w="897" w:type="pct"/>
            <w:gridSpan w:val="2"/>
            <w:tcBorders>
              <w:top w:val="single" w:sz="4" w:space="0" w:color="auto"/>
              <w:left w:val="single" w:sz="4" w:space="0" w:color="auto"/>
              <w:bottom w:val="single" w:sz="4" w:space="0" w:color="auto"/>
              <w:right w:val="single" w:sz="4" w:space="0" w:color="auto"/>
            </w:tcBorders>
            <w:vAlign w:val="center"/>
          </w:tcPr>
          <w:p w:rsidR="00F97B31" w:rsidRPr="00F97B31" w:rsidRDefault="00F97B31" w:rsidP="00F97B31">
            <w:pPr>
              <w:tabs>
                <w:tab w:val="left" w:pos="4962"/>
              </w:tabs>
              <w:autoSpaceDE w:val="0"/>
              <w:autoSpaceDN w:val="0"/>
              <w:adjustRightInd w:val="0"/>
              <w:spacing w:line="180" w:lineRule="exact"/>
              <w:jc w:val="right"/>
              <w:rPr>
                <w:rFonts w:ascii="Times New Roman" w:hAnsi="Times New Roman" w:cs="Times New Roman"/>
                <w:sz w:val="16"/>
                <w:szCs w:val="16"/>
              </w:rPr>
            </w:pPr>
            <w:r w:rsidRPr="00F97B31">
              <w:rPr>
                <w:rFonts w:ascii="Times New Roman" w:hAnsi="Times New Roman" w:cs="Times New Roman"/>
                <w:sz w:val="16"/>
                <w:szCs w:val="16"/>
              </w:rPr>
              <w:lastRenderedPageBreak/>
              <w:t>Итого</w:t>
            </w:r>
          </w:p>
        </w:tc>
        <w:tc>
          <w:tcPr>
            <w:tcW w:w="327" w:type="pct"/>
            <w:tcBorders>
              <w:top w:val="single" w:sz="4" w:space="0" w:color="auto"/>
              <w:bottom w:val="single" w:sz="4" w:space="0" w:color="auto"/>
              <w:right w:val="single" w:sz="4" w:space="0" w:color="auto"/>
            </w:tcBorders>
          </w:tcPr>
          <w:p w:rsidR="00F97B31" w:rsidRPr="00F97B31" w:rsidRDefault="00F97B31" w:rsidP="00F97B31">
            <w:pPr>
              <w:tabs>
                <w:tab w:val="left" w:pos="4962"/>
              </w:tabs>
              <w:autoSpaceDE w:val="0"/>
              <w:autoSpaceDN w:val="0"/>
              <w:adjustRightInd w:val="0"/>
              <w:spacing w:line="180" w:lineRule="exact"/>
              <w:jc w:val="center"/>
              <w:rPr>
                <w:rFonts w:ascii="Times New Roman" w:hAnsi="Times New Roman" w:cs="Times New Roman"/>
                <w:sz w:val="16"/>
                <w:szCs w:val="16"/>
              </w:rPr>
            </w:pPr>
            <w:r w:rsidRPr="00F97B31">
              <w:rPr>
                <w:rFonts w:ascii="Times New Roman" w:hAnsi="Times New Roman" w:cs="Times New Roman"/>
                <w:sz w:val="16"/>
                <w:szCs w:val="16"/>
              </w:rPr>
              <w:t>х</w:t>
            </w:r>
          </w:p>
        </w:tc>
        <w:tc>
          <w:tcPr>
            <w:tcW w:w="521" w:type="pct"/>
            <w:gridSpan w:val="2"/>
            <w:tcBorders>
              <w:top w:val="single" w:sz="4" w:space="0" w:color="auto"/>
              <w:left w:val="single" w:sz="4" w:space="0" w:color="auto"/>
              <w:bottom w:val="single" w:sz="4" w:space="0" w:color="auto"/>
              <w:right w:val="single" w:sz="4" w:space="0" w:color="auto"/>
            </w:tcBorders>
          </w:tcPr>
          <w:p w:rsidR="00F97B31" w:rsidRPr="00F97B31" w:rsidRDefault="00F97B31" w:rsidP="00F97B31">
            <w:pPr>
              <w:tabs>
                <w:tab w:val="left" w:pos="4962"/>
              </w:tabs>
              <w:autoSpaceDE w:val="0"/>
              <w:autoSpaceDN w:val="0"/>
              <w:adjustRightInd w:val="0"/>
              <w:spacing w:line="180" w:lineRule="exact"/>
              <w:jc w:val="center"/>
              <w:rPr>
                <w:rFonts w:ascii="Times New Roman" w:hAnsi="Times New Roman" w:cs="Times New Roman"/>
                <w:sz w:val="16"/>
                <w:szCs w:val="16"/>
              </w:rPr>
            </w:pPr>
            <w:r w:rsidRPr="00F97B31">
              <w:rPr>
                <w:rFonts w:ascii="Times New Roman" w:hAnsi="Times New Roman" w:cs="Times New Roman"/>
                <w:sz w:val="16"/>
                <w:szCs w:val="16"/>
              </w:rPr>
              <w:t>х</w:t>
            </w:r>
          </w:p>
        </w:tc>
        <w:tc>
          <w:tcPr>
            <w:tcW w:w="509" w:type="pct"/>
            <w:gridSpan w:val="2"/>
            <w:tcBorders>
              <w:top w:val="single" w:sz="4" w:space="0" w:color="auto"/>
              <w:left w:val="single" w:sz="4" w:space="0" w:color="auto"/>
              <w:bottom w:val="single" w:sz="4" w:space="0" w:color="auto"/>
              <w:right w:val="single" w:sz="4" w:space="0" w:color="auto"/>
            </w:tcBorders>
          </w:tcPr>
          <w:p w:rsidR="00F97B31" w:rsidRPr="00F97B31" w:rsidRDefault="00F97B31" w:rsidP="00F97B31">
            <w:pPr>
              <w:tabs>
                <w:tab w:val="left" w:pos="4962"/>
              </w:tabs>
              <w:autoSpaceDE w:val="0"/>
              <w:autoSpaceDN w:val="0"/>
              <w:adjustRightInd w:val="0"/>
              <w:spacing w:line="180" w:lineRule="exact"/>
              <w:jc w:val="center"/>
              <w:rPr>
                <w:rFonts w:ascii="Times New Roman" w:hAnsi="Times New Roman" w:cs="Times New Roman"/>
                <w:sz w:val="16"/>
                <w:szCs w:val="16"/>
              </w:rPr>
            </w:pPr>
            <w:r w:rsidRPr="00F97B31">
              <w:rPr>
                <w:rFonts w:ascii="Times New Roman" w:hAnsi="Times New Roman" w:cs="Times New Roman"/>
                <w:sz w:val="16"/>
                <w:szCs w:val="16"/>
              </w:rPr>
              <w:t>х</w:t>
            </w:r>
          </w:p>
        </w:tc>
        <w:tc>
          <w:tcPr>
            <w:tcW w:w="398" w:type="pct"/>
            <w:gridSpan w:val="2"/>
            <w:tcBorders>
              <w:top w:val="single" w:sz="4" w:space="0" w:color="auto"/>
              <w:left w:val="single" w:sz="4" w:space="0" w:color="auto"/>
              <w:bottom w:val="single" w:sz="4" w:space="0" w:color="auto"/>
              <w:right w:val="single" w:sz="4" w:space="0" w:color="auto"/>
            </w:tcBorders>
            <w:vAlign w:val="center"/>
          </w:tcPr>
          <w:p w:rsidR="00F97B31" w:rsidRPr="00F97B31" w:rsidRDefault="00F97B31" w:rsidP="00F97B31">
            <w:pPr>
              <w:tabs>
                <w:tab w:val="left" w:pos="4962"/>
              </w:tabs>
              <w:autoSpaceDE w:val="0"/>
              <w:autoSpaceDN w:val="0"/>
              <w:adjustRightInd w:val="0"/>
              <w:spacing w:line="180" w:lineRule="exact"/>
              <w:jc w:val="center"/>
              <w:rPr>
                <w:rFonts w:ascii="Times New Roman" w:hAnsi="Times New Roman" w:cs="Times New Roman"/>
                <w:sz w:val="16"/>
                <w:szCs w:val="16"/>
              </w:rPr>
            </w:pPr>
            <w:r w:rsidRPr="00F97B31">
              <w:rPr>
                <w:rFonts w:ascii="Times New Roman" w:hAnsi="Times New Roman" w:cs="Times New Roman"/>
                <w:sz w:val="16"/>
                <w:szCs w:val="16"/>
              </w:rPr>
              <w:t>2500000</w:t>
            </w:r>
          </w:p>
        </w:tc>
        <w:tc>
          <w:tcPr>
            <w:tcW w:w="343" w:type="pct"/>
            <w:tcBorders>
              <w:top w:val="single" w:sz="4" w:space="0" w:color="auto"/>
              <w:left w:val="single" w:sz="4" w:space="0" w:color="auto"/>
              <w:bottom w:val="single" w:sz="4" w:space="0" w:color="auto"/>
              <w:right w:val="single" w:sz="4" w:space="0" w:color="auto"/>
            </w:tcBorders>
          </w:tcPr>
          <w:p w:rsidR="00F97B31" w:rsidRPr="00F97B31" w:rsidRDefault="00F97B31" w:rsidP="00F97B31">
            <w:pPr>
              <w:tabs>
                <w:tab w:val="left" w:pos="4962"/>
              </w:tabs>
              <w:autoSpaceDE w:val="0"/>
              <w:autoSpaceDN w:val="0"/>
              <w:adjustRightInd w:val="0"/>
              <w:spacing w:line="180" w:lineRule="exact"/>
              <w:jc w:val="center"/>
              <w:rPr>
                <w:rFonts w:ascii="Times New Roman" w:hAnsi="Times New Roman" w:cs="Times New Roman"/>
                <w:sz w:val="16"/>
                <w:szCs w:val="16"/>
              </w:rPr>
            </w:pPr>
            <w:r w:rsidRPr="00F97B31">
              <w:rPr>
                <w:rFonts w:ascii="Times New Roman" w:hAnsi="Times New Roman" w:cs="Times New Roman"/>
                <w:sz w:val="16"/>
                <w:szCs w:val="16"/>
              </w:rPr>
              <w:t>2500000</w:t>
            </w:r>
          </w:p>
        </w:tc>
        <w:tc>
          <w:tcPr>
            <w:tcW w:w="317" w:type="pct"/>
            <w:gridSpan w:val="3"/>
            <w:tcBorders>
              <w:top w:val="single" w:sz="4" w:space="0" w:color="auto"/>
              <w:left w:val="single" w:sz="4" w:space="0" w:color="auto"/>
              <w:bottom w:val="single" w:sz="4" w:space="0" w:color="auto"/>
              <w:right w:val="single" w:sz="4" w:space="0" w:color="auto"/>
            </w:tcBorders>
          </w:tcPr>
          <w:p w:rsidR="00F97B31" w:rsidRPr="00F97B31" w:rsidRDefault="00F97B31" w:rsidP="00F97B31">
            <w:pPr>
              <w:tabs>
                <w:tab w:val="left" w:pos="4962"/>
              </w:tabs>
              <w:autoSpaceDE w:val="0"/>
              <w:autoSpaceDN w:val="0"/>
              <w:adjustRightInd w:val="0"/>
              <w:spacing w:line="180" w:lineRule="exact"/>
              <w:jc w:val="center"/>
              <w:rPr>
                <w:rFonts w:ascii="Times New Roman" w:hAnsi="Times New Roman" w:cs="Times New Roman"/>
                <w:sz w:val="16"/>
                <w:szCs w:val="16"/>
              </w:rPr>
            </w:pPr>
            <w:r w:rsidRPr="00F97B31">
              <w:rPr>
                <w:rFonts w:ascii="Times New Roman" w:hAnsi="Times New Roman" w:cs="Times New Roman"/>
                <w:sz w:val="16"/>
                <w:szCs w:val="16"/>
              </w:rPr>
              <w:t>0</w:t>
            </w:r>
          </w:p>
        </w:tc>
        <w:tc>
          <w:tcPr>
            <w:tcW w:w="282" w:type="pct"/>
            <w:gridSpan w:val="2"/>
            <w:tcBorders>
              <w:top w:val="single" w:sz="4" w:space="0" w:color="auto"/>
              <w:left w:val="single" w:sz="4" w:space="0" w:color="auto"/>
              <w:bottom w:val="single" w:sz="4" w:space="0" w:color="auto"/>
              <w:right w:val="single" w:sz="4" w:space="0" w:color="auto"/>
            </w:tcBorders>
            <w:vAlign w:val="center"/>
          </w:tcPr>
          <w:p w:rsidR="00F97B31" w:rsidRPr="00F97B31" w:rsidRDefault="00F97B31" w:rsidP="00F97B31">
            <w:pPr>
              <w:tabs>
                <w:tab w:val="left" w:pos="4962"/>
              </w:tabs>
              <w:autoSpaceDE w:val="0"/>
              <w:autoSpaceDN w:val="0"/>
              <w:adjustRightInd w:val="0"/>
              <w:spacing w:line="180" w:lineRule="exact"/>
              <w:jc w:val="center"/>
              <w:rPr>
                <w:rFonts w:ascii="Times New Roman" w:hAnsi="Times New Roman" w:cs="Times New Roman"/>
                <w:sz w:val="16"/>
                <w:szCs w:val="16"/>
              </w:rPr>
            </w:pPr>
            <w:r w:rsidRPr="00F97B31">
              <w:rPr>
                <w:rFonts w:ascii="Times New Roman" w:hAnsi="Times New Roman" w:cs="Times New Roman"/>
                <w:sz w:val="16"/>
                <w:szCs w:val="16"/>
              </w:rPr>
              <w:t>х</w:t>
            </w:r>
          </w:p>
        </w:tc>
        <w:tc>
          <w:tcPr>
            <w:tcW w:w="245" w:type="pct"/>
            <w:tcBorders>
              <w:top w:val="single" w:sz="4" w:space="0" w:color="auto"/>
              <w:left w:val="single" w:sz="4" w:space="0" w:color="auto"/>
              <w:bottom w:val="single" w:sz="4" w:space="0" w:color="auto"/>
              <w:right w:val="single" w:sz="4" w:space="0" w:color="auto"/>
            </w:tcBorders>
            <w:vAlign w:val="center"/>
          </w:tcPr>
          <w:p w:rsidR="00F97B31" w:rsidRPr="00F97B31" w:rsidRDefault="00F97B31" w:rsidP="00F97B31">
            <w:pPr>
              <w:tabs>
                <w:tab w:val="left" w:pos="4962"/>
              </w:tabs>
              <w:autoSpaceDE w:val="0"/>
              <w:autoSpaceDN w:val="0"/>
              <w:adjustRightInd w:val="0"/>
              <w:spacing w:line="180" w:lineRule="exact"/>
              <w:jc w:val="center"/>
              <w:rPr>
                <w:rFonts w:ascii="Times New Roman" w:hAnsi="Times New Roman" w:cs="Times New Roman"/>
                <w:sz w:val="16"/>
                <w:szCs w:val="16"/>
              </w:rPr>
            </w:pPr>
            <w:r w:rsidRPr="00F97B31">
              <w:rPr>
                <w:rFonts w:ascii="Times New Roman" w:hAnsi="Times New Roman" w:cs="Times New Roman"/>
                <w:sz w:val="16"/>
                <w:szCs w:val="16"/>
              </w:rPr>
              <w:t>х</w:t>
            </w:r>
          </w:p>
        </w:tc>
        <w:tc>
          <w:tcPr>
            <w:tcW w:w="410" w:type="pct"/>
            <w:tcBorders>
              <w:top w:val="single" w:sz="4" w:space="0" w:color="auto"/>
              <w:left w:val="single" w:sz="4" w:space="0" w:color="auto"/>
              <w:bottom w:val="single" w:sz="4" w:space="0" w:color="auto"/>
              <w:right w:val="single" w:sz="4" w:space="0" w:color="auto"/>
            </w:tcBorders>
            <w:vAlign w:val="center"/>
          </w:tcPr>
          <w:p w:rsidR="00F97B31" w:rsidRPr="00F97B31" w:rsidRDefault="00F97B31" w:rsidP="00F97B31">
            <w:pPr>
              <w:tabs>
                <w:tab w:val="left" w:pos="4962"/>
              </w:tabs>
              <w:autoSpaceDE w:val="0"/>
              <w:autoSpaceDN w:val="0"/>
              <w:adjustRightInd w:val="0"/>
              <w:spacing w:line="180" w:lineRule="exact"/>
              <w:jc w:val="center"/>
              <w:rPr>
                <w:rFonts w:ascii="Times New Roman" w:hAnsi="Times New Roman" w:cs="Times New Roman"/>
                <w:sz w:val="16"/>
                <w:szCs w:val="16"/>
              </w:rPr>
            </w:pPr>
            <w:r w:rsidRPr="00F97B31">
              <w:rPr>
                <w:rFonts w:ascii="Times New Roman" w:hAnsi="Times New Roman" w:cs="Times New Roman"/>
                <w:sz w:val="16"/>
                <w:szCs w:val="16"/>
              </w:rPr>
              <w:t>х</w:t>
            </w:r>
          </w:p>
        </w:tc>
        <w:tc>
          <w:tcPr>
            <w:tcW w:w="749" w:type="pct"/>
            <w:tcBorders>
              <w:top w:val="single" w:sz="4" w:space="0" w:color="auto"/>
              <w:left w:val="single" w:sz="4" w:space="0" w:color="auto"/>
              <w:bottom w:val="single" w:sz="4" w:space="0" w:color="auto"/>
              <w:right w:val="single" w:sz="4" w:space="0" w:color="auto"/>
            </w:tcBorders>
          </w:tcPr>
          <w:p w:rsidR="00F97B31" w:rsidRPr="00F97B31" w:rsidRDefault="00F97B31" w:rsidP="00F97B31">
            <w:pPr>
              <w:tabs>
                <w:tab w:val="left" w:pos="4962"/>
              </w:tabs>
              <w:autoSpaceDE w:val="0"/>
              <w:autoSpaceDN w:val="0"/>
              <w:adjustRightInd w:val="0"/>
              <w:spacing w:line="180" w:lineRule="exact"/>
              <w:jc w:val="center"/>
              <w:rPr>
                <w:rFonts w:ascii="Times New Roman" w:hAnsi="Times New Roman" w:cs="Times New Roman"/>
                <w:sz w:val="16"/>
                <w:szCs w:val="16"/>
              </w:rPr>
            </w:pPr>
            <w:r w:rsidRPr="00F97B31">
              <w:rPr>
                <w:rFonts w:ascii="Times New Roman" w:hAnsi="Times New Roman" w:cs="Times New Roman"/>
                <w:sz w:val="16"/>
                <w:szCs w:val="16"/>
              </w:rPr>
              <w:t>х</w:t>
            </w:r>
          </w:p>
        </w:tc>
      </w:tr>
      <w:tr w:rsidR="00013DE3" w:rsidRPr="00F97B31" w:rsidTr="00013DE3">
        <w:trPr>
          <w:trHeight w:val="434"/>
          <w:tblHeader/>
        </w:trPr>
        <w:tc>
          <w:tcPr>
            <w:tcW w:w="897" w:type="pct"/>
            <w:gridSpan w:val="2"/>
            <w:tcBorders>
              <w:top w:val="single" w:sz="4" w:space="0" w:color="auto"/>
              <w:left w:val="single" w:sz="4" w:space="0" w:color="auto"/>
              <w:bottom w:val="single" w:sz="4" w:space="0" w:color="auto"/>
              <w:right w:val="single" w:sz="4" w:space="0" w:color="auto"/>
            </w:tcBorders>
            <w:vAlign w:val="center"/>
          </w:tcPr>
          <w:p w:rsidR="00F97B31" w:rsidRPr="00F97B31" w:rsidRDefault="00F97B31" w:rsidP="00F97B31">
            <w:pPr>
              <w:tabs>
                <w:tab w:val="left" w:pos="4962"/>
              </w:tabs>
              <w:autoSpaceDE w:val="0"/>
              <w:autoSpaceDN w:val="0"/>
              <w:adjustRightInd w:val="0"/>
              <w:spacing w:line="180" w:lineRule="exact"/>
              <w:jc w:val="right"/>
              <w:rPr>
                <w:rFonts w:ascii="Times New Roman" w:hAnsi="Times New Roman" w:cs="Times New Roman"/>
                <w:sz w:val="16"/>
                <w:szCs w:val="16"/>
              </w:rPr>
            </w:pPr>
            <w:r w:rsidRPr="00F97B31">
              <w:rPr>
                <w:rFonts w:ascii="Times New Roman" w:hAnsi="Times New Roman" w:cs="Times New Roman"/>
                <w:sz w:val="16"/>
                <w:szCs w:val="16"/>
              </w:rPr>
              <w:t>Всего по направленной информации</w:t>
            </w:r>
          </w:p>
        </w:tc>
        <w:tc>
          <w:tcPr>
            <w:tcW w:w="327" w:type="pct"/>
            <w:tcBorders>
              <w:top w:val="single" w:sz="4" w:space="0" w:color="auto"/>
              <w:bottom w:val="single" w:sz="4" w:space="0" w:color="auto"/>
              <w:right w:val="single" w:sz="4" w:space="0" w:color="auto"/>
            </w:tcBorders>
            <w:vAlign w:val="center"/>
          </w:tcPr>
          <w:p w:rsidR="00F97B31" w:rsidRPr="00F97B31" w:rsidRDefault="00F97B31" w:rsidP="00F97B31">
            <w:pPr>
              <w:tabs>
                <w:tab w:val="left" w:pos="4962"/>
              </w:tabs>
              <w:autoSpaceDE w:val="0"/>
              <w:autoSpaceDN w:val="0"/>
              <w:adjustRightInd w:val="0"/>
              <w:spacing w:line="180" w:lineRule="exact"/>
              <w:jc w:val="center"/>
              <w:rPr>
                <w:rFonts w:ascii="Times New Roman" w:hAnsi="Times New Roman" w:cs="Times New Roman"/>
                <w:sz w:val="16"/>
                <w:szCs w:val="16"/>
              </w:rPr>
            </w:pPr>
            <w:r w:rsidRPr="00F97B31">
              <w:rPr>
                <w:rFonts w:ascii="Times New Roman" w:hAnsi="Times New Roman" w:cs="Times New Roman"/>
                <w:sz w:val="16"/>
                <w:szCs w:val="16"/>
              </w:rPr>
              <w:t>х</w:t>
            </w:r>
          </w:p>
        </w:tc>
        <w:tc>
          <w:tcPr>
            <w:tcW w:w="521" w:type="pct"/>
            <w:gridSpan w:val="2"/>
            <w:tcBorders>
              <w:top w:val="single" w:sz="4" w:space="0" w:color="auto"/>
              <w:left w:val="single" w:sz="4" w:space="0" w:color="auto"/>
              <w:bottom w:val="single" w:sz="4" w:space="0" w:color="auto"/>
              <w:right w:val="single" w:sz="4" w:space="0" w:color="auto"/>
            </w:tcBorders>
            <w:vAlign w:val="center"/>
          </w:tcPr>
          <w:p w:rsidR="00F97B31" w:rsidRPr="00F97B31" w:rsidRDefault="00F97B31" w:rsidP="00F97B31">
            <w:pPr>
              <w:tabs>
                <w:tab w:val="left" w:pos="4962"/>
              </w:tabs>
              <w:autoSpaceDE w:val="0"/>
              <w:autoSpaceDN w:val="0"/>
              <w:adjustRightInd w:val="0"/>
              <w:spacing w:line="180" w:lineRule="exact"/>
              <w:jc w:val="center"/>
              <w:rPr>
                <w:rFonts w:ascii="Times New Roman" w:hAnsi="Times New Roman" w:cs="Times New Roman"/>
                <w:sz w:val="16"/>
                <w:szCs w:val="16"/>
              </w:rPr>
            </w:pPr>
            <w:r w:rsidRPr="00F97B31">
              <w:rPr>
                <w:rFonts w:ascii="Times New Roman" w:hAnsi="Times New Roman" w:cs="Times New Roman"/>
                <w:sz w:val="16"/>
                <w:szCs w:val="16"/>
              </w:rPr>
              <w:t>х</w:t>
            </w:r>
          </w:p>
        </w:tc>
        <w:tc>
          <w:tcPr>
            <w:tcW w:w="509" w:type="pct"/>
            <w:gridSpan w:val="2"/>
            <w:tcBorders>
              <w:top w:val="single" w:sz="4" w:space="0" w:color="auto"/>
              <w:left w:val="single" w:sz="4" w:space="0" w:color="auto"/>
              <w:bottom w:val="single" w:sz="4" w:space="0" w:color="auto"/>
              <w:right w:val="single" w:sz="4" w:space="0" w:color="auto"/>
            </w:tcBorders>
            <w:vAlign w:val="center"/>
          </w:tcPr>
          <w:p w:rsidR="00F97B31" w:rsidRPr="00F97B31" w:rsidRDefault="00F97B31" w:rsidP="00F97B31">
            <w:pPr>
              <w:tabs>
                <w:tab w:val="left" w:pos="4962"/>
              </w:tabs>
              <w:autoSpaceDE w:val="0"/>
              <w:autoSpaceDN w:val="0"/>
              <w:adjustRightInd w:val="0"/>
              <w:spacing w:line="180" w:lineRule="exact"/>
              <w:jc w:val="center"/>
              <w:rPr>
                <w:rFonts w:ascii="Times New Roman" w:hAnsi="Times New Roman" w:cs="Times New Roman"/>
                <w:sz w:val="16"/>
                <w:szCs w:val="16"/>
              </w:rPr>
            </w:pPr>
            <w:r w:rsidRPr="00F97B31">
              <w:rPr>
                <w:rFonts w:ascii="Times New Roman" w:hAnsi="Times New Roman" w:cs="Times New Roman"/>
                <w:sz w:val="16"/>
                <w:szCs w:val="16"/>
              </w:rPr>
              <w:t>х</w:t>
            </w:r>
          </w:p>
        </w:tc>
        <w:tc>
          <w:tcPr>
            <w:tcW w:w="398" w:type="pct"/>
            <w:gridSpan w:val="2"/>
            <w:tcBorders>
              <w:top w:val="single" w:sz="4" w:space="0" w:color="auto"/>
              <w:left w:val="single" w:sz="4" w:space="0" w:color="auto"/>
              <w:bottom w:val="single" w:sz="4" w:space="0" w:color="auto"/>
              <w:right w:val="single" w:sz="4" w:space="0" w:color="auto"/>
            </w:tcBorders>
            <w:vAlign w:val="center"/>
          </w:tcPr>
          <w:p w:rsidR="00F97B31" w:rsidRPr="00F97B31" w:rsidRDefault="00F97B31" w:rsidP="00F97B31">
            <w:pPr>
              <w:tabs>
                <w:tab w:val="left" w:pos="4962"/>
              </w:tabs>
              <w:autoSpaceDE w:val="0"/>
              <w:autoSpaceDN w:val="0"/>
              <w:adjustRightInd w:val="0"/>
              <w:spacing w:line="180" w:lineRule="exact"/>
              <w:jc w:val="center"/>
              <w:rPr>
                <w:rFonts w:ascii="Times New Roman" w:hAnsi="Times New Roman" w:cs="Times New Roman"/>
                <w:sz w:val="16"/>
                <w:szCs w:val="16"/>
              </w:rPr>
            </w:pPr>
            <w:r w:rsidRPr="00F97B31">
              <w:rPr>
                <w:rFonts w:ascii="Times New Roman" w:hAnsi="Times New Roman" w:cs="Times New Roman"/>
                <w:sz w:val="16"/>
                <w:szCs w:val="16"/>
              </w:rPr>
              <w:t>17000000</w:t>
            </w:r>
          </w:p>
        </w:tc>
        <w:tc>
          <w:tcPr>
            <w:tcW w:w="343" w:type="pct"/>
            <w:tcBorders>
              <w:top w:val="single" w:sz="4" w:space="0" w:color="auto"/>
              <w:left w:val="single" w:sz="4" w:space="0" w:color="auto"/>
              <w:bottom w:val="single" w:sz="4" w:space="0" w:color="auto"/>
              <w:right w:val="single" w:sz="4" w:space="0" w:color="auto"/>
            </w:tcBorders>
            <w:vAlign w:val="center"/>
          </w:tcPr>
          <w:p w:rsidR="00F97B31" w:rsidRPr="00F97B31" w:rsidRDefault="00F97B31" w:rsidP="00F97B31">
            <w:pPr>
              <w:tabs>
                <w:tab w:val="left" w:pos="4962"/>
              </w:tabs>
              <w:autoSpaceDE w:val="0"/>
              <w:autoSpaceDN w:val="0"/>
              <w:adjustRightInd w:val="0"/>
              <w:spacing w:line="180" w:lineRule="exact"/>
              <w:jc w:val="center"/>
              <w:rPr>
                <w:rFonts w:ascii="Times New Roman" w:hAnsi="Times New Roman" w:cs="Times New Roman"/>
                <w:sz w:val="16"/>
                <w:szCs w:val="16"/>
              </w:rPr>
            </w:pPr>
            <w:r w:rsidRPr="00F97B31">
              <w:rPr>
                <w:rFonts w:ascii="Times New Roman" w:hAnsi="Times New Roman" w:cs="Times New Roman"/>
                <w:sz w:val="16"/>
                <w:szCs w:val="16"/>
              </w:rPr>
              <w:t>17000000</w:t>
            </w:r>
          </w:p>
        </w:tc>
        <w:tc>
          <w:tcPr>
            <w:tcW w:w="317" w:type="pct"/>
            <w:gridSpan w:val="3"/>
            <w:tcBorders>
              <w:top w:val="single" w:sz="4" w:space="0" w:color="auto"/>
              <w:left w:val="single" w:sz="4" w:space="0" w:color="auto"/>
              <w:bottom w:val="single" w:sz="4" w:space="0" w:color="auto"/>
              <w:right w:val="single" w:sz="4" w:space="0" w:color="auto"/>
            </w:tcBorders>
            <w:vAlign w:val="center"/>
          </w:tcPr>
          <w:p w:rsidR="00F97B31" w:rsidRPr="00F97B31" w:rsidRDefault="00F97B31" w:rsidP="00F97B31">
            <w:pPr>
              <w:tabs>
                <w:tab w:val="left" w:pos="4962"/>
              </w:tabs>
              <w:autoSpaceDE w:val="0"/>
              <w:autoSpaceDN w:val="0"/>
              <w:adjustRightInd w:val="0"/>
              <w:spacing w:line="180" w:lineRule="exact"/>
              <w:jc w:val="center"/>
              <w:rPr>
                <w:rFonts w:ascii="Times New Roman" w:hAnsi="Times New Roman" w:cs="Times New Roman"/>
                <w:sz w:val="16"/>
                <w:szCs w:val="16"/>
              </w:rPr>
            </w:pPr>
            <w:r w:rsidRPr="00F97B31">
              <w:rPr>
                <w:rFonts w:ascii="Times New Roman" w:hAnsi="Times New Roman" w:cs="Times New Roman"/>
                <w:sz w:val="16"/>
                <w:szCs w:val="16"/>
              </w:rPr>
              <w:t>0</w:t>
            </w:r>
          </w:p>
        </w:tc>
        <w:tc>
          <w:tcPr>
            <w:tcW w:w="282" w:type="pct"/>
            <w:gridSpan w:val="2"/>
            <w:tcBorders>
              <w:top w:val="single" w:sz="4" w:space="0" w:color="auto"/>
              <w:left w:val="single" w:sz="4" w:space="0" w:color="auto"/>
              <w:bottom w:val="single" w:sz="4" w:space="0" w:color="auto"/>
              <w:right w:val="single" w:sz="4" w:space="0" w:color="auto"/>
            </w:tcBorders>
            <w:vAlign w:val="center"/>
          </w:tcPr>
          <w:p w:rsidR="00F97B31" w:rsidRPr="00F97B31" w:rsidRDefault="00F97B31" w:rsidP="00F97B31">
            <w:pPr>
              <w:tabs>
                <w:tab w:val="left" w:pos="4962"/>
              </w:tabs>
              <w:autoSpaceDE w:val="0"/>
              <w:autoSpaceDN w:val="0"/>
              <w:adjustRightInd w:val="0"/>
              <w:spacing w:line="180" w:lineRule="exact"/>
              <w:jc w:val="center"/>
              <w:rPr>
                <w:rFonts w:ascii="Times New Roman" w:hAnsi="Times New Roman" w:cs="Times New Roman"/>
                <w:sz w:val="16"/>
                <w:szCs w:val="16"/>
              </w:rPr>
            </w:pPr>
            <w:r w:rsidRPr="00F97B31">
              <w:rPr>
                <w:rFonts w:ascii="Times New Roman" w:hAnsi="Times New Roman" w:cs="Times New Roman"/>
                <w:sz w:val="16"/>
                <w:szCs w:val="16"/>
              </w:rPr>
              <w:t>х</w:t>
            </w:r>
          </w:p>
        </w:tc>
        <w:tc>
          <w:tcPr>
            <w:tcW w:w="245" w:type="pct"/>
            <w:tcBorders>
              <w:top w:val="single" w:sz="4" w:space="0" w:color="auto"/>
              <w:left w:val="single" w:sz="4" w:space="0" w:color="auto"/>
              <w:bottom w:val="single" w:sz="4" w:space="0" w:color="auto"/>
              <w:right w:val="single" w:sz="4" w:space="0" w:color="auto"/>
            </w:tcBorders>
            <w:vAlign w:val="center"/>
          </w:tcPr>
          <w:p w:rsidR="00F97B31" w:rsidRPr="00F97B31" w:rsidRDefault="00F97B31" w:rsidP="00F97B31">
            <w:pPr>
              <w:tabs>
                <w:tab w:val="left" w:pos="4962"/>
              </w:tabs>
              <w:autoSpaceDE w:val="0"/>
              <w:autoSpaceDN w:val="0"/>
              <w:adjustRightInd w:val="0"/>
              <w:spacing w:line="180" w:lineRule="exact"/>
              <w:jc w:val="center"/>
              <w:rPr>
                <w:rFonts w:ascii="Times New Roman" w:hAnsi="Times New Roman" w:cs="Times New Roman"/>
                <w:sz w:val="16"/>
                <w:szCs w:val="16"/>
              </w:rPr>
            </w:pPr>
            <w:r w:rsidRPr="00F97B31">
              <w:rPr>
                <w:rFonts w:ascii="Times New Roman" w:hAnsi="Times New Roman" w:cs="Times New Roman"/>
                <w:sz w:val="16"/>
                <w:szCs w:val="16"/>
              </w:rPr>
              <w:t>х</w:t>
            </w:r>
          </w:p>
        </w:tc>
        <w:tc>
          <w:tcPr>
            <w:tcW w:w="410" w:type="pct"/>
            <w:tcBorders>
              <w:top w:val="single" w:sz="4" w:space="0" w:color="auto"/>
              <w:left w:val="single" w:sz="4" w:space="0" w:color="auto"/>
              <w:bottom w:val="single" w:sz="4" w:space="0" w:color="auto"/>
              <w:right w:val="single" w:sz="4" w:space="0" w:color="auto"/>
            </w:tcBorders>
            <w:vAlign w:val="center"/>
          </w:tcPr>
          <w:p w:rsidR="00F97B31" w:rsidRPr="00F97B31" w:rsidRDefault="00F97B31" w:rsidP="00F97B31">
            <w:pPr>
              <w:tabs>
                <w:tab w:val="left" w:pos="4962"/>
              </w:tabs>
              <w:autoSpaceDE w:val="0"/>
              <w:autoSpaceDN w:val="0"/>
              <w:adjustRightInd w:val="0"/>
              <w:spacing w:line="180" w:lineRule="exact"/>
              <w:jc w:val="center"/>
              <w:rPr>
                <w:rFonts w:ascii="Times New Roman" w:hAnsi="Times New Roman" w:cs="Times New Roman"/>
                <w:sz w:val="16"/>
                <w:szCs w:val="16"/>
              </w:rPr>
            </w:pPr>
            <w:r w:rsidRPr="00F97B31">
              <w:rPr>
                <w:rFonts w:ascii="Times New Roman" w:hAnsi="Times New Roman" w:cs="Times New Roman"/>
                <w:sz w:val="16"/>
                <w:szCs w:val="16"/>
              </w:rPr>
              <w:t>х</w:t>
            </w:r>
          </w:p>
        </w:tc>
        <w:tc>
          <w:tcPr>
            <w:tcW w:w="749" w:type="pct"/>
            <w:tcBorders>
              <w:top w:val="single" w:sz="4" w:space="0" w:color="auto"/>
              <w:left w:val="single" w:sz="4" w:space="0" w:color="auto"/>
              <w:bottom w:val="single" w:sz="4" w:space="0" w:color="auto"/>
              <w:right w:val="single" w:sz="4" w:space="0" w:color="auto"/>
            </w:tcBorders>
            <w:vAlign w:val="center"/>
          </w:tcPr>
          <w:p w:rsidR="00F97B31" w:rsidRPr="00F97B31" w:rsidRDefault="00F97B31" w:rsidP="00F97B31">
            <w:pPr>
              <w:tabs>
                <w:tab w:val="left" w:pos="4962"/>
              </w:tabs>
              <w:autoSpaceDE w:val="0"/>
              <w:autoSpaceDN w:val="0"/>
              <w:adjustRightInd w:val="0"/>
              <w:spacing w:line="180" w:lineRule="exact"/>
              <w:jc w:val="center"/>
              <w:rPr>
                <w:rFonts w:ascii="Times New Roman" w:hAnsi="Times New Roman" w:cs="Times New Roman"/>
                <w:sz w:val="16"/>
                <w:szCs w:val="16"/>
              </w:rPr>
            </w:pPr>
            <w:r w:rsidRPr="00F97B31">
              <w:rPr>
                <w:rFonts w:ascii="Times New Roman" w:hAnsi="Times New Roman" w:cs="Times New Roman"/>
                <w:sz w:val="16"/>
                <w:szCs w:val="16"/>
              </w:rPr>
              <w:t>х</w:t>
            </w:r>
          </w:p>
        </w:tc>
      </w:tr>
      <w:tr w:rsidR="00F97B31" w:rsidRPr="00F97B31" w:rsidTr="00013DE3">
        <w:trPr>
          <w:trHeight w:val="185"/>
          <w:tblHeader/>
        </w:trPr>
        <w:tc>
          <w:tcPr>
            <w:tcW w:w="4251" w:type="pct"/>
            <w:gridSpan w:val="17"/>
            <w:tcBorders>
              <w:top w:val="single" w:sz="4" w:space="0" w:color="auto"/>
              <w:left w:val="single" w:sz="4" w:space="0" w:color="auto"/>
              <w:bottom w:val="single" w:sz="4" w:space="0" w:color="auto"/>
              <w:right w:val="single" w:sz="4" w:space="0" w:color="auto"/>
            </w:tcBorders>
            <w:vAlign w:val="center"/>
          </w:tcPr>
          <w:p w:rsidR="00F97B31" w:rsidRPr="00F97B31" w:rsidRDefault="00F97B31" w:rsidP="00F97B31">
            <w:pPr>
              <w:tabs>
                <w:tab w:val="left" w:pos="4962"/>
              </w:tabs>
              <w:autoSpaceDE w:val="0"/>
              <w:autoSpaceDN w:val="0"/>
              <w:adjustRightInd w:val="0"/>
              <w:spacing w:line="180" w:lineRule="exact"/>
              <w:jc w:val="center"/>
              <w:rPr>
                <w:rFonts w:ascii="Times New Roman" w:hAnsi="Times New Roman" w:cs="Times New Roman"/>
                <w:sz w:val="16"/>
                <w:szCs w:val="16"/>
              </w:rPr>
            </w:pPr>
            <w:r w:rsidRPr="00F97B31">
              <w:rPr>
                <w:rFonts w:ascii="Times New Roman" w:hAnsi="Times New Roman" w:cs="Times New Roman"/>
                <w:sz w:val="16"/>
                <w:szCs w:val="16"/>
              </w:rPr>
              <w:t>Дополнительные объекты, не указанные в письме Министерства финансов Пермского края от 19 декабря 2019 г. № СЭД-39-01-13-12</w:t>
            </w:r>
          </w:p>
        </w:tc>
        <w:tc>
          <w:tcPr>
            <w:tcW w:w="749" w:type="pct"/>
            <w:tcBorders>
              <w:top w:val="single" w:sz="4" w:space="0" w:color="auto"/>
              <w:left w:val="single" w:sz="4" w:space="0" w:color="auto"/>
              <w:bottom w:val="single" w:sz="4" w:space="0" w:color="auto"/>
              <w:right w:val="single" w:sz="4" w:space="0" w:color="auto"/>
            </w:tcBorders>
          </w:tcPr>
          <w:p w:rsidR="00F97B31" w:rsidRPr="00F97B31" w:rsidRDefault="00F97B31" w:rsidP="00F97B31">
            <w:pPr>
              <w:tabs>
                <w:tab w:val="left" w:pos="4962"/>
              </w:tabs>
              <w:autoSpaceDE w:val="0"/>
              <w:autoSpaceDN w:val="0"/>
              <w:adjustRightInd w:val="0"/>
              <w:spacing w:line="180" w:lineRule="exact"/>
              <w:jc w:val="center"/>
              <w:rPr>
                <w:rFonts w:ascii="Times New Roman" w:hAnsi="Times New Roman" w:cs="Times New Roman"/>
                <w:sz w:val="16"/>
                <w:szCs w:val="16"/>
              </w:rPr>
            </w:pPr>
          </w:p>
        </w:tc>
      </w:tr>
      <w:tr w:rsidR="00013DE3" w:rsidRPr="00F97B31" w:rsidTr="00013DE3">
        <w:trPr>
          <w:trHeight w:val="185"/>
          <w:tblHeader/>
        </w:trPr>
        <w:tc>
          <w:tcPr>
            <w:tcW w:w="897" w:type="pct"/>
            <w:gridSpan w:val="2"/>
            <w:tcBorders>
              <w:top w:val="single" w:sz="4" w:space="0" w:color="auto"/>
              <w:left w:val="single" w:sz="4" w:space="0" w:color="auto"/>
              <w:bottom w:val="single" w:sz="4" w:space="0" w:color="auto"/>
              <w:right w:val="single" w:sz="4" w:space="0" w:color="auto"/>
            </w:tcBorders>
            <w:vAlign w:val="center"/>
          </w:tcPr>
          <w:p w:rsidR="00F97B31" w:rsidRPr="00F97B31" w:rsidRDefault="00F97B31" w:rsidP="00F97B31">
            <w:pPr>
              <w:tabs>
                <w:tab w:val="left" w:pos="4962"/>
              </w:tabs>
              <w:autoSpaceDE w:val="0"/>
              <w:autoSpaceDN w:val="0"/>
              <w:adjustRightInd w:val="0"/>
              <w:spacing w:line="180" w:lineRule="exact"/>
              <w:jc w:val="right"/>
              <w:rPr>
                <w:rFonts w:ascii="Times New Roman" w:hAnsi="Times New Roman" w:cs="Times New Roman"/>
                <w:sz w:val="16"/>
                <w:szCs w:val="16"/>
              </w:rPr>
            </w:pPr>
            <w:r w:rsidRPr="00F97B31">
              <w:rPr>
                <w:rFonts w:ascii="Times New Roman" w:hAnsi="Times New Roman" w:cs="Times New Roman"/>
                <w:sz w:val="16"/>
                <w:szCs w:val="16"/>
              </w:rPr>
              <w:t>Итого</w:t>
            </w:r>
          </w:p>
        </w:tc>
        <w:tc>
          <w:tcPr>
            <w:tcW w:w="327" w:type="pct"/>
            <w:tcBorders>
              <w:top w:val="single" w:sz="4" w:space="0" w:color="auto"/>
              <w:bottom w:val="single" w:sz="4" w:space="0" w:color="auto"/>
              <w:right w:val="single" w:sz="4" w:space="0" w:color="auto"/>
            </w:tcBorders>
          </w:tcPr>
          <w:p w:rsidR="00F97B31" w:rsidRPr="00F97B31" w:rsidRDefault="00F97B31" w:rsidP="00F97B31">
            <w:pPr>
              <w:tabs>
                <w:tab w:val="left" w:pos="4962"/>
              </w:tabs>
              <w:autoSpaceDE w:val="0"/>
              <w:autoSpaceDN w:val="0"/>
              <w:adjustRightInd w:val="0"/>
              <w:spacing w:line="180" w:lineRule="exact"/>
              <w:jc w:val="center"/>
              <w:rPr>
                <w:rFonts w:ascii="Times New Roman" w:hAnsi="Times New Roman" w:cs="Times New Roman"/>
                <w:sz w:val="16"/>
                <w:szCs w:val="16"/>
              </w:rPr>
            </w:pPr>
            <w:r w:rsidRPr="00F97B31">
              <w:rPr>
                <w:rFonts w:ascii="Times New Roman" w:hAnsi="Times New Roman" w:cs="Times New Roman"/>
                <w:sz w:val="16"/>
                <w:szCs w:val="16"/>
              </w:rPr>
              <w:t>х</w:t>
            </w:r>
          </w:p>
        </w:tc>
        <w:tc>
          <w:tcPr>
            <w:tcW w:w="521" w:type="pct"/>
            <w:gridSpan w:val="2"/>
            <w:tcBorders>
              <w:top w:val="single" w:sz="4" w:space="0" w:color="auto"/>
              <w:left w:val="single" w:sz="4" w:space="0" w:color="auto"/>
              <w:bottom w:val="single" w:sz="4" w:space="0" w:color="auto"/>
              <w:right w:val="single" w:sz="4" w:space="0" w:color="auto"/>
            </w:tcBorders>
          </w:tcPr>
          <w:p w:rsidR="00F97B31" w:rsidRPr="00F97B31" w:rsidRDefault="00F97B31" w:rsidP="00F97B31">
            <w:pPr>
              <w:tabs>
                <w:tab w:val="left" w:pos="4962"/>
              </w:tabs>
              <w:autoSpaceDE w:val="0"/>
              <w:autoSpaceDN w:val="0"/>
              <w:adjustRightInd w:val="0"/>
              <w:spacing w:line="180" w:lineRule="exact"/>
              <w:jc w:val="center"/>
              <w:rPr>
                <w:rFonts w:ascii="Times New Roman" w:hAnsi="Times New Roman" w:cs="Times New Roman"/>
                <w:sz w:val="16"/>
                <w:szCs w:val="16"/>
              </w:rPr>
            </w:pPr>
            <w:r w:rsidRPr="00F97B31">
              <w:rPr>
                <w:rFonts w:ascii="Times New Roman" w:hAnsi="Times New Roman" w:cs="Times New Roman"/>
                <w:sz w:val="16"/>
                <w:szCs w:val="16"/>
              </w:rPr>
              <w:t>х</w:t>
            </w:r>
          </w:p>
        </w:tc>
        <w:tc>
          <w:tcPr>
            <w:tcW w:w="509" w:type="pct"/>
            <w:gridSpan w:val="2"/>
            <w:tcBorders>
              <w:top w:val="single" w:sz="4" w:space="0" w:color="auto"/>
              <w:left w:val="single" w:sz="4" w:space="0" w:color="auto"/>
              <w:bottom w:val="single" w:sz="4" w:space="0" w:color="auto"/>
              <w:right w:val="single" w:sz="4" w:space="0" w:color="auto"/>
            </w:tcBorders>
          </w:tcPr>
          <w:p w:rsidR="00F97B31" w:rsidRPr="00F97B31" w:rsidRDefault="00F97B31" w:rsidP="00F97B31">
            <w:pPr>
              <w:tabs>
                <w:tab w:val="left" w:pos="4962"/>
              </w:tabs>
              <w:autoSpaceDE w:val="0"/>
              <w:autoSpaceDN w:val="0"/>
              <w:adjustRightInd w:val="0"/>
              <w:spacing w:line="180" w:lineRule="exact"/>
              <w:jc w:val="center"/>
              <w:rPr>
                <w:rFonts w:ascii="Times New Roman" w:hAnsi="Times New Roman" w:cs="Times New Roman"/>
                <w:sz w:val="16"/>
                <w:szCs w:val="16"/>
              </w:rPr>
            </w:pPr>
            <w:r w:rsidRPr="00F97B31">
              <w:rPr>
                <w:rFonts w:ascii="Times New Roman" w:hAnsi="Times New Roman" w:cs="Times New Roman"/>
                <w:sz w:val="16"/>
                <w:szCs w:val="16"/>
              </w:rPr>
              <w:t>х</w:t>
            </w:r>
          </w:p>
        </w:tc>
        <w:tc>
          <w:tcPr>
            <w:tcW w:w="398" w:type="pct"/>
            <w:gridSpan w:val="2"/>
            <w:tcBorders>
              <w:top w:val="single" w:sz="4" w:space="0" w:color="auto"/>
              <w:left w:val="single" w:sz="4" w:space="0" w:color="auto"/>
              <w:bottom w:val="single" w:sz="4" w:space="0" w:color="auto"/>
              <w:right w:val="single" w:sz="4" w:space="0" w:color="auto"/>
            </w:tcBorders>
            <w:vAlign w:val="center"/>
          </w:tcPr>
          <w:p w:rsidR="00F97B31" w:rsidRPr="00F97B31" w:rsidRDefault="00F97B31" w:rsidP="00F97B31">
            <w:pPr>
              <w:tabs>
                <w:tab w:val="left" w:pos="4962"/>
              </w:tabs>
              <w:autoSpaceDE w:val="0"/>
              <w:autoSpaceDN w:val="0"/>
              <w:adjustRightInd w:val="0"/>
              <w:spacing w:line="180" w:lineRule="exact"/>
              <w:jc w:val="center"/>
              <w:rPr>
                <w:rFonts w:ascii="Times New Roman" w:hAnsi="Times New Roman" w:cs="Times New Roman"/>
                <w:sz w:val="16"/>
                <w:szCs w:val="16"/>
              </w:rPr>
            </w:pPr>
            <w:r w:rsidRPr="00F97B31">
              <w:rPr>
                <w:rFonts w:ascii="Times New Roman" w:hAnsi="Times New Roman" w:cs="Times New Roman"/>
                <w:sz w:val="16"/>
                <w:szCs w:val="16"/>
              </w:rPr>
              <w:t>0</w:t>
            </w:r>
          </w:p>
        </w:tc>
        <w:tc>
          <w:tcPr>
            <w:tcW w:w="343" w:type="pct"/>
            <w:tcBorders>
              <w:top w:val="single" w:sz="4" w:space="0" w:color="auto"/>
              <w:left w:val="single" w:sz="4" w:space="0" w:color="auto"/>
              <w:bottom w:val="single" w:sz="4" w:space="0" w:color="auto"/>
              <w:right w:val="single" w:sz="4" w:space="0" w:color="auto"/>
            </w:tcBorders>
          </w:tcPr>
          <w:p w:rsidR="00F97B31" w:rsidRPr="00F97B31" w:rsidRDefault="00F97B31" w:rsidP="00F97B31">
            <w:pPr>
              <w:tabs>
                <w:tab w:val="left" w:pos="4962"/>
              </w:tabs>
              <w:autoSpaceDE w:val="0"/>
              <w:autoSpaceDN w:val="0"/>
              <w:adjustRightInd w:val="0"/>
              <w:spacing w:line="180" w:lineRule="exact"/>
              <w:jc w:val="center"/>
              <w:rPr>
                <w:rFonts w:ascii="Times New Roman" w:hAnsi="Times New Roman" w:cs="Times New Roman"/>
                <w:sz w:val="16"/>
                <w:szCs w:val="16"/>
              </w:rPr>
            </w:pPr>
            <w:r w:rsidRPr="00F97B31">
              <w:rPr>
                <w:rFonts w:ascii="Times New Roman" w:hAnsi="Times New Roman" w:cs="Times New Roman"/>
                <w:sz w:val="16"/>
                <w:szCs w:val="16"/>
              </w:rPr>
              <w:t>0</w:t>
            </w:r>
          </w:p>
        </w:tc>
        <w:tc>
          <w:tcPr>
            <w:tcW w:w="317" w:type="pct"/>
            <w:gridSpan w:val="3"/>
            <w:tcBorders>
              <w:top w:val="single" w:sz="4" w:space="0" w:color="auto"/>
              <w:left w:val="single" w:sz="4" w:space="0" w:color="auto"/>
              <w:bottom w:val="single" w:sz="4" w:space="0" w:color="auto"/>
              <w:right w:val="single" w:sz="4" w:space="0" w:color="auto"/>
            </w:tcBorders>
          </w:tcPr>
          <w:p w:rsidR="00F97B31" w:rsidRPr="00F97B31" w:rsidRDefault="00F97B31" w:rsidP="00F97B31">
            <w:pPr>
              <w:tabs>
                <w:tab w:val="left" w:pos="4962"/>
              </w:tabs>
              <w:autoSpaceDE w:val="0"/>
              <w:autoSpaceDN w:val="0"/>
              <w:adjustRightInd w:val="0"/>
              <w:spacing w:line="180" w:lineRule="exact"/>
              <w:jc w:val="center"/>
              <w:rPr>
                <w:rFonts w:ascii="Times New Roman" w:hAnsi="Times New Roman" w:cs="Times New Roman"/>
                <w:sz w:val="16"/>
                <w:szCs w:val="16"/>
              </w:rPr>
            </w:pPr>
            <w:r w:rsidRPr="00F97B31">
              <w:rPr>
                <w:rFonts w:ascii="Times New Roman" w:hAnsi="Times New Roman" w:cs="Times New Roman"/>
                <w:sz w:val="16"/>
                <w:szCs w:val="16"/>
              </w:rPr>
              <w:t>0</w:t>
            </w:r>
          </w:p>
        </w:tc>
        <w:tc>
          <w:tcPr>
            <w:tcW w:w="282" w:type="pct"/>
            <w:gridSpan w:val="2"/>
            <w:tcBorders>
              <w:top w:val="single" w:sz="4" w:space="0" w:color="auto"/>
              <w:left w:val="single" w:sz="4" w:space="0" w:color="auto"/>
              <w:bottom w:val="single" w:sz="4" w:space="0" w:color="auto"/>
              <w:right w:val="single" w:sz="4" w:space="0" w:color="auto"/>
            </w:tcBorders>
            <w:vAlign w:val="center"/>
          </w:tcPr>
          <w:p w:rsidR="00F97B31" w:rsidRPr="00F97B31" w:rsidRDefault="00F97B31" w:rsidP="00F97B31">
            <w:pPr>
              <w:tabs>
                <w:tab w:val="left" w:pos="4962"/>
              </w:tabs>
              <w:autoSpaceDE w:val="0"/>
              <w:autoSpaceDN w:val="0"/>
              <w:adjustRightInd w:val="0"/>
              <w:spacing w:line="180" w:lineRule="exact"/>
              <w:jc w:val="center"/>
              <w:rPr>
                <w:rFonts w:ascii="Times New Roman" w:hAnsi="Times New Roman" w:cs="Times New Roman"/>
                <w:sz w:val="16"/>
                <w:szCs w:val="16"/>
              </w:rPr>
            </w:pPr>
            <w:r w:rsidRPr="00F97B31">
              <w:rPr>
                <w:rFonts w:ascii="Times New Roman" w:hAnsi="Times New Roman" w:cs="Times New Roman"/>
                <w:sz w:val="16"/>
                <w:szCs w:val="16"/>
              </w:rPr>
              <w:t>х</w:t>
            </w:r>
          </w:p>
        </w:tc>
        <w:tc>
          <w:tcPr>
            <w:tcW w:w="245" w:type="pct"/>
            <w:tcBorders>
              <w:top w:val="single" w:sz="4" w:space="0" w:color="auto"/>
              <w:left w:val="single" w:sz="4" w:space="0" w:color="auto"/>
              <w:bottom w:val="single" w:sz="4" w:space="0" w:color="auto"/>
              <w:right w:val="single" w:sz="4" w:space="0" w:color="auto"/>
            </w:tcBorders>
            <w:vAlign w:val="center"/>
          </w:tcPr>
          <w:p w:rsidR="00F97B31" w:rsidRPr="00F97B31" w:rsidRDefault="00F97B31" w:rsidP="00F97B31">
            <w:pPr>
              <w:tabs>
                <w:tab w:val="left" w:pos="4962"/>
              </w:tabs>
              <w:autoSpaceDE w:val="0"/>
              <w:autoSpaceDN w:val="0"/>
              <w:adjustRightInd w:val="0"/>
              <w:spacing w:line="180" w:lineRule="exact"/>
              <w:jc w:val="center"/>
              <w:rPr>
                <w:rFonts w:ascii="Times New Roman" w:hAnsi="Times New Roman" w:cs="Times New Roman"/>
                <w:sz w:val="16"/>
                <w:szCs w:val="16"/>
              </w:rPr>
            </w:pPr>
            <w:r w:rsidRPr="00F97B31">
              <w:rPr>
                <w:rFonts w:ascii="Times New Roman" w:hAnsi="Times New Roman" w:cs="Times New Roman"/>
                <w:sz w:val="16"/>
                <w:szCs w:val="16"/>
              </w:rPr>
              <w:t>х</w:t>
            </w:r>
          </w:p>
        </w:tc>
        <w:tc>
          <w:tcPr>
            <w:tcW w:w="410" w:type="pct"/>
            <w:tcBorders>
              <w:top w:val="single" w:sz="4" w:space="0" w:color="auto"/>
              <w:left w:val="single" w:sz="4" w:space="0" w:color="auto"/>
              <w:bottom w:val="single" w:sz="4" w:space="0" w:color="auto"/>
              <w:right w:val="single" w:sz="4" w:space="0" w:color="auto"/>
            </w:tcBorders>
            <w:vAlign w:val="center"/>
          </w:tcPr>
          <w:p w:rsidR="00F97B31" w:rsidRPr="00F97B31" w:rsidRDefault="00F97B31" w:rsidP="00F97B31">
            <w:pPr>
              <w:tabs>
                <w:tab w:val="left" w:pos="4962"/>
              </w:tabs>
              <w:autoSpaceDE w:val="0"/>
              <w:autoSpaceDN w:val="0"/>
              <w:adjustRightInd w:val="0"/>
              <w:spacing w:line="180" w:lineRule="exact"/>
              <w:jc w:val="center"/>
              <w:rPr>
                <w:rFonts w:ascii="Times New Roman" w:hAnsi="Times New Roman" w:cs="Times New Roman"/>
                <w:sz w:val="16"/>
                <w:szCs w:val="16"/>
              </w:rPr>
            </w:pPr>
            <w:r w:rsidRPr="00F97B31">
              <w:rPr>
                <w:rFonts w:ascii="Times New Roman" w:hAnsi="Times New Roman" w:cs="Times New Roman"/>
                <w:sz w:val="16"/>
                <w:szCs w:val="16"/>
              </w:rPr>
              <w:t>х</w:t>
            </w:r>
          </w:p>
        </w:tc>
        <w:tc>
          <w:tcPr>
            <w:tcW w:w="749" w:type="pct"/>
            <w:tcBorders>
              <w:top w:val="single" w:sz="4" w:space="0" w:color="auto"/>
              <w:left w:val="single" w:sz="4" w:space="0" w:color="auto"/>
              <w:bottom w:val="single" w:sz="4" w:space="0" w:color="auto"/>
              <w:right w:val="single" w:sz="4" w:space="0" w:color="auto"/>
            </w:tcBorders>
          </w:tcPr>
          <w:p w:rsidR="00F97B31" w:rsidRPr="00F97B31" w:rsidRDefault="00F97B31" w:rsidP="00F97B31">
            <w:pPr>
              <w:tabs>
                <w:tab w:val="left" w:pos="4962"/>
              </w:tabs>
              <w:autoSpaceDE w:val="0"/>
              <w:autoSpaceDN w:val="0"/>
              <w:adjustRightInd w:val="0"/>
              <w:spacing w:line="180" w:lineRule="exact"/>
              <w:jc w:val="center"/>
              <w:rPr>
                <w:rFonts w:ascii="Times New Roman" w:hAnsi="Times New Roman" w:cs="Times New Roman"/>
                <w:sz w:val="16"/>
                <w:szCs w:val="16"/>
              </w:rPr>
            </w:pPr>
            <w:r w:rsidRPr="00F97B31">
              <w:rPr>
                <w:rFonts w:ascii="Times New Roman" w:hAnsi="Times New Roman" w:cs="Times New Roman"/>
                <w:sz w:val="16"/>
                <w:szCs w:val="16"/>
              </w:rPr>
              <w:t>х</w:t>
            </w:r>
          </w:p>
        </w:tc>
      </w:tr>
      <w:tr w:rsidR="00013DE3" w:rsidRPr="00F97B31" w:rsidTr="00013DE3">
        <w:trPr>
          <w:trHeight w:val="185"/>
          <w:tblHeader/>
        </w:trPr>
        <w:tc>
          <w:tcPr>
            <w:tcW w:w="897" w:type="pct"/>
            <w:gridSpan w:val="2"/>
            <w:tcBorders>
              <w:top w:val="single" w:sz="4" w:space="0" w:color="auto"/>
              <w:left w:val="single" w:sz="4" w:space="0" w:color="auto"/>
              <w:bottom w:val="single" w:sz="4" w:space="0" w:color="auto"/>
              <w:right w:val="single" w:sz="4" w:space="0" w:color="auto"/>
            </w:tcBorders>
            <w:vAlign w:val="center"/>
          </w:tcPr>
          <w:p w:rsidR="00F97B31" w:rsidRPr="00F97B31" w:rsidRDefault="00F97B31" w:rsidP="00F97B31">
            <w:pPr>
              <w:tabs>
                <w:tab w:val="left" w:pos="4962"/>
              </w:tabs>
              <w:autoSpaceDE w:val="0"/>
              <w:autoSpaceDN w:val="0"/>
              <w:adjustRightInd w:val="0"/>
              <w:spacing w:line="180" w:lineRule="exact"/>
              <w:jc w:val="right"/>
              <w:rPr>
                <w:rFonts w:ascii="Times New Roman" w:hAnsi="Times New Roman" w:cs="Times New Roman"/>
                <w:sz w:val="16"/>
                <w:szCs w:val="16"/>
              </w:rPr>
            </w:pPr>
            <w:r w:rsidRPr="00F97B31">
              <w:rPr>
                <w:rFonts w:ascii="Times New Roman" w:hAnsi="Times New Roman" w:cs="Times New Roman"/>
                <w:sz w:val="16"/>
                <w:szCs w:val="16"/>
              </w:rPr>
              <w:t xml:space="preserve">Всего с учетом </w:t>
            </w:r>
            <w:r w:rsidRPr="00F97B31">
              <w:rPr>
                <w:rFonts w:ascii="Times New Roman" w:hAnsi="Times New Roman" w:cs="Times New Roman"/>
                <w:sz w:val="16"/>
                <w:szCs w:val="16"/>
              </w:rPr>
              <w:br/>
              <w:t>дополнительных объектов</w:t>
            </w:r>
          </w:p>
        </w:tc>
        <w:tc>
          <w:tcPr>
            <w:tcW w:w="327" w:type="pct"/>
            <w:tcBorders>
              <w:top w:val="single" w:sz="4" w:space="0" w:color="auto"/>
              <w:bottom w:val="single" w:sz="4" w:space="0" w:color="auto"/>
              <w:right w:val="single" w:sz="4" w:space="0" w:color="auto"/>
            </w:tcBorders>
            <w:vAlign w:val="center"/>
          </w:tcPr>
          <w:p w:rsidR="00F97B31" w:rsidRPr="00F97B31" w:rsidRDefault="00F97B31" w:rsidP="00F97B31">
            <w:pPr>
              <w:tabs>
                <w:tab w:val="left" w:pos="4962"/>
              </w:tabs>
              <w:autoSpaceDE w:val="0"/>
              <w:autoSpaceDN w:val="0"/>
              <w:adjustRightInd w:val="0"/>
              <w:spacing w:line="180" w:lineRule="exact"/>
              <w:jc w:val="center"/>
              <w:rPr>
                <w:rFonts w:ascii="Times New Roman" w:hAnsi="Times New Roman" w:cs="Times New Roman"/>
                <w:sz w:val="16"/>
                <w:szCs w:val="16"/>
              </w:rPr>
            </w:pPr>
            <w:r w:rsidRPr="00F97B31">
              <w:rPr>
                <w:rFonts w:ascii="Times New Roman" w:hAnsi="Times New Roman" w:cs="Times New Roman"/>
                <w:sz w:val="16"/>
                <w:szCs w:val="16"/>
              </w:rPr>
              <w:t>х</w:t>
            </w:r>
          </w:p>
        </w:tc>
        <w:tc>
          <w:tcPr>
            <w:tcW w:w="521" w:type="pct"/>
            <w:gridSpan w:val="2"/>
            <w:tcBorders>
              <w:top w:val="single" w:sz="4" w:space="0" w:color="auto"/>
              <w:left w:val="single" w:sz="4" w:space="0" w:color="auto"/>
              <w:bottom w:val="single" w:sz="4" w:space="0" w:color="auto"/>
              <w:right w:val="single" w:sz="4" w:space="0" w:color="auto"/>
            </w:tcBorders>
            <w:vAlign w:val="center"/>
          </w:tcPr>
          <w:p w:rsidR="00F97B31" w:rsidRPr="00F97B31" w:rsidRDefault="00F97B31" w:rsidP="00F97B31">
            <w:pPr>
              <w:tabs>
                <w:tab w:val="left" w:pos="4962"/>
              </w:tabs>
              <w:autoSpaceDE w:val="0"/>
              <w:autoSpaceDN w:val="0"/>
              <w:adjustRightInd w:val="0"/>
              <w:spacing w:line="180" w:lineRule="exact"/>
              <w:jc w:val="center"/>
              <w:rPr>
                <w:rFonts w:ascii="Times New Roman" w:hAnsi="Times New Roman" w:cs="Times New Roman"/>
                <w:sz w:val="16"/>
                <w:szCs w:val="16"/>
              </w:rPr>
            </w:pPr>
            <w:r w:rsidRPr="00F97B31">
              <w:rPr>
                <w:rFonts w:ascii="Times New Roman" w:hAnsi="Times New Roman" w:cs="Times New Roman"/>
                <w:sz w:val="16"/>
                <w:szCs w:val="16"/>
              </w:rPr>
              <w:t>х</w:t>
            </w:r>
          </w:p>
        </w:tc>
        <w:tc>
          <w:tcPr>
            <w:tcW w:w="509" w:type="pct"/>
            <w:gridSpan w:val="2"/>
            <w:tcBorders>
              <w:top w:val="single" w:sz="4" w:space="0" w:color="auto"/>
              <w:left w:val="single" w:sz="4" w:space="0" w:color="auto"/>
              <w:bottom w:val="single" w:sz="4" w:space="0" w:color="auto"/>
              <w:right w:val="single" w:sz="4" w:space="0" w:color="auto"/>
            </w:tcBorders>
            <w:vAlign w:val="center"/>
          </w:tcPr>
          <w:p w:rsidR="00F97B31" w:rsidRPr="00F97B31" w:rsidRDefault="00F97B31" w:rsidP="00F97B31">
            <w:pPr>
              <w:tabs>
                <w:tab w:val="left" w:pos="4962"/>
              </w:tabs>
              <w:autoSpaceDE w:val="0"/>
              <w:autoSpaceDN w:val="0"/>
              <w:adjustRightInd w:val="0"/>
              <w:spacing w:line="180" w:lineRule="exact"/>
              <w:jc w:val="center"/>
              <w:rPr>
                <w:rFonts w:ascii="Times New Roman" w:hAnsi="Times New Roman" w:cs="Times New Roman"/>
                <w:sz w:val="16"/>
                <w:szCs w:val="16"/>
              </w:rPr>
            </w:pPr>
            <w:r w:rsidRPr="00F97B31">
              <w:rPr>
                <w:rFonts w:ascii="Times New Roman" w:hAnsi="Times New Roman" w:cs="Times New Roman"/>
                <w:sz w:val="16"/>
                <w:szCs w:val="16"/>
              </w:rPr>
              <w:t>х</w:t>
            </w:r>
          </w:p>
        </w:tc>
        <w:tc>
          <w:tcPr>
            <w:tcW w:w="398" w:type="pct"/>
            <w:gridSpan w:val="2"/>
            <w:tcBorders>
              <w:top w:val="single" w:sz="4" w:space="0" w:color="auto"/>
              <w:left w:val="single" w:sz="4" w:space="0" w:color="auto"/>
              <w:bottom w:val="single" w:sz="4" w:space="0" w:color="auto"/>
              <w:right w:val="single" w:sz="4" w:space="0" w:color="auto"/>
            </w:tcBorders>
            <w:vAlign w:val="center"/>
          </w:tcPr>
          <w:p w:rsidR="00F97B31" w:rsidRPr="00F97B31" w:rsidRDefault="00F97B31" w:rsidP="00F97B31">
            <w:pPr>
              <w:tabs>
                <w:tab w:val="left" w:pos="4962"/>
              </w:tabs>
              <w:autoSpaceDE w:val="0"/>
              <w:autoSpaceDN w:val="0"/>
              <w:adjustRightInd w:val="0"/>
              <w:spacing w:line="180" w:lineRule="exact"/>
              <w:jc w:val="center"/>
              <w:rPr>
                <w:rFonts w:ascii="Times New Roman" w:hAnsi="Times New Roman" w:cs="Times New Roman"/>
                <w:sz w:val="16"/>
                <w:szCs w:val="16"/>
              </w:rPr>
            </w:pPr>
            <w:r w:rsidRPr="00F97B31">
              <w:rPr>
                <w:rFonts w:ascii="Times New Roman" w:hAnsi="Times New Roman" w:cs="Times New Roman"/>
                <w:sz w:val="16"/>
                <w:szCs w:val="16"/>
              </w:rPr>
              <w:t>17000000</w:t>
            </w:r>
          </w:p>
        </w:tc>
        <w:tc>
          <w:tcPr>
            <w:tcW w:w="343" w:type="pct"/>
            <w:tcBorders>
              <w:top w:val="single" w:sz="4" w:space="0" w:color="auto"/>
              <w:left w:val="single" w:sz="4" w:space="0" w:color="auto"/>
              <w:bottom w:val="single" w:sz="4" w:space="0" w:color="auto"/>
              <w:right w:val="single" w:sz="4" w:space="0" w:color="auto"/>
            </w:tcBorders>
            <w:vAlign w:val="center"/>
          </w:tcPr>
          <w:p w:rsidR="00F97B31" w:rsidRPr="00F97B31" w:rsidRDefault="00F97B31" w:rsidP="00F97B31">
            <w:pPr>
              <w:tabs>
                <w:tab w:val="left" w:pos="4962"/>
              </w:tabs>
              <w:autoSpaceDE w:val="0"/>
              <w:autoSpaceDN w:val="0"/>
              <w:adjustRightInd w:val="0"/>
              <w:spacing w:line="180" w:lineRule="exact"/>
              <w:jc w:val="center"/>
              <w:rPr>
                <w:rFonts w:ascii="Times New Roman" w:hAnsi="Times New Roman" w:cs="Times New Roman"/>
                <w:sz w:val="16"/>
                <w:szCs w:val="16"/>
              </w:rPr>
            </w:pPr>
            <w:r w:rsidRPr="00F97B31">
              <w:rPr>
                <w:rFonts w:ascii="Times New Roman" w:hAnsi="Times New Roman" w:cs="Times New Roman"/>
                <w:sz w:val="16"/>
                <w:szCs w:val="16"/>
              </w:rPr>
              <w:t>17000000</w:t>
            </w:r>
          </w:p>
        </w:tc>
        <w:tc>
          <w:tcPr>
            <w:tcW w:w="317" w:type="pct"/>
            <w:gridSpan w:val="3"/>
            <w:tcBorders>
              <w:top w:val="single" w:sz="4" w:space="0" w:color="auto"/>
              <w:left w:val="single" w:sz="4" w:space="0" w:color="auto"/>
              <w:bottom w:val="single" w:sz="4" w:space="0" w:color="auto"/>
              <w:right w:val="single" w:sz="4" w:space="0" w:color="auto"/>
            </w:tcBorders>
            <w:vAlign w:val="center"/>
          </w:tcPr>
          <w:p w:rsidR="00F97B31" w:rsidRPr="00F97B31" w:rsidRDefault="00F97B31" w:rsidP="00F97B31">
            <w:pPr>
              <w:tabs>
                <w:tab w:val="left" w:pos="4962"/>
              </w:tabs>
              <w:autoSpaceDE w:val="0"/>
              <w:autoSpaceDN w:val="0"/>
              <w:adjustRightInd w:val="0"/>
              <w:spacing w:line="180" w:lineRule="exact"/>
              <w:jc w:val="center"/>
              <w:rPr>
                <w:rFonts w:ascii="Times New Roman" w:hAnsi="Times New Roman" w:cs="Times New Roman"/>
                <w:sz w:val="16"/>
                <w:szCs w:val="16"/>
              </w:rPr>
            </w:pPr>
            <w:r w:rsidRPr="00F97B31">
              <w:rPr>
                <w:rFonts w:ascii="Times New Roman" w:hAnsi="Times New Roman" w:cs="Times New Roman"/>
                <w:sz w:val="16"/>
                <w:szCs w:val="16"/>
              </w:rPr>
              <w:t>0</w:t>
            </w:r>
          </w:p>
        </w:tc>
        <w:tc>
          <w:tcPr>
            <w:tcW w:w="282" w:type="pct"/>
            <w:gridSpan w:val="2"/>
            <w:tcBorders>
              <w:top w:val="single" w:sz="4" w:space="0" w:color="auto"/>
              <w:left w:val="single" w:sz="4" w:space="0" w:color="auto"/>
              <w:bottom w:val="single" w:sz="4" w:space="0" w:color="auto"/>
              <w:right w:val="single" w:sz="4" w:space="0" w:color="auto"/>
            </w:tcBorders>
            <w:vAlign w:val="center"/>
          </w:tcPr>
          <w:p w:rsidR="00F97B31" w:rsidRPr="00F97B31" w:rsidRDefault="00F97B31" w:rsidP="00F97B31">
            <w:pPr>
              <w:tabs>
                <w:tab w:val="left" w:pos="4962"/>
              </w:tabs>
              <w:autoSpaceDE w:val="0"/>
              <w:autoSpaceDN w:val="0"/>
              <w:adjustRightInd w:val="0"/>
              <w:spacing w:line="180" w:lineRule="exact"/>
              <w:jc w:val="center"/>
              <w:rPr>
                <w:rFonts w:ascii="Times New Roman" w:hAnsi="Times New Roman" w:cs="Times New Roman"/>
                <w:sz w:val="16"/>
                <w:szCs w:val="16"/>
              </w:rPr>
            </w:pPr>
            <w:r w:rsidRPr="00F97B31">
              <w:rPr>
                <w:rFonts w:ascii="Times New Roman" w:hAnsi="Times New Roman" w:cs="Times New Roman"/>
                <w:sz w:val="16"/>
                <w:szCs w:val="16"/>
              </w:rPr>
              <w:t>х</w:t>
            </w:r>
          </w:p>
        </w:tc>
        <w:tc>
          <w:tcPr>
            <w:tcW w:w="245" w:type="pct"/>
            <w:tcBorders>
              <w:top w:val="single" w:sz="4" w:space="0" w:color="auto"/>
              <w:left w:val="single" w:sz="4" w:space="0" w:color="auto"/>
              <w:bottom w:val="single" w:sz="4" w:space="0" w:color="auto"/>
              <w:right w:val="single" w:sz="4" w:space="0" w:color="auto"/>
            </w:tcBorders>
            <w:vAlign w:val="center"/>
          </w:tcPr>
          <w:p w:rsidR="00F97B31" w:rsidRPr="00F97B31" w:rsidRDefault="00F97B31" w:rsidP="00F97B31">
            <w:pPr>
              <w:tabs>
                <w:tab w:val="left" w:pos="4962"/>
              </w:tabs>
              <w:autoSpaceDE w:val="0"/>
              <w:autoSpaceDN w:val="0"/>
              <w:adjustRightInd w:val="0"/>
              <w:spacing w:line="180" w:lineRule="exact"/>
              <w:jc w:val="center"/>
              <w:rPr>
                <w:rFonts w:ascii="Times New Roman" w:hAnsi="Times New Roman" w:cs="Times New Roman"/>
                <w:sz w:val="16"/>
                <w:szCs w:val="16"/>
              </w:rPr>
            </w:pPr>
            <w:r w:rsidRPr="00F97B31">
              <w:rPr>
                <w:rFonts w:ascii="Times New Roman" w:hAnsi="Times New Roman" w:cs="Times New Roman"/>
                <w:sz w:val="16"/>
                <w:szCs w:val="16"/>
              </w:rPr>
              <w:t>х</w:t>
            </w:r>
          </w:p>
        </w:tc>
        <w:tc>
          <w:tcPr>
            <w:tcW w:w="410" w:type="pct"/>
            <w:tcBorders>
              <w:top w:val="single" w:sz="4" w:space="0" w:color="auto"/>
              <w:left w:val="single" w:sz="4" w:space="0" w:color="auto"/>
              <w:bottom w:val="single" w:sz="4" w:space="0" w:color="auto"/>
              <w:right w:val="single" w:sz="4" w:space="0" w:color="auto"/>
            </w:tcBorders>
            <w:vAlign w:val="center"/>
          </w:tcPr>
          <w:p w:rsidR="00F97B31" w:rsidRPr="00F97B31" w:rsidRDefault="00F97B31" w:rsidP="00F97B31">
            <w:pPr>
              <w:tabs>
                <w:tab w:val="left" w:pos="4962"/>
              </w:tabs>
              <w:autoSpaceDE w:val="0"/>
              <w:autoSpaceDN w:val="0"/>
              <w:adjustRightInd w:val="0"/>
              <w:spacing w:line="180" w:lineRule="exact"/>
              <w:jc w:val="center"/>
              <w:rPr>
                <w:rFonts w:ascii="Times New Roman" w:hAnsi="Times New Roman" w:cs="Times New Roman"/>
                <w:sz w:val="16"/>
                <w:szCs w:val="16"/>
              </w:rPr>
            </w:pPr>
            <w:r w:rsidRPr="00F97B31">
              <w:rPr>
                <w:rFonts w:ascii="Times New Roman" w:hAnsi="Times New Roman" w:cs="Times New Roman"/>
                <w:sz w:val="16"/>
                <w:szCs w:val="16"/>
              </w:rPr>
              <w:t>х</w:t>
            </w:r>
          </w:p>
        </w:tc>
        <w:tc>
          <w:tcPr>
            <w:tcW w:w="749" w:type="pct"/>
            <w:tcBorders>
              <w:top w:val="single" w:sz="4" w:space="0" w:color="auto"/>
              <w:left w:val="single" w:sz="4" w:space="0" w:color="auto"/>
              <w:bottom w:val="single" w:sz="4" w:space="0" w:color="auto"/>
              <w:right w:val="single" w:sz="4" w:space="0" w:color="auto"/>
            </w:tcBorders>
            <w:vAlign w:val="center"/>
          </w:tcPr>
          <w:p w:rsidR="00F97B31" w:rsidRPr="00F97B31" w:rsidRDefault="00F97B31" w:rsidP="00F97B31">
            <w:pPr>
              <w:tabs>
                <w:tab w:val="left" w:pos="4962"/>
              </w:tabs>
              <w:autoSpaceDE w:val="0"/>
              <w:autoSpaceDN w:val="0"/>
              <w:adjustRightInd w:val="0"/>
              <w:spacing w:line="180" w:lineRule="exact"/>
              <w:jc w:val="center"/>
              <w:rPr>
                <w:rFonts w:ascii="Times New Roman" w:hAnsi="Times New Roman" w:cs="Times New Roman"/>
                <w:sz w:val="16"/>
                <w:szCs w:val="16"/>
              </w:rPr>
            </w:pPr>
            <w:r w:rsidRPr="00F97B31">
              <w:rPr>
                <w:rFonts w:ascii="Times New Roman" w:hAnsi="Times New Roman" w:cs="Times New Roman"/>
                <w:sz w:val="16"/>
                <w:szCs w:val="16"/>
              </w:rPr>
              <w:t>х</w:t>
            </w:r>
          </w:p>
        </w:tc>
      </w:tr>
    </w:tbl>
    <w:p w:rsidR="00F97B31" w:rsidRPr="00F97B31" w:rsidRDefault="00F97B31" w:rsidP="00F97B31">
      <w:pPr>
        <w:tabs>
          <w:tab w:val="left" w:pos="4962"/>
        </w:tabs>
        <w:spacing w:line="200" w:lineRule="exact"/>
        <w:jc w:val="both"/>
        <w:rPr>
          <w:rFonts w:ascii="Times New Roman" w:hAnsi="Times New Roman" w:cs="Times New Roman"/>
          <w:sz w:val="16"/>
          <w:szCs w:val="16"/>
        </w:rPr>
      </w:pPr>
    </w:p>
    <w:p w:rsidR="00F97B31" w:rsidRPr="00F97B31" w:rsidRDefault="00F97B31" w:rsidP="00F97B31">
      <w:pPr>
        <w:tabs>
          <w:tab w:val="left" w:pos="4962"/>
        </w:tabs>
        <w:spacing w:line="200" w:lineRule="exact"/>
        <w:jc w:val="both"/>
        <w:rPr>
          <w:rFonts w:ascii="Times New Roman" w:hAnsi="Times New Roman" w:cs="Times New Roman"/>
          <w:sz w:val="16"/>
          <w:szCs w:val="16"/>
        </w:rPr>
      </w:pPr>
    </w:p>
    <w:p w:rsidR="004B34E2" w:rsidRPr="00F97B31" w:rsidRDefault="004B34E2" w:rsidP="00F97B31">
      <w:pPr>
        <w:tabs>
          <w:tab w:val="left" w:pos="4962"/>
        </w:tabs>
        <w:spacing w:after="0" w:line="240" w:lineRule="auto"/>
        <w:ind w:firstLine="283"/>
        <w:jc w:val="both"/>
        <w:rPr>
          <w:rFonts w:ascii="Times New Roman" w:hAnsi="Times New Roman" w:cs="Times New Roman"/>
          <w:sz w:val="16"/>
          <w:szCs w:val="16"/>
        </w:rPr>
      </w:pPr>
    </w:p>
    <w:p w:rsidR="004B34E2" w:rsidRPr="00F97B31" w:rsidRDefault="004B34E2" w:rsidP="00F97B31">
      <w:pPr>
        <w:pStyle w:val="a3"/>
        <w:tabs>
          <w:tab w:val="left" w:pos="4962"/>
        </w:tabs>
        <w:jc w:val="both"/>
        <w:rPr>
          <w:rFonts w:ascii="Times New Roman" w:hAnsi="Times New Roman" w:cs="Times New Roman"/>
          <w:sz w:val="16"/>
          <w:szCs w:val="16"/>
        </w:rPr>
      </w:pPr>
    </w:p>
    <w:p w:rsidR="004B34E2" w:rsidRPr="00F97B31" w:rsidRDefault="004B34E2" w:rsidP="00F97B31">
      <w:pPr>
        <w:pStyle w:val="a3"/>
        <w:tabs>
          <w:tab w:val="left" w:pos="4962"/>
        </w:tabs>
        <w:jc w:val="both"/>
        <w:rPr>
          <w:rFonts w:ascii="Times New Roman" w:hAnsi="Times New Roman" w:cs="Times New Roman"/>
          <w:sz w:val="16"/>
          <w:szCs w:val="16"/>
        </w:rPr>
      </w:pPr>
    </w:p>
    <w:sectPr w:rsidR="004B34E2" w:rsidRPr="00F97B31" w:rsidSect="00A37203">
      <w:pgSz w:w="11906" w:h="16838"/>
      <w:pgMar w:top="567" w:right="851"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63E1" w:rsidRDefault="000463E1" w:rsidP="00F97B31">
      <w:pPr>
        <w:spacing w:after="0" w:line="240" w:lineRule="auto"/>
      </w:pPr>
      <w:r>
        <w:separator/>
      </w:r>
    </w:p>
  </w:endnote>
  <w:endnote w:type="continuationSeparator" w:id="1">
    <w:p w:rsidR="000463E1" w:rsidRDefault="000463E1" w:rsidP="00F97B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63E1" w:rsidRDefault="000463E1" w:rsidP="00F97B31">
      <w:pPr>
        <w:spacing w:after="0" w:line="240" w:lineRule="auto"/>
      </w:pPr>
      <w:r>
        <w:separator/>
      </w:r>
    </w:p>
  </w:footnote>
  <w:footnote w:type="continuationSeparator" w:id="1">
    <w:p w:rsidR="000463E1" w:rsidRDefault="000463E1" w:rsidP="00F97B31">
      <w:pPr>
        <w:spacing w:after="0" w:line="240" w:lineRule="auto"/>
      </w:pPr>
      <w:r>
        <w:continuationSeparator/>
      </w:r>
    </w:p>
  </w:footnote>
  <w:footnote w:id="2">
    <w:p w:rsidR="00F97B31" w:rsidRPr="00A15B93" w:rsidRDefault="00F97B31" w:rsidP="00F97B31">
      <w:pPr>
        <w:pStyle w:val="a4"/>
        <w:rPr>
          <w:rFonts w:ascii="Times New Roman" w:hAnsi="Times New Roman"/>
          <w:sz w:val="16"/>
          <w:szCs w:val="16"/>
        </w:rPr>
      </w:pPr>
      <w:r>
        <w:rPr>
          <w:rStyle w:val="a6"/>
        </w:rPr>
        <w:footnoteRef/>
      </w:r>
      <w:r>
        <w:t xml:space="preserve"> </w:t>
      </w:r>
      <w:r w:rsidRPr="00A15B93">
        <w:rPr>
          <w:rFonts w:ascii="Times New Roman" w:hAnsi="Times New Roman"/>
          <w:sz w:val="16"/>
          <w:szCs w:val="16"/>
        </w:rPr>
        <w:t>Указывается код вида благотворительной помощи:</w:t>
      </w:r>
    </w:p>
    <w:p w:rsidR="00F97B31" w:rsidRPr="00A15B93" w:rsidRDefault="00F97B31" w:rsidP="00F97B31">
      <w:pPr>
        <w:pStyle w:val="a4"/>
        <w:ind w:left="142"/>
        <w:rPr>
          <w:rFonts w:ascii="Times New Roman" w:hAnsi="Times New Roman"/>
          <w:sz w:val="16"/>
          <w:szCs w:val="16"/>
        </w:rPr>
      </w:pPr>
      <w:r w:rsidRPr="00A15B93">
        <w:rPr>
          <w:rFonts w:ascii="Times New Roman" w:hAnsi="Times New Roman"/>
          <w:sz w:val="16"/>
          <w:szCs w:val="16"/>
        </w:rPr>
        <w:t>«01» - поступление денежных средств;</w:t>
      </w:r>
    </w:p>
    <w:p w:rsidR="00F97B31" w:rsidRPr="00A15B93" w:rsidRDefault="00F97B31" w:rsidP="00F97B31">
      <w:pPr>
        <w:pStyle w:val="a4"/>
        <w:ind w:left="142"/>
        <w:rPr>
          <w:rFonts w:ascii="Times New Roman" w:hAnsi="Times New Roman"/>
          <w:sz w:val="16"/>
          <w:szCs w:val="16"/>
        </w:rPr>
      </w:pPr>
      <w:r w:rsidRPr="00A15B93">
        <w:rPr>
          <w:rFonts w:ascii="Times New Roman" w:hAnsi="Times New Roman"/>
          <w:sz w:val="16"/>
          <w:szCs w:val="16"/>
        </w:rPr>
        <w:t>«02» - получение  нефинансовых активов (основных средств);</w:t>
      </w:r>
    </w:p>
    <w:p w:rsidR="00F97B31" w:rsidRPr="00FD0438" w:rsidRDefault="00F97B31" w:rsidP="00F97B31">
      <w:pPr>
        <w:pStyle w:val="a4"/>
        <w:ind w:left="142"/>
        <w:rPr>
          <w:rFonts w:ascii="Times New Roman" w:hAnsi="Times New Roman"/>
          <w:sz w:val="16"/>
          <w:szCs w:val="16"/>
        </w:rPr>
      </w:pPr>
      <w:r w:rsidRPr="00FD0438">
        <w:rPr>
          <w:rFonts w:ascii="Times New Roman" w:hAnsi="Times New Roman"/>
          <w:sz w:val="16"/>
          <w:szCs w:val="16"/>
        </w:rPr>
        <w:t>«03» -  выполнение работ по строительству (реконструкции) объекта имущества, оказания услуг по строительному контролю;</w:t>
      </w:r>
    </w:p>
    <w:p w:rsidR="00F97B31" w:rsidRPr="00FD0438" w:rsidRDefault="00F97B31" w:rsidP="00F97B31">
      <w:pPr>
        <w:pStyle w:val="a4"/>
        <w:ind w:left="142"/>
        <w:rPr>
          <w:rFonts w:ascii="Times New Roman" w:hAnsi="Times New Roman"/>
          <w:sz w:val="16"/>
          <w:szCs w:val="16"/>
        </w:rPr>
      </w:pPr>
      <w:r w:rsidRPr="00FD0438">
        <w:rPr>
          <w:rFonts w:ascii="Times New Roman" w:hAnsi="Times New Roman"/>
          <w:sz w:val="16"/>
          <w:szCs w:val="16"/>
        </w:rPr>
        <w:t>«04» - получение  нефинансовых активов (материальных запасов);</w:t>
      </w:r>
    </w:p>
    <w:p w:rsidR="00F97B31" w:rsidRPr="00FD0438" w:rsidRDefault="00F97B31" w:rsidP="00F97B31">
      <w:pPr>
        <w:pStyle w:val="a4"/>
        <w:ind w:left="142"/>
        <w:rPr>
          <w:rFonts w:ascii="Times New Roman" w:hAnsi="Times New Roman"/>
          <w:sz w:val="16"/>
          <w:szCs w:val="16"/>
        </w:rPr>
      </w:pPr>
      <w:r w:rsidRPr="00FD0438">
        <w:rPr>
          <w:rFonts w:ascii="Times New Roman" w:hAnsi="Times New Roman"/>
          <w:sz w:val="16"/>
          <w:szCs w:val="16"/>
        </w:rPr>
        <w:t>«05» - выполнение работ, оказание услуг.</w:t>
      </w:r>
    </w:p>
  </w:footnote>
  <w:footnote w:id="3">
    <w:p w:rsidR="00F97B31" w:rsidRPr="00FD0438" w:rsidRDefault="00F97B31" w:rsidP="00F97B31">
      <w:pPr>
        <w:pStyle w:val="a4"/>
        <w:rPr>
          <w:rFonts w:ascii="Times New Roman" w:hAnsi="Times New Roman"/>
          <w:sz w:val="16"/>
          <w:szCs w:val="16"/>
        </w:rPr>
      </w:pPr>
      <w:r w:rsidRPr="00FD0438">
        <w:rPr>
          <w:rStyle w:val="a6"/>
          <w:rFonts w:ascii="Times New Roman" w:hAnsi="Times New Roman"/>
          <w:sz w:val="16"/>
          <w:szCs w:val="16"/>
        </w:rPr>
        <w:footnoteRef/>
      </w:r>
      <w:r w:rsidRPr="00FD0438">
        <w:rPr>
          <w:rFonts w:ascii="Times New Roman" w:hAnsi="Times New Roman"/>
          <w:sz w:val="16"/>
          <w:szCs w:val="16"/>
        </w:rPr>
        <w:t xml:space="preserve"> </w:t>
      </w:r>
      <w:r>
        <w:rPr>
          <w:rFonts w:ascii="Times New Roman" w:hAnsi="Times New Roman"/>
          <w:sz w:val="16"/>
          <w:szCs w:val="16"/>
        </w:rPr>
        <w:t xml:space="preserve"> </w:t>
      </w:r>
      <w:r w:rsidRPr="00FD0438">
        <w:rPr>
          <w:rFonts w:ascii="Times New Roman" w:hAnsi="Times New Roman"/>
          <w:sz w:val="16"/>
          <w:szCs w:val="16"/>
        </w:rPr>
        <w:t xml:space="preserve">Указываются реквизиты договора пожертвования и наименование благотворителя. </w:t>
      </w:r>
    </w:p>
  </w:footnote>
  <w:footnote w:id="4">
    <w:p w:rsidR="00F97B31" w:rsidRPr="00FD0438" w:rsidRDefault="00F97B31" w:rsidP="00F97B31">
      <w:pPr>
        <w:pStyle w:val="a4"/>
        <w:ind w:left="142" w:hanging="142"/>
        <w:jc w:val="both"/>
        <w:rPr>
          <w:rFonts w:ascii="Times New Roman" w:hAnsi="Times New Roman"/>
          <w:sz w:val="16"/>
          <w:szCs w:val="16"/>
        </w:rPr>
      </w:pPr>
      <w:r w:rsidRPr="00FD0438">
        <w:rPr>
          <w:rStyle w:val="a6"/>
          <w:rFonts w:ascii="Times New Roman" w:hAnsi="Times New Roman"/>
          <w:sz w:val="16"/>
          <w:szCs w:val="16"/>
        </w:rPr>
        <w:footnoteRef/>
      </w:r>
      <w:r>
        <w:rPr>
          <w:rFonts w:ascii="Times New Roman" w:hAnsi="Times New Roman"/>
          <w:sz w:val="16"/>
          <w:szCs w:val="16"/>
        </w:rPr>
        <w:t xml:space="preserve"> </w:t>
      </w:r>
      <w:r w:rsidRPr="00FD0438">
        <w:rPr>
          <w:rFonts w:ascii="Times New Roman" w:hAnsi="Times New Roman"/>
          <w:sz w:val="16"/>
          <w:szCs w:val="16"/>
        </w:rPr>
        <w:t xml:space="preserve"> </w:t>
      </w:r>
      <w:r>
        <w:rPr>
          <w:rFonts w:ascii="Times New Roman" w:hAnsi="Times New Roman"/>
          <w:sz w:val="16"/>
          <w:szCs w:val="16"/>
        </w:rPr>
        <w:t xml:space="preserve">Приложения 1, 2, 3 к </w:t>
      </w:r>
      <w:r w:rsidRPr="00FD0438">
        <w:rPr>
          <w:rFonts w:ascii="Times New Roman" w:hAnsi="Times New Roman"/>
          <w:sz w:val="16"/>
          <w:szCs w:val="16"/>
        </w:rPr>
        <w:t xml:space="preserve">письму Министерства финансов Пермского края от 19 декабря 2019 г. № СЭД-39-01-13-12 «Об отражении в бухгалтерском (бюджетном) учете и годовой бухгалтерской (бюджетной) отчетности </w:t>
      </w:r>
      <w:r>
        <w:rPr>
          <w:rFonts w:ascii="Times New Roman" w:hAnsi="Times New Roman"/>
          <w:sz w:val="16"/>
          <w:szCs w:val="16"/>
        </w:rPr>
        <w:br/>
      </w:r>
      <w:r w:rsidRPr="00FD0438">
        <w:rPr>
          <w:rFonts w:ascii="Times New Roman" w:hAnsi="Times New Roman"/>
          <w:sz w:val="16"/>
          <w:szCs w:val="16"/>
        </w:rPr>
        <w:t>за 2019 год операций по средствам, полученным в виде  благотворительной помощи»</w:t>
      </w:r>
      <w:r>
        <w:rPr>
          <w:rFonts w:ascii="Times New Roman" w:hAnsi="Times New Roman"/>
          <w:sz w:val="16"/>
          <w:szCs w:val="16"/>
        </w:rP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footnotePr>
    <w:footnote w:id="0"/>
    <w:footnote w:id="1"/>
  </w:footnotePr>
  <w:endnotePr>
    <w:endnote w:id="0"/>
    <w:endnote w:id="1"/>
  </w:endnotePr>
  <w:compat>
    <w:useFELayout/>
  </w:compat>
  <w:rsids>
    <w:rsidRoot w:val="002243B5"/>
    <w:rsid w:val="00013DE3"/>
    <w:rsid w:val="000463E1"/>
    <w:rsid w:val="000512BB"/>
    <w:rsid w:val="00133DA6"/>
    <w:rsid w:val="002243B5"/>
    <w:rsid w:val="00245726"/>
    <w:rsid w:val="0026250B"/>
    <w:rsid w:val="004263DF"/>
    <w:rsid w:val="004B34E2"/>
    <w:rsid w:val="005724BB"/>
    <w:rsid w:val="00627F03"/>
    <w:rsid w:val="00685BC4"/>
    <w:rsid w:val="006F5846"/>
    <w:rsid w:val="00784A11"/>
    <w:rsid w:val="007A70F6"/>
    <w:rsid w:val="007B77DD"/>
    <w:rsid w:val="007E1335"/>
    <w:rsid w:val="00805A88"/>
    <w:rsid w:val="009162F8"/>
    <w:rsid w:val="00944127"/>
    <w:rsid w:val="00A37203"/>
    <w:rsid w:val="00D8565B"/>
    <w:rsid w:val="00E17257"/>
    <w:rsid w:val="00F510F5"/>
    <w:rsid w:val="00F73596"/>
    <w:rsid w:val="00F97B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7F03"/>
  </w:style>
  <w:style w:type="paragraph" w:styleId="1">
    <w:name w:val="heading 1"/>
    <w:basedOn w:val="a"/>
    <w:next w:val="a"/>
    <w:link w:val="10"/>
    <w:uiPriority w:val="9"/>
    <w:qFormat/>
    <w:rsid w:val="00F97B31"/>
    <w:pPr>
      <w:keepNext/>
      <w:tabs>
        <w:tab w:val="num" w:pos="0"/>
      </w:tabs>
      <w:spacing w:after="0" w:line="360" w:lineRule="exact"/>
      <w:ind w:firstLine="720"/>
      <w:jc w:val="center"/>
      <w:outlineLvl w:val="0"/>
    </w:pPr>
    <w:rPr>
      <w:rFonts w:ascii="Cambria" w:eastAsia="Times New Roman" w:hAnsi="Cambria" w:cs="Times New Roman"/>
      <w:b/>
      <w:bCs/>
      <w:kern w:val="32"/>
      <w:sz w:val="32"/>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243B5"/>
    <w:pPr>
      <w:spacing w:after="0" w:line="240" w:lineRule="auto"/>
    </w:pPr>
  </w:style>
  <w:style w:type="paragraph" w:customStyle="1" w:styleId="ConsPlusNonformat">
    <w:name w:val="ConsPlusNonformat"/>
    <w:rsid w:val="004B34E2"/>
    <w:pPr>
      <w:widowControl w:val="0"/>
      <w:autoSpaceDE w:val="0"/>
      <w:autoSpaceDN w:val="0"/>
      <w:spacing w:after="0" w:line="240" w:lineRule="auto"/>
    </w:pPr>
    <w:rPr>
      <w:rFonts w:ascii="Courier New" w:eastAsia="Times New Roman" w:hAnsi="Courier New" w:cs="Courier New"/>
      <w:sz w:val="20"/>
      <w:szCs w:val="20"/>
    </w:rPr>
  </w:style>
  <w:style w:type="character" w:customStyle="1" w:styleId="10">
    <w:name w:val="Заголовок 1 Знак"/>
    <w:basedOn w:val="a0"/>
    <w:link w:val="1"/>
    <w:uiPriority w:val="9"/>
    <w:rsid w:val="00F97B31"/>
    <w:rPr>
      <w:rFonts w:ascii="Cambria" w:eastAsia="Times New Roman" w:hAnsi="Cambria" w:cs="Times New Roman"/>
      <w:b/>
      <w:bCs/>
      <w:kern w:val="32"/>
      <w:sz w:val="32"/>
      <w:szCs w:val="32"/>
      <w:lang w:eastAsia="ar-SA"/>
    </w:rPr>
  </w:style>
  <w:style w:type="paragraph" w:styleId="a4">
    <w:name w:val="footnote text"/>
    <w:basedOn w:val="a"/>
    <w:link w:val="a5"/>
    <w:uiPriority w:val="99"/>
    <w:unhideWhenUsed/>
    <w:rsid w:val="00F97B31"/>
    <w:pPr>
      <w:spacing w:after="0" w:line="240" w:lineRule="auto"/>
    </w:pPr>
    <w:rPr>
      <w:rFonts w:ascii="Calibri" w:eastAsia="Calibri" w:hAnsi="Calibri" w:cs="Times New Roman"/>
      <w:sz w:val="20"/>
      <w:szCs w:val="20"/>
      <w:lang w:eastAsia="en-US"/>
    </w:rPr>
  </w:style>
  <w:style w:type="character" w:customStyle="1" w:styleId="a5">
    <w:name w:val="Текст сноски Знак"/>
    <w:basedOn w:val="a0"/>
    <w:link w:val="a4"/>
    <w:uiPriority w:val="99"/>
    <w:rsid w:val="00F97B31"/>
    <w:rPr>
      <w:rFonts w:ascii="Calibri" w:eastAsia="Calibri" w:hAnsi="Calibri" w:cs="Times New Roman"/>
      <w:sz w:val="20"/>
      <w:szCs w:val="20"/>
      <w:lang w:eastAsia="en-US"/>
    </w:rPr>
  </w:style>
  <w:style w:type="character" w:styleId="a6">
    <w:name w:val="footnote reference"/>
    <w:uiPriority w:val="99"/>
    <w:unhideWhenUsed/>
    <w:rsid w:val="00F97B31"/>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1182</Words>
  <Characters>6742</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15</cp:revision>
  <dcterms:created xsi:type="dcterms:W3CDTF">2020-08-11T19:55:00Z</dcterms:created>
  <dcterms:modified xsi:type="dcterms:W3CDTF">2020-09-17T04:17:00Z</dcterms:modified>
</cp:coreProperties>
</file>