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74" w:rsidRPr="00994974" w:rsidRDefault="00994974" w:rsidP="00994974">
      <w:pPr>
        <w:ind w:left="5103"/>
        <w:jc w:val="both"/>
        <w:rPr>
          <w:sz w:val="28"/>
          <w:szCs w:val="28"/>
        </w:rPr>
      </w:pPr>
      <w:r w:rsidRPr="00994974">
        <w:rPr>
          <w:sz w:val="28"/>
          <w:szCs w:val="28"/>
        </w:rPr>
        <w:t>УТВЕРЖДЕНО</w:t>
      </w:r>
    </w:p>
    <w:p w:rsidR="00994974" w:rsidRPr="00994974" w:rsidRDefault="00994974" w:rsidP="00994974">
      <w:pPr>
        <w:ind w:left="5103"/>
        <w:rPr>
          <w:sz w:val="28"/>
          <w:szCs w:val="28"/>
        </w:rPr>
      </w:pPr>
      <w:r w:rsidRPr="00994974">
        <w:rPr>
          <w:sz w:val="28"/>
          <w:szCs w:val="28"/>
        </w:rPr>
        <w:t xml:space="preserve">постановлением </w:t>
      </w:r>
    </w:p>
    <w:p w:rsidR="00994974" w:rsidRPr="00994974" w:rsidRDefault="00994974" w:rsidP="00994974">
      <w:pPr>
        <w:ind w:left="5103"/>
        <w:rPr>
          <w:sz w:val="28"/>
          <w:szCs w:val="28"/>
        </w:rPr>
      </w:pPr>
      <w:r w:rsidRPr="00994974">
        <w:rPr>
          <w:sz w:val="28"/>
          <w:szCs w:val="28"/>
        </w:rPr>
        <w:t>администрации Верещагинского городского округа</w:t>
      </w:r>
    </w:p>
    <w:p w:rsidR="00994974" w:rsidRPr="00994974" w:rsidRDefault="00994974" w:rsidP="00994974">
      <w:pPr>
        <w:ind w:left="5103"/>
        <w:rPr>
          <w:sz w:val="28"/>
          <w:szCs w:val="28"/>
        </w:rPr>
      </w:pPr>
      <w:r w:rsidRPr="00994974">
        <w:rPr>
          <w:sz w:val="28"/>
          <w:szCs w:val="28"/>
        </w:rPr>
        <w:t>от 07.02.2020 №254-01-01-148</w:t>
      </w:r>
    </w:p>
    <w:p w:rsidR="00994974" w:rsidRPr="00994974" w:rsidRDefault="00994974" w:rsidP="00994974">
      <w:pPr>
        <w:ind w:left="5664"/>
        <w:rPr>
          <w:sz w:val="28"/>
          <w:szCs w:val="28"/>
        </w:rPr>
      </w:pPr>
    </w:p>
    <w:p w:rsidR="00994974" w:rsidRPr="00994974" w:rsidRDefault="00994974" w:rsidP="00994974">
      <w:pPr>
        <w:ind w:left="5664"/>
        <w:rPr>
          <w:sz w:val="28"/>
          <w:szCs w:val="28"/>
        </w:rPr>
      </w:pPr>
    </w:p>
    <w:p w:rsidR="00994974" w:rsidRPr="00994974" w:rsidRDefault="00994974" w:rsidP="009949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4974">
        <w:rPr>
          <w:bCs/>
          <w:sz w:val="28"/>
          <w:szCs w:val="28"/>
        </w:rPr>
        <w:t>ПОЛОЖЕНИЕ</w:t>
      </w:r>
    </w:p>
    <w:p w:rsidR="00994974" w:rsidRPr="00122BF1" w:rsidRDefault="00994974" w:rsidP="009949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4974">
        <w:rPr>
          <w:bCs/>
          <w:sz w:val="28"/>
          <w:szCs w:val="28"/>
        </w:rPr>
        <w:t>ОБ АНТИНАРКОТИЧЕСКОЙ КОМИССИИ</w:t>
      </w:r>
      <w:r w:rsidRPr="00122BF1">
        <w:rPr>
          <w:bCs/>
          <w:sz w:val="28"/>
          <w:szCs w:val="28"/>
        </w:rPr>
        <w:t xml:space="preserve"> 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94974" w:rsidRPr="00122BF1" w:rsidRDefault="00994974" w:rsidP="00994974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22BF1">
        <w:rPr>
          <w:sz w:val="28"/>
          <w:szCs w:val="28"/>
        </w:rPr>
        <w:t xml:space="preserve"> Антинаркотическая комиссия (далее - </w:t>
      </w:r>
      <w:r>
        <w:rPr>
          <w:sz w:val="28"/>
          <w:szCs w:val="28"/>
        </w:rPr>
        <w:t>ко</w:t>
      </w:r>
      <w:r w:rsidRPr="00122BF1">
        <w:rPr>
          <w:sz w:val="28"/>
          <w:szCs w:val="28"/>
        </w:rPr>
        <w:t>миссия) - координационный орган по Верещагинскому</w:t>
      </w:r>
      <w:r>
        <w:rPr>
          <w:sz w:val="28"/>
          <w:szCs w:val="28"/>
        </w:rPr>
        <w:t xml:space="preserve"> городскому округу</w:t>
      </w:r>
      <w:r w:rsidRPr="00122BF1">
        <w:rPr>
          <w:sz w:val="28"/>
          <w:szCs w:val="28"/>
        </w:rPr>
        <w:t>, обеспечивающий взаимодействие с федеральными органами, краевой антинаркотической комиссией, осуществляющими противодействие и профилактику незаконного оборота наркотических средств.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2BF1">
        <w:rPr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122BF1">
          <w:rPr>
            <w:sz w:val="28"/>
            <w:szCs w:val="28"/>
          </w:rPr>
          <w:t>Конституцией</w:t>
        </w:r>
      </w:hyperlink>
      <w:r w:rsidRPr="00122BF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РФ, постановлениями и распоряжениями Правительства РФ, законами Пермского края, нормативными правовыми актами губернатора Пермского края, решениями краевой антинаркотиче</w:t>
      </w:r>
      <w:r>
        <w:rPr>
          <w:sz w:val="28"/>
          <w:szCs w:val="28"/>
        </w:rPr>
        <w:t>ской комиссии, правовыми актами Верещагинского городского округа</w:t>
      </w:r>
      <w:r w:rsidRPr="00122BF1">
        <w:rPr>
          <w:sz w:val="28"/>
          <w:szCs w:val="28"/>
        </w:rPr>
        <w:t>, а также Положением</w:t>
      </w:r>
      <w:r>
        <w:rPr>
          <w:sz w:val="28"/>
          <w:szCs w:val="28"/>
        </w:rPr>
        <w:t xml:space="preserve"> об антинаркотической комиссии (далее - Положение)</w:t>
      </w:r>
      <w:r w:rsidRPr="00122BF1">
        <w:rPr>
          <w:sz w:val="28"/>
          <w:szCs w:val="28"/>
        </w:rPr>
        <w:t>.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Задачи комиссии</w:t>
      </w:r>
    </w:p>
    <w:p w:rsidR="00994974" w:rsidRPr="00122BF1" w:rsidRDefault="00994974" w:rsidP="00994974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22BF1">
        <w:rPr>
          <w:sz w:val="28"/>
          <w:szCs w:val="28"/>
        </w:rPr>
        <w:t xml:space="preserve"> Основными </w:t>
      </w:r>
      <w:r>
        <w:rPr>
          <w:sz w:val="28"/>
          <w:szCs w:val="28"/>
        </w:rPr>
        <w:t>задачами к</w:t>
      </w:r>
      <w:r w:rsidRPr="00122BF1">
        <w:rPr>
          <w:sz w:val="28"/>
          <w:szCs w:val="28"/>
        </w:rPr>
        <w:t>омиссии являются: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участие в формировании и проведении государственной политики в сфере оборота наркотических средств, психотропных веществ и их </w:t>
      </w:r>
      <w:proofErr w:type="spellStart"/>
      <w:r w:rsidRPr="00122BF1">
        <w:rPr>
          <w:sz w:val="28"/>
          <w:szCs w:val="28"/>
        </w:rPr>
        <w:t>прекурсоров</w:t>
      </w:r>
      <w:proofErr w:type="spellEnd"/>
      <w:r w:rsidRPr="00122BF1">
        <w:rPr>
          <w:sz w:val="28"/>
          <w:szCs w:val="28"/>
        </w:rPr>
        <w:t xml:space="preserve">, противодействии их незаконному обороту на территории </w:t>
      </w:r>
      <w:r>
        <w:rPr>
          <w:sz w:val="28"/>
          <w:szCs w:val="28"/>
        </w:rPr>
        <w:t>Верещагинского городского округа</w:t>
      </w:r>
      <w:r w:rsidRPr="00122BF1">
        <w:rPr>
          <w:sz w:val="28"/>
          <w:szCs w:val="28"/>
        </w:rPr>
        <w:t>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координация деяте</w:t>
      </w:r>
      <w:r>
        <w:rPr>
          <w:sz w:val="28"/>
          <w:szCs w:val="28"/>
        </w:rPr>
        <w:t xml:space="preserve">льности органов исполнительной </w:t>
      </w:r>
      <w:r w:rsidRPr="00122BF1">
        <w:rPr>
          <w:sz w:val="28"/>
          <w:szCs w:val="28"/>
        </w:rPr>
        <w:t>влас</w:t>
      </w:r>
      <w:r>
        <w:rPr>
          <w:sz w:val="28"/>
          <w:szCs w:val="28"/>
        </w:rPr>
        <w:t>ти федерального и регионального уровня,</w:t>
      </w:r>
      <w:r w:rsidRPr="00122BF1">
        <w:rPr>
          <w:sz w:val="28"/>
          <w:szCs w:val="28"/>
        </w:rPr>
        <w:t xml:space="preserve"> предприятий, учреждений и организаций, общественных объединений по реализации государственной политики в сфере противодействия распространению наркомании, предотвращения незаконного оборота наркотических средств и психотропных веществ на территории Вере</w:t>
      </w:r>
      <w:r>
        <w:rPr>
          <w:sz w:val="28"/>
          <w:szCs w:val="28"/>
        </w:rPr>
        <w:t>щагинского</w:t>
      </w:r>
      <w:r w:rsidRPr="008E46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122BF1">
        <w:rPr>
          <w:sz w:val="28"/>
          <w:szCs w:val="28"/>
        </w:rPr>
        <w:t>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разработка мер на территории</w:t>
      </w:r>
      <w:r>
        <w:rPr>
          <w:sz w:val="28"/>
          <w:szCs w:val="28"/>
        </w:rPr>
        <w:t xml:space="preserve"> городского округа</w:t>
      </w:r>
      <w:r w:rsidRPr="00122BF1">
        <w:rPr>
          <w:sz w:val="28"/>
          <w:szCs w:val="28"/>
        </w:rPr>
        <w:t>, направленных на противодействие незаконному обороту наркотических веществ, в том числе на профилактику этого оборота, а также на повышение эффективности реализации целевых программ в этой области;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подготовка в установленном порядке предложений по совершенствованию законодательных и иных нормативно-правовых актов по </w:t>
      </w:r>
      <w:r w:rsidRPr="00122BF1">
        <w:rPr>
          <w:sz w:val="28"/>
          <w:szCs w:val="28"/>
        </w:rPr>
        <w:lastRenderedPageBreak/>
        <w:t xml:space="preserve">вопросам противодействия злоупотреблению наркотическими средствами, психотропными веществами и их </w:t>
      </w:r>
      <w:proofErr w:type="spellStart"/>
      <w:r w:rsidRPr="00122BF1">
        <w:rPr>
          <w:sz w:val="28"/>
          <w:szCs w:val="28"/>
        </w:rPr>
        <w:t>прекурсорами</w:t>
      </w:r>
      <w:proofErr w:type="spellEnd"/>
      <w:r w:rsidRPr="00122BF1">
        <w:rPr>
          <w:sz w:val="28"/>
          <w:szCs w:val="28"/>
        </w:rPr>
        <w:t>, их незаконному обороту;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решение иных задач, предусмотренных законодательством Российской Федерации о наркотических средствах и психотропных веществах.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2BF1">
        <w:rPr>
          <w:sz w:val="28"/>
          <w:szCs w:val="28"/>
        </w:rPr>
        <w:t xml:space="preserve">. Для осуществления своих задач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омиссия имеет право: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органов, перечисленных в области незаконного оборота наркотических средств и психотропных веществ;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запрашивать и получать у территориальных федеральных органов исполнительной власти, государственных, муниципальных, общественных и других организаций, расположенных на территории</w:t>
      </w:r>
      <w:r>
        <w:rPr>
          <w:sz w:val="28"/>
          <w:szCs w:val="28"/>
        </w:rPr>
        <w:t xml:space="preserve"> городского округа</w:t>
      </w:r>
      <w:r w:rsidRPr="00122BF1">
        <w:rPr>
          <w:sz w:val="28"/>
          <w:szCs w:val="28"/>
        </w:rPr>
        <w:t>, необходимые для ее деятельности материалы и информацию;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готовить рекомендации по проведению пропагандистских, профилактических мероприятий в средствах массовой информации, культурно-просветительных и медицинских учреждениях;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создавать рабочие группы для решения основных вопросов, относящихся к компетенции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омиссии, и определять порядок работы групп;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привлекать должностных лиц и специалистов федеральных органов и орга</w:t>
      </w:r>
      <w:r>
        <w:rPr>
          <w:sz w:val="28"/>
          <w:szCs w:val="28"/>
        </w:rPr>
        <w:t>нов государственной власти края</w:t>
      </w:r>
      <w:r w:rsidRPr="00122BF1">
        <w:rPr>
          <w:sz w:val="28"/>
          <w:szCs w:val="28"/>
        </w:rPr>
        <w:t xml:space="preserve"> и организаций независимо от форм собственности (по согласию с руководством) для участия в работе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вносить в установленном порядке предложения по вопросам, относящимся к компетенции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и требующим решения главы</w:t>
      </w:r>
      <w:r w:rsidRPr="008E46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122BF1">
        <w:rPr>
          <w:sz w:val="28"/>
          <w:szCs w:val="28"/>
        </w:rPr>
        <w:t>.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</w:t>
      </w:r>
    </w:p>
    <w:p w:rsidR="00994974" w:rsidRPr="00122BF1" w:rsidRDefault="00994974" w:rsidP="0099497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2BF1">
        <w:rPr>
          <w:sz w:val="28"/>
          <w:szCs w:val="28"/>
        </w:rPr>
        <w:t xml:space="preserve"> Комиссия осуществляет свою деятельность в соответствии с планом работы, принимаемым на заседании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и утвержденным ее председателем.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22BF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проводятся не реже одного раза в квартал</w:t>
      </w:r>
      <w:r>
        <w:rPr>
          <w:sz w:val="28"/>
          <w:szCs w:val="28"/>
        </w:rPr>
        <w:t>,</w:t>
      </w:r>
      <w:r w:rsidRPr="00122BF1">
        <w:rPr>
          <w:sz w:val="28"/>
          <w:szCs w:val="28"/>
        </w:rPr>
        <w:t xml:space="preserve"> либо при возникновении необходимости безотлагательного рассмотрения вопросов, входящих в ее компетенцию.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22BF1">
        <w:rPr>
          <w:sz w:val="28"/>
          <w:szCs w:val="28"/>
        </w:rPr>
        <w:t xml:space="preserve">Подготовка материалов к заседанию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 xml:space="preserve">омиссии осуществляется представителями тех органов, к ведению которых относятся вопросы повестки дня. Материалы </w:t>
      </w:r>
      <w:r>
        <w:rPr>
          <w:sz w:val="28"/>
          <w:szCs w:val="28"/>
        </w:rPr>
        <w:t xml:space="preserve">и проекты решений </w:t>
      </w:r>
      <w:r w:rsidRPr="00122BF1">
        <w:rPr>
          <w:sz w:val="28"/>
          <w:szCs w:val="28"/>
        </w:rPr>
        <w:t xml:space="preserve">должны быть представлены в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омиссию не позднее</w:t>
      </w:r>
      <w:r>
        <w:rPr>
          <w:sz w:val="28"/>
          <w:szCs w:val="28"/>
        </w:rPr>
        <w:t>,</w:t>
      </w:r>
      <w:r w:rsidRPr="00122BF1">
        <w:rPr>
          <w:sz w:val="28"/>
          <w:szCs w:val="28"/>
        </w:rPr>
        <w:t xml:space="preserve"> чем за 2 дня до дня проведения заседания.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22BF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принимаются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122BF1">
        <w:rPr>
          <w:sz w:val="28"/>
          <w:szCs w:val="28"/>
        </w:rPr>
        <w:t>омиссии и оформляются протоколом, который подписывает председатель.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22BF1">
        <w:rPr>
          <w:sz w:val="28"/>
          <w:szCs w:val="28"/>
        </w:rPr>
        <w:t xml:space="preserve">Решения, принимаемые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 xml:space="preserve">омиссией в соответствии с ее компетенцией, являются рекомендуемыми для всех органов управления, </w:t>
      </w:r>
      <w:r w:rsidRPr="00122BF1">
        <w:rPr>
          <w:sz w:val="28"/>
          <w:szCs w:val="28"/>
        </w:rPr>
        <w:lastRenderedPageBreak/>
        <w:t>организаций, предприятий и учреждений</w:t>
      </w:r>
      <w:r>
        <w:rPr>
          <w:sz w:val="28"/>
          <w:szCs w:val="28"/>
        </w:rPr>
        <w:t>, расположенных на территории</w:t>
      </w:r>
      <w:r w:rsidRPr="004F3CE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122BF1">
        <w:rPr>
          <w:sz w:val="28"/>
          <w:szCs w:val="28"/>
        </w:rPr>
        <w:t>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</w:t>
      </w:r>
      <w:r w:rsidRPr="00122BF1">
        <w:rPr>
          <w:sz w:val="28"/>
          <w:szCs w:val="28"/>
        </w:rPr>
        <w:t>омиссии: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осуществляет руководство деятельностью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утверждает принятые</w:t>
      </w:r>
      <w:r>
        <w:rPr>
          <w:sz w:val="28"/>
          <w:szCs w:val="28"/>
        </w:rPr>
        <w:t xml:space="preserve"> к</w:t>
      </w:r>
      <w:r w:rsidRPr="00122BF1">
        <w:rPr>
          <w:sz w:val="28"/>
          <w:szCs w:val="28"/>
        </w:rPr>
        <w:t>омиссией решения и обеспечивает их исполнение;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принимает решение о проведении заседания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при возникновении необходимости безотлагательного рассмотрения вопросов, относящихся к ее компетенции;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распределяет обязанности между членами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утверждает состав рабочих групп и организует их деятельность;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представляет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омиссию по вопросам, относящимся к ее компетенции.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BF1">
        <w:rPr>
          <w:sz w:val="28"/>
          <w:szCs w:val="28"/>
        </w:rPr>
        <w:t xml:space="preserve">7. Заместитель председателя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омиссии: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готовит проект годового плана работы и контролирует его исполнение;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готовит повестки очередных заседаний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>- организует взаимодействие с государственными и муниципальными органами по вопросам антинаркотической деятельности;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во время отсутствия председателя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исполняет его обязанности.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22BF1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осуществляет: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оформление протоколов и решений заседаний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 xml:space="preserve">омиссии, доведение их до должностных лиц, ведение делопроизводства по работе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омиссии, учет предписаний по устранению недостатков и принятых по ним мер;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подготовку к проведению заседаний, оповещение членов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об очередном заседании.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BF1">
        <w:rPr>
          <w:sz w:val="28"/>
          <w:szCs w:val="28"/>
        </w:rPr>
        <w:t xml:space="preserve">9. Члены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обязаны: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присутствовать на заседаниях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омиссии, участвовать в обсуждении рассматриваемых вопросов и выработке по ним решений;</w:t>
      </w:r>
    </w:p>
    <w:p w:rsidR="00994974" w:rsidRPr="00122BF1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при невозможности присутствия на заседании заблаговременно извещать об этом секретаря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омиссии;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BF1">
        <w:rPr>
          <w:sz w:val="28"/>
          <w:szCs w:val="28"/>
        </w:rPr>
        <w:t xml:space="preserve">- в случае необходимости направлять секретарю </w:t>
      </w:r>
      <w:r>
        <w:rPr>
          <w:sz w:val="28"/>
          <w:szCs w:val="28"/>
        </w:rPr>
        <w:t>к</w:t>
      </w:r>
      <w:r w:rsidRPr="00122BF1">
        <w:rPr>
          <w:sz w:val="28"/>
          <w:szCs w:val="28"/>
        </w:rPr>
        <w:t>омиссии свое мнение по вопросам повестки дня в письменном виде.</w:t>
      </w: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74" w:rsidRDefault="00994974" w:rsidP="00994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C58" w:rsidRDefault="000D6C58">
      <w:bookmarkStart w:id="0" w:name="_GoBack"/>
      <w:bookmarkEnd w:id="0"/>
    </w:p>
    <w:sectPr w:rsidR="000D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16"/>
    <w:multiLevelType w:val="hybridMultilevel"/>
    <w:tmpl w:val="6DF8658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F"/>
    <w:rsid w:val="00032F9F"/>
    <w:rsid w:val="000D6C58"/>
    <w:rsid w:val="002848F9"/>
    <w:rsid w:val="009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93BD329FA94CBA0EFB675929DA4A68600D78CAE8C528F6FEE70q3n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2020-02-11T08:19:00Z</dcterms:created>
  <dcterms:modified xsi:type="dcterms:W3CDTF">2020-07-22T04:13:00Z</dcterms:modified>
</cp:coreProperties>
</file>