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2E" w:rsidRDefault="00E066AA" w:rsidP="00F0532E">
      <w:pPr>
        <w:pStyle w:val="a6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65574" wp14:editId="3F390228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A009B4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254-01-01-936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A009B4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254-01-01-936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48929" wp14:editId="73DE9F17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A009B4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11.05.2022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A009B4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11.05.2022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A3436" wp14:editId="5701C306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79A39AFD" wp14:editId="147DC5A3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32E">
        <w:t xml:space="preserve">О внесении изменений в </w:t>
      </w:r>
      <w:proofErr w:type="gramStart"/>
      <w:r w:rsidR="00F0532E">
        <w:t>муниципальную</w:t>
      </w:r>
      <w:proofErr w:type="gramEnd"/>
    </w:p>
    <w:p w:rsidR="00F0532E" w:rsidRPr="00CE0A84" w:rsidRDefault="00F0532E" w:rsidP="00F0532E">
      <w:pPr>
        <w:pStyle w:val="a6"/>
        <w:spacing w:after="0" w:line="240" w:lineRule="auto"/>
        <w:rPr>
          <w:rFonts w:cs="Liberation Serif"/>
          <w:color w:val="000000"/>
          <w:szCs w:val="28"/>
        </w:rPr>
      </w:pPr>
      <w:r w:rsidRPr="00CE0A84">
        <w:rPr>
          <w:rFonts w:cs="Liberation Serif"/>
          <w:color w:val="000000"/>
          <w:szCs w:val="28"/>
        </w:rPr>
        <w:t>адресн</w:t>
      </w:r>
      <w:r>
        <w:rPr>
          <w:rFonts w:cs="Liberation Serif"/>
          <w:color w:val="000000"/>
          <w:szCs w:val="28"/>
        </w:rPr>
        <w:t>ую программу</w:t>
      </w:r>
      <w:r w:rsidRPr="00CE0A84">
        <w:rPr>
          <w:rFonts w:cs="Liberation Serif"/>
          <w:color w:val="000000"/>
          <w:szCs w:val="28"/>
        </w:rPr>
        <w:t xml:space="preserve"> по переселению </w:t>
      </w:r>
    </w:p>
    <w:p w:rsidR="00F0532E" w:rsidRPr="00CE0A84" w:rsidRDefault="00F0532E" w:rsidP="00F0532E">
      <w:pPr>
        <w:autoSpaceDE w:val="0"/>
        <w:jc w:val="both"/>
        <w:rPr>
          <w:rFonts w:cs="Liberation Serif"/>
          <w:b/>
          <w:color w:val="000000"/>
          <w:szCs w:val="28"/>
        </w:rPr>
      </w:pPr>
      <w:r w:rsidRPr="00CE0A84">
        <w:rPr>
          <w:rFonts w:cs="Liberation Serif"/>
          <w:b/>
          <w:color w:val="000000"/>
          <w:szCs w:val="28"/>
        </w:rPr>
        <w:t xml:space="preserve">граждан из аварийного жилищного фонда </w:t>
      </w:r>
    </w:p>
    <w:p w:rsidR="00F0532E" w:rsidRPr="00CE0A84" w:rsidRDefault="00F0532E" w:rsidP="00F0532E">
      <w:pPr>
        <w:autoSpaceDE w:val="0"/>
        <w:jc w:val="both"/>
        <w:rPr>
          <w:rFonts w:cs="Liberation Serif"/>
          <w:b/>
          <w:color w:val="000000"/>
          <w:szCs w:val="28"/>
        </w:rPr>
      </w:pPr>
      <w:r w:rsidRPr="00CE0A84">
        <w:rPr>
          <w:rFonts w:cs="Liberation Serif"/>
          <w:b/>
          <w:color w:val="000000"/>
          <w:szCs w:val="28"/>
        </w:rPr>
        <w:t xml:space="preserve">на территории Верещагинского </w:t>
      </w:r>
    </w:p>
    <w:p w:rsidR="00F0532E" w:rsidRPr="00CE0A84" w:rsidRDefault="00F0532E" w:rsidP="00F0532E">
      <w:pPr>
        <w:autoSpaceDE w:val="0"/>
        <w:jc w:val="both"/>
        <w:rPr>
          <w:rFonts w:cs="Liberation Serif"/>
          <w:b/>
          <w:color w:val="000000"/>
          <w:szCs w:val="28"/>
        </w:rPr>
      </w:pPr>
      <w:r w:rsidRPr="00CE0A84">
        <w:rPr>
          <w:rFonts w:cs="Liberation Serif"/>
          <w:b/>
          <w:color w:val="000000"/>
          <w:szCs w:val="28"/>
        </w:rPr>
        <w:t>городского округа на 2019-202</w:t>
      </w:r>
      <w:r>
        <w:rPr>
          <w:rFonts w:cs="Liberation Serif"/>
          <w:b/>
          <w:color w:val="000000"/>
          <w:szCs w:val="28"/>
        </w:rPr>
        <w:t>4</w:t>
      </w:r>
      <w:r w:rsidRPr="00CE0A84">
        <w:rPr>
          <w:rFonts w:cs="Liberation Serif"/>
          <w:b/>
          <w:color w:val="000000"/>
          <w:szCs w:val="28"/>
        </w:rPr>
        <w:t xml:space="preserve"> годы</w:t>
      </w:r>
    </w:p>
    <w:p w:rsidR="008741B6" w:rsidRDefault="008741B6">
      <w:pPr>
        <w:pStyle w:val="a6"/>
      </w:pPr>
    </w:p>
    <w:p w:rsidR="00F0532E" w:rsidRDefault="00F0532E" w:rsidP="00F0532E">
      <w:pPr>
        <w:autoSpaceDE w:val="0"/>
        <w:ind w:firstLine="709"/>
        <w:jc w:val="both"/>
        <w:rPr>
          <w:rFonts w:cs="Liberation Serif"/>
          <w:color w:val="000000"/>
          <w:szCs w:val="28"/>
        </w:rPr>
      </w:pPr>
      <w:proofErr w:type="gramStart"/>
      <w:r>
        <w:rPr>
          <w:szCs w:val="28"/>
        </w:rPr>
        <w:t xml:space="preserve">В соответствии со статьей 16 Федерального закона от 21июля 2007 г. № 185-ФЗ «О Фонде содействия реформированию </w:t>
      </w:r>
      <w:proofErr w:type="spellStart"/>
      <w:r>
        <w:rPr>
          <w:szCs w:val="28"/>
        </w:rPr>
        <w:t>жилищно</w:t>
      </w:r>
      <w:proofErr w:type="spellEnd"/>
      <w:r>
        <w:rPr>
          <w:szCs w:val="28"/>
        </w:rPr>
        <w:t xml:space="preserve"> – коммунального хозяйства», </w:t>
      </w:r>
      <w:r w:rsidRPr="00E17646">
        <w:rPr>
          <w:szCs w:val="28"/>
        </w:rPr>
        <w:t xml:space="preserve"> </w:t>
      </w:r>
      <w:r>
        <w:rPr>
          <w:szCs w:val="28"/>
        </w:rPr>
        <w:t xml:space="preserve">Постановлением Правительства Пермского края от 29 марта 2019 г. № 227-п «Об утверждении региональной адресной программы по переселению граждан из аварийного жилищного фонда на территории Пермского края на 2019-2024 года», </w:t>
      </w:r>
      <w:r w:rsidRPr="00FF04C2">
        <w:rPr>
          <w:rFonts w:cs="Tahoma"/>
          <w:szCs w:val="28"/>
        </w:rPr>
        <w:t xml:space="preserve">руководствуясь </w:t>
      </w:r>
      <w:r>
        <w:rPr>
          <w:rFonts w:cs="Liberation Serif"/>
          <w:color w:val="000000"/>
          <w:szCs w:val="28"/>
        </w:rPr>
        <w:t xml:space="preserve">Уставом муниципального образования Верещагинский городской округ Пермского края, </w:t>
      </w:r>
      <w:proofErr w:type="gramEnd"/>
    </w:p>
    <w:p w:rsidR="00F0532E" w:rsidRDefault="00F0532E" w:rsidP="00F0532E">
      <w:pPr>
        <w:autoSpaceDE w:val="0"/>
        <w:jc w:val="both"/>
        <w:rPr>
          <w:bCs/>
          <w:szCs w:val="28"/>
        </w:rPr>
      </w:pPr>
      <w:r>
        <w:rPr>
          <w:rFonts w:cs="Liberation Serif"/>
          <w:color w:val="000000"/>
          <w:szCs w:val="28"/>
        </w:rPr>
        <w:t>администрация Верещагинского городского округа ПОСТАНОВЛЯЕТ:</w:t>
      </w:r>
    </w:p>
    <w:p w:rsidR="00F0532E" w:rsidRDefault="00F0532E" w:rsidP="00F0532E">
      <w:pPr>
        <w:jc w:val="both"/>
        <w:rPr>
          <w:szCs w:val="28"/>
        </w:rPr>
      </w:pPr>
      <w:r>
        <w:tab/>
        <w:t>1. В</w:t>
      </w:r>
      <w:r w:rsidRPr="00ED69B7">
        <w:t xml:space="preserve"> муниципальную адресную программу по переселению граждан </w:t>
      </w:r>
      <w:r>
        <w:br/>
      </w:r>
      <w:r w:rsidRPr="00ED69B7">
        <w:rPr>
          <w:szCs w:val="28"/>
        </w:rPr>
        <w:t>из аварийного жилищного фонда на территории Верещагинского</w:t>
      </w:r>
      <w:r>
        <w:rPr>
          <w:szCs w:val="28"/>
        </w:rPr>
        <w:t xml:space="preserve"> городского округа на 2019-2025</w:t>
      </w:r>
      <w:r w:rsidRPr="00ED69B7">
        <w:rPr>
          <w:szCs w:val="28"/>
        </w:rPr>
        <w:t xml:space="preserve"> годы</w:t>
      </w:r>
      <w:r>
        <w:rPr>
          <w:szCs w:val="28"/>
        </w:rPr>
        <w:t xml:space="preserve"> (далее – программа), утвержденную постановлением администрации Верещагинского городского округа от 20 февраля 2020 г. № 254-01-01-273 внести следующие изменения:</w:t>
      </w:r>
    </w:p>
    <w:p w:rsidR="00F0532E" w:rsidRDefault="00F0532E" w:rsidP="00F0532E">
      <w:pPr>
        <w:jc w:val="both"/>
        <w:rPr>
          <w:szCs w:val="28"/>
        </w:rPr>
      </w:pPr>
      <w:r>
        <w:rPr>
          <w:szCs w:val="28"/>
        </w:rPr>
        <w:tab/>
        <w:t xml:space="preserve">1.1. позицию Паспорта программы 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6637"/>
      </w:tblGrid>
      <w:tr w:rsidR="00F0532E" w:rsidTr="00B11B63">
        <w:trPr>
          <w:trHeight w:val="1451"/>
        </w:trPr>
        <w:tc>
          <w:tcPr>
            <w:tcW w:w="2933" w:type="dxa"/>
          </w:tcPr>
          <w:p w:rsidR="00F0532E" w:rsidRPr="00E17646" w:rsidRDefault="00F0532E" w:rsidP="00B11B6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0532E" w:rsidRPr="00B727E2" w:rsidRDefault="00F0532E" w:rsidP="00B11B63">
            <w:pPr>
              <w:pStyle w:val="TableParagraph"/>
              <w:ind w:left="26" w:right="206"/>
              <w:jc w:val="center"/>
              <w:rPr>
                <w:sz w:val="28"/>
              </w:rPr>
            </w:pPr>
            <w:r w:rsidRPr="00B727E2">
              <w:rPr>
                <w:sz w:val="28"/>
              </w:rPr>
              <w:t xml:space="preserve">«Целевые </w:t>
            </w:r>
          </w:p>
          <w:p w:rsidR="00F0532E" w:rsidRPr="00B727E2" w:rsidRDefault="00F0532E" w:rsidP="00B11B63">
            <w:pPr>
              <w:pStyle w:val="TableParagraph"/>
              <w:ind w:left="26" w:right="206"/>
              <w:jc w:val="center"/>
              <w:rPr>
                <w:sz w:val="28"/>
              </w:rPr>
            </w:pPr>
            <w:r w:rsidRPr="00B727E2">
              <w:rPr>
                <w:sz w:val="28"/>
              </w:rPr>
              <w:t>показатели программы</w:t>
            </w:r>
          </w:p>
        </w:tc>
        <w:tc>
          <w:tcPr>
            <w:tcW w:w="6637" w:type="dxa"/>
          </w:tcPr>
          <w:p w:rsidR="00F0532E" w:rsidRPr="00E17646" w:rsidRDefault="00F0532E" w:rsidP="00B11B63">
            <w:pPr>
              <w:pStyle w:val="TableParagraph"/>
              <w:spacing w:before="49"/>
              <w:ind w:left="100" w:right="47"/>
              <w:jc w:val="both"/>
              <w:rPr>
                <w:sz w:val="28"/>
              </w:rPr>
            </w:pPr>
            <w:r w:rsidRPr="00B727E2">
              <w:rPr>
                <w:sz w:val="28"/>
              </w:rPr>
              <w:t xml:space="preserve">За счёт Программы предусматривается ликвидация аварийного жилищного фонда 4458,8 </w:t>
            </w:r>
            <w:proofErr w:type="spellStart"/>
            <w:r w:rsidRPr="00B727E2">
              <w:rPr>
                <w:sz w:val="28"/>
              </w:rPr>
              <w:t>кв.м</w:t>
            </w:r>
            <w:proofErr w:type="spellEnd"/>
            <w:r w:rsidRPr="00B727E2">
              <w:rPr>
                <w:sz w:val="28"/>
              </w:rPr>
              <w:t xml:space="preserve">. </w:t>
            </w:r>
            <w:r>
              <w:rPr>
                <w:sz w:val="28"/>
              </w:rPr>
              <w:br/>
            </w:r>
            <w:r w:rsidRPr="00B727E2">
              <w:rPr>
                <w:sz w:val="28"/>
              </w:rPr>
              <w:t>с переселением 28</w:t>
            </w:r>
            <w:r>
              <w:rPr>
                <w:sz w:val="28"/>
              </w:rPr>
              <w:t>5</w:t>
            </w:r>
            <w:r w:rsidRPr="00B727E2">
              <w:rPr>
                <w:sz w:val="28"/>
              </w:rPr>
              <w:t xml:space="preserve"> человек из 19 многоквартирных домов, признанных аварийными после 01 января 2012 года</w:t>
            </w:r>
            <w:r w:rsidRPr="00E17646">
              <w:rPr>
                <w:sz w:val="28"/>
              </w:rPr>
              <w:t xml:space="preserve"> </w:t>
            </w:r>
          </w:p>
        </w:tc>
      </w:tr>
      <w:tr w:rsidR="00F0532E" w:rsidTr="00B11B63">
        <w:trPr>
          <w:trHeight w:val="1451"/>
        </w:trPr>
        <w:tc>
          <w:tcPr>
            <w:tcW w:w="2933" w:type="dxa"/>
          </w:tcPr>
          <w:p w:rsidR="00F0532E" w:rsidRDefault="00F0532E" w:rsidP="00B11B63">
            <w:pPr>
              <w:pStyle w:val="TableParagraph"/>
              <w:spacing w:before="3"/>
              <w:jc w:val="center"/>
              <w:rPr>
                <w:sz w:val="28"/>
              </w:rPr>
            </w:pPr>
          </w:p>
          <w:p w:rsidR="00F0532E" w:rsidRDefault="00F0532E" w:rsidP="00B11B63">
            <w:pPr>
              <w:pStyle w:val="TableParagraph"/>
              <w:spacing w:before="3"/>
              <w:jc w:val="center"/>
              <w:rPr>
                <w:sz w:val="28"/>
              </w:rPr>
            </w:pPr>
          </w:p>
          <w:p w:rsidR="00F0532E" w:rsidRDefault="00F0532E" w:rsidP="00B11B63">
            <w:pPr>
              <w:pStyle w:val="TableParagraph"/>
              <w:spacing w:before="3"/>
              <w:jc w:val="center"/>
              <w:rPr>
                <w:sz w:val="28"/>
              </w:rPr>
            </w:pPr>
          </w:p>
          <w:p w:rsidR="00F0532E" w:rsidRPr="00E17646" w:rsidRDefault="00F0532E" w:rsidP="00B11B63">
            <w:pPr>
              <w:pStyle w:val="TableParagraph"/>
              <w:spacing w:before="3"/>
              <w:jc w:val="center"/>
              <w:rPr>
                <w:b/>
                <w:sz w:val="32"/>
              </w:rPr>
            </w:pPr>
            <w:r w:rsidRPr="00E17646">
              <w:rPr>
                <w:sz w:val="28"/>
              </w:rPr>
              <w:t>Объёмы и источники финансирования программы</w:t>
            </w:r>
          </w:p>
        </w:tc>
        <w:tc>
          <w:tcPr>
            <w:tcW w:w="6637" w:type="dxa"/>
          </w:tcPr>
          <w:p w:rsidR="00F0532E" w:rsidRPr="00E17646" w:rsidRDefault="00F0532E" w:rsidP="00B11B63">
            <w:pPr>
              <w:pStyle w:val="TableParagraph"/>
              <w:spacing w:before="49"/>
              <w:ind w:left="100" w:right="47"/>
              <w:jc w:val="both"/>
              <w:rPr>
                <w:sz w:val="28"/>
              </w:rPr>
            </w:pPr>
            <w:r w:rsidRPr="00E17646">
              <w:rPr>
                <w:sz w:val="28"/>
              </w:rPr>
              <w:t>Финансирование Программы осуществляется за счёт</w:t>
            </w:r>
            <w:r>
              <w:rPr>
                <w:sz w:val="28"/>
              </w:rPr>
              <w:t xml:space="preserve"> </w:t>
            </w:r>
            <w:r w:rsidRPr="00E17646">
              <w:rPr>
                <w:sz w:val="28"/>
              </w:rPr>
              <w:t xml:space="preserve"> средств </w:t>
            </w:r>
            <w:r>
              <w:rPr>
                <w:sz w:val="28"/>
              </w:rPr>
              <w:t xml:space="preserve"> Фонда, </w:t>
            </w:r>
            <w:r w:rsidRPr="00E17646">
              <w:rPr>
                <w:sz w:val="28"/>
              </w:rPr>
              <w:t>бюджета Пермского края</w:t>
            </w:r>
            <w:r>
              <w:rPr>
                <w:sz w:val="28"/>
              </w:rPr>
              <w:t xml:space="preserve"> и местного бюджета</w:t>
            </w:r>
            <w:r w:rsidRPr="00E17646">
              <w:rPr>
                <w:sz w:val="28"/>
              </w:rPr>
              <w:t>.</w:t>
            </w:r>
          </w:p>
          <w:p w:rsidR="00F0532E" w:rsidRPr="00E17646" w:rsidRDefault="00F0532E" w:rsidP="00B11B63">
            <w:pPr>
              <w:pStyle w:val="TableParagraph"/>
              <w:spacing w:before="2"/>
              <w:ind w:left="100" w:right="51"/>
              <w:jc w:val="both"/>
              <w:rPr>
                <w:sz w:val="28"/>
              </w:rPr>
            </w:pPr>
            <w:r w:rsidRPr="00E17646">
              <w:rPr>
                <w:sz w:val="28"/>
              </w:rPr>
              <w:t>Объем финансирования р</w:t>
            </w:r>
            <w:r>
              <w:rPr>
                <w:sz w:val="28"/>
              </w:rPr>
              <w:t xml:space="preserve">еализации Программы </w:t>
            </w:r>
            <w:r>
              <w:rPr>
                <w:sz w:val="28"/>
              </w:rPr>
              <w:br/>
              <w:t>на 2019-2025</w:t>
            </w:r>
            <w:r w:rsidRPr="00E17646">
              <w:rPr>
                <w:sz w:val="28"/>
              </w:rPr>
              <w:t xml:space="preserve"> годы составляет </w:t>
            </w:r>
            <w:r>
              <w:rPr>
                <w:sz w:val="28"/>
              </w:rPr>
              <w:t xml:space="preserve">147 704 678,50 </w:t>
            </w:r>
            <w:r w:rsidRPr="00E17646">
              <w:rPr>
                <w:sz w:val="28"/>
              </w:rPr>
              <w:t xml:space="preserve">руб., </w:t>
            </w:r>
            <w:r>
              <w:rPr>
                <w:sz w:val="28"/>
              </w:rPr>
              <w:br/>
            </w:r>
            <w:r w:rsidRPr="00E17646">
              <w:rPr>
                <w:sz w:val="28"/>
              </w:rPr>
              <w:t>в том числе по годам:</w:t>
            </w:r>
          </w:p>
          <w:p w:rsidR="00F0532E" w:rsidRPr="00E17646" w:rsidRDefault="00F0532E" w:rsidP="00B11B63">
            <w:pPr>
              <w:pStyle w:val="TableParagraph"/>
              <w:spacing w:line="321" w:lineRule="exact"/>
              <w:ind w:left="100"/>
              <w:jc w:val="both"/>
              <w:rPr>
                <w:sz w:val="28"/>
              </w:rPr>
            </w:pPr>
            <w:r w:rsidRPr="00E17646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E17646">
              <w:rPr>
                <w:sz w:val="28"/>
              </w:rPr>
              <w:t xml:space="preserve"> год – </w:t>
            </w:r>
            <w:r>
              <w:rPr>
                <w:sz w:val="28"/>
              </w:rPr>
              <w:t>0,00</w:t>
            </w:r>
            <w:r w:rsidRPr="00E17646">
              <w:rPr>
                <w:sz w:val="28"/>
              </w:rPr>
              <w:t xml:space="preserve"> руб.</w:t>
            </w:r>
          </w:p>
          <w:p w:rsidR="00F0532E" w:rsidRPr="008538D4" w:rsidRDefault="00F0532E" w:rsidP="00B11B63">
            <w:pPr>
              <w:pStyle w:val="TableParagraph"/>
              <w:spacing w:line="322" w:lineRule="exact"/>
              <w:ind w:left="100"/>
              <w:jc w:val="both"/>
              <w:rPr>
                <w:color w:val="000000"/>
                <w:sz w:val="28"/>
              </w:rPr>
            </w:pPr>
            <w:r w:rsidRPr="00F6283C">
              <w:rPr>
                <w:color w:val="000000"/>
                <w:sz w:val="28"/>
                <w:szCs w:val="28"/>
              </w:rPr>
              <w:lastRenderedPageBreak/>
              <w:t xml:space="preserve">2020 год – </w:t>
            </w:r>
            <w:r w:rsidRPr="00F6283C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2 693 144,4 </w:t>
            </w:r>
            <w:r w:rsidRPr="008538D4">
              <w:rPr>
                <w:color w:val="000000"/>
                <w:sz w:val="28"/>
              </w:rPr>
              <w:t>руб.</w:t>
            </w:r>
          </w:p>
          <w:p w:rsidR="00F0532E" w:rsidRPr="00F6283C" w:rsidRDefault="00F0532E" w:rsidP="00B11B63">
            <w:pPr>
              <w:pStyle w:val="TableParagraph"/>
              <w:spacing w:line="322" w:lineRule="exact"/>
              <w:ind w:left="100"/>
              <w:jc w:val="both"/>
              <w:rPr>
                <w:color w:val="000000"/>
                <w:sz w:val="28"/>
                <w:szCs w:val="28"/>
              </w:rPr>
            </w:pPr>
            <w:r w:rsidRPr="00F6283C">
              <w:rPr>
                <w:color w:val="000000"/>
                <w:sz w:val="28"/>
                <w:szCs w:val="28"/>
              </w:rPr>
              <w:t xml:space="preserve">2021 год – </w:t>
            </w:r>
            <w:r w:rsidRPr="00F6283C">
              <w:rPr>
                <w:bCs/>
                <w:sz w:val="28"/>
                <w:szCs w:val="28"/>
              </w:rPr>
              <w:t>75 011 534,10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283C">
              <w:rPr>
                <w:color w:val="000000"/>
                <w:sz w:val="28"/>
                <w:szCs w:val="28"/>
              </w:rPr>
              <w:t>руб.</w:t>
            </w:r>
          </w:p>
          <w:p w:rsidR="00F0532E" w:rsidRPr="008538D4" w:rsidRDefault="00F0532E" w:rsidP="00B11B63">
            <w:pPr>
              <w:pStyle w:val="TableParagraph"/>
              <w:spacing w:line="322" w:lineRule="exact"/>
              <w:ind w:left="100"/>
              <w:jc w:val="both"/>
              <w:rPr>
                <w:color w:val="000000"/>
                <w:sz w:val="28"/>
              </w:rPr>
            </w:pPr>
            <w:r w:rsidRPr="008538D4">
              <w:rPr>
                <w:color w:val="000000"/>
                <w:sz w:val="28"/>
              </w:rPr>
              <w:t xml:space="preserve">2022 год – </w:t>
            </w:r>
            <w:r>
              <w:rPr>
                <w:color w:val="000000"/>
                <w:sz w:val="28"/>
              </w:rPr>
              <w:t>0,00</w:t>
            </w:r>
            <w:r w:rsidRPr="008538D4">
              <w:rPr>
                <w:color w:val="000000"/>
                <w:sz w:val="28"/>
              </w:rPr>
              <w:t xml:space="preserve"> руб.</w:t>
            </w:r>
          </w:p>
          <w:p w:rsidR="00F0532E" w:rsidRPr="008538D4" w:rsidRDefault="00F0532E" w:rsidP="00B11B63">
            <w:pPr>
              <w:pStyle w:val="TableParagraph"/>
              <w:spacing w:line="322" w:lineRule="exact"/>
              <w:ind w:left="100"/>
              <w:jc w:val="both"/>
              <w:rPr>
                <w:color w:val="000000"/>
                <w:sz w:val="28"/>
              </w:rPr>
            </w:pPr>
            <w:r w:rsidRPr="008538D4">
              <w:rPr>
                <w:color w:val="000000"/>
                <w:sz w:val="28"/>
              </w:rPr>
              <w:t xml:space="preserve">2023 год – </w:t>
            </w:r>
            <w:r>
              <w:rPr>
                <w:color w:val="000000"/>
                <w:sz w:val="28"/>
              </w:rPr>
              <w:t>0,00</w:t>
            </w:r>
            <w:r w:rsidRPr="009973D8">
              <w:rPr>
                <w:color w:val="000000"/>
                <w:sz w:val="28"/>
              </w:rPr>
              <w:t xml:space="preserve"> </w:t>
            </w:r>
            <w:r w:rsidRPr="008538D4">
              <w:rPr>
                <w:color w:val="000000"/>
                <w:sz w:val="28"/>
              </w:rPr>
              <w:t>руб.</w:t>
            </w:r>
          </w:p>
          <w:p w:rsidR="00F0532E" w:rsidRPr="00E17646" w:rsidRDefault="00F0532E" w:rsidP="00B11B63">
            <w:pPr>
              <w:pStyle w:val="TableParagraph"/>
              <w:spacing w:line="322" w:lineRule="exact"/>
              <w:ind w:left="100"/>
              <w:jc w:val="both"/>
              <w:rPr>
                <w:sz w:val="28"/>
              </w:rPr>
            </w:pPr>
            <w:r w:rsidRPr="008538D4">
              <w:rPr>
                <w:color w:val="000000"/>
                <w:sz w:val="28"/>
              </w:rPr>
              <w:t xml:space="preserve">2024 год – </w:t>
            </w:r>
            <w:r>
              <w:rPr>
                <w:color w:val="000000"/>
                <w:sz w:val="28"/>
              </w:rPr>
              <w:t>0,00</w:t>
            </w:r>
            <w:r w:rsidRPr="009973D8">
              <w:rPr>
                <w:color w:val="000000"/>
                <w:sz w:val="28"/>
              </w:rPr>
              <w:t xml:space="preserve"> </w:t>
            </w:r>
            <w:r w:rsidRPr="008538D4">
              <w:rPr>
                <w:color w:val="000000"/>
                <w:sz w:val="28"/>
              </w:rPr>
              <w:t>руб</w:t>
            </w:r>
            <w:r>
              <w:rPr>
                <w:sz w:val="28"/>
              </w:rPr>
              <w:t>.»</w:t>
            </w:r>
          </w:p>
        </w:tc>
      </w:tr>
    </w:tbl>
    <w:p w:rsidR="00F0532E" w:rsidRDefault="00F0532E" w:rsidP="00F0532E">
      <w:pPr>
        <w:jc w:val="both"/>
        <w:rPr>
          <w:szCs w:val="28"/>
        </w:rPr>
      </w:pPr>
      <w:r>
        <w:rPr>
          <w:szCs w:val="28"/>
        </w:rPr>
        <w:lastRenderedPageBreak/>
        <w:t>заменить позицией в следующей редакции: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6637"/>
      </w:tblGrid>
      <w:tr w:rsidR="00F0532E" w:rsidTr="00B11B63">
        <w:trPr>
          <w:trHeight w:val="1451"/>
        </w:trPr>
        <w:tc>
          <w:tcPr>
            <w:tcW w:w="2933" w:type="dxa"/>
          </w:tcPr>
          <w:p w:rsidR="00F0532E" w:rsidRPr="00E17646" w:rsidRDefault="00F0532E" w:rsidP="00B11B6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0532E" w:rsidRPr="00B727E2" w:rsidRDefault="00F0532E" w:rsidP="00B11B63">
            <w:pPr>
              <w:pStyle w:val="TableParagraph"/>
              <w:ind w:left="26" w:right="206"/>
              <w:jc w:val="center"/>
              <w:rPr>
                <w:sz w:val="28"/>
              </w:rPr>
            </w:pPr>
            <w:r w:rsidRPr="00B727E2">
              <w:rPr>
                <w:sz w:val="28"/>
              </w:rPr>
              <w:t xml:space="preserve">«Целевые </w:t>
            </w:r>
          </w:p>
          <w:p w:rsidR="00F0532E" w:rsidRPr="00B727E2" w:rsidRDefault="00F0532E" w:rsidP="00B11B63">
            <w:pPr>
              <w:pStyle w:val="TableParagraph"/>
              <w:ind w:left="26" w:right="206"/>
              <w:jc w:val="center"/>
              <w:rPr>
                <w:sz w:val="28"/>
              </w:rPr>
            </w:pPr>
            <w:r w:rsidRPr="00B727E2">
              <w:rPr>
                <w:sz w:val="28"/>
              </w:rPr>
              <w:t>показатели программы</w:t>
            </w:r>
          </w:p>
        </w:tc>
        <w:tc>
          <w:tcPr>
            <w:tcW w:w="6637" w:type="dxa"/>
          </w:tcPr>
          <w:p w:rsidR="00F0532E" w:rsidRPr="00E17646" w:rsidRDefault="00F0532E" w:rsidP="00B11B63">
            <w:pPr>
              <w:pStyle w:val="TableParagraph"/>
              <w:spacing w:before="49"/>
              <w:ind w:left="100" w:right="47"/>
              <w:jc w:val="both"/>
              <w:rPr>
                <w:sz w:val="28"/>
              </w:rPr>
            </w:pPr>
            <w:r w:rsidRPr="00B727E2">
              <w:rPr>
                <w:sz w:val="28"/>
              </w:rPr>
              <w:t xml:space="preserve">За счёт Программы предусматривается ликвидация аварийного жилищного фонда </w:t>
            </w:r>
            <w:r>
              <w:rPr>
                <w:sz w:val="28"/>
              </w:rPr>
              <w:t xml:space="preserve">4409,4 </w:t>
            </w:r>
            <w:proofErr w:type="spellStart"/>
            <w:r w:rsidRPr="00B727E2">
              <w:rPr>
                <w:sz w:val="28"/>
              </w:rPr>
              <w:t>кв.м</w:t>
            </w:r>
            <w:proofErr w:type="spellEnd"/>
            <w:r w:rsidRPr="00B727E2">
              <w:rPr>
                <w:sz w:val="28"/>
              </w:rPr>
              <w:t xml:space="preserve">. </w:t>
            </w:r>
            <w:r>
              <w:rPr>
                <w:sz w:val="28"/>
              </w:rPr>
              <w:br/>
            </w:r>
            <w:r w:rsidRPr="00B727E2">
              <w:rPr>
                <w:sz w:val="28"/>
              </w:rPr>
              <w:t xml:space="preserve">с переселением </w:t>
            </w:r>
            <w:r>
              <w:rPr>
                <w:sz w:val="28"/>
              </w:rPr>
              <w:t>288</w:t>
            </w:r>
            <w:r w:rsidRPr="00B727E2">
              <w:rPr>
                <w:sz w:val="28"/>
              </w:rPr>
              <w:t xml:space="preserve"> человек из </w:t>
            </w:r>
            <w:r>
              <w:rPr>
                <w:sz w:val="28"/>
              </w:rPr>
              <w:t>19</w:t>
            </w:r>
            <w:r w:rsidRPr="00B727E2">
              <w:rPr>
                <w:sz w:val="28"/>
              </w:rPr>
              <w:t xml:space="preserve"> многоквартирных домов, признанных аварийными </w:t>
            </w:r>
            <w:r>
              <w:rPr>
                <w:sz w:val="28"/>
              </w:rPr>
              <w:t>после</w:t>
            </w:r>
            <w:r w:rsidRPr="00B727E2">
              <w:rPr>
                <w:sz w:val="28"/>
              </w:rPr>
              <w:t xml:space="preserve"> 01 января 2012 года</w:t>
            </w:r>
          </w:p>
        </w:tc>
      </w:tr>
      <w:tr w:rsidR="00F0532E" w:rsidTr="00B11B63">
        <w:trPr>
          <w:trHeight w:val="4029"/>
        </w:trPr>
        <w:tc>
          <w:tcPr>
            <w:tcW w:w="2933" w:type="dxa"/>
          </w:tcPr>
          <w:p w:rsidR="00F0532E" w:rsidRPr="00E17646" w:rsidRDefault="00F0532E" w:rsidP="00B11B63">
            <w:pPr>
              <w:pStyle w:val="TableParagraph"/>
              <w:rPr>
                <w:b/>
                <w:sz w:val="30"/>
              </w:rPr>
            </w:pPr>
          </w:p>
          <w:p w:rsidR="00F0532E" w:rsidRPr="00E17646" w:rsidRDefault="00F0532E" w:rsidP="00B11B63">
            <w:pPr>
              <w:pStyle w:val="TableParagraph"/>
              <w:rPr>
                <w:b/>
                <w:sz w:val="30"/>
              </w:rPr>
            </w:pPr>
          </w:p>
          <w:p w:rsidR="00F0532E" w:rsidRPr="00E17646" w:rsidRDefault="00F0532E" w:rsidP="00B11B63">
            <w:pPr>
              <w:pStyle w:val="TableParagraph"/>
              <w:rPr>
                <w:b/>
                <w:sz w:val="30"/>
              </w:rPr>
            </w:pPr>
          </w:p>
          <w:p w:rsidR="00F0532E" w:rsidRPr="00E17646" w:rsidRDefault="00F0532E" w:rsidP="00B11B63">
            <w:pPr>
              <w:pStyle w:val="TableParagraph"/>
              <w:spacing w:before="4"/>
              <w:rPr>
                <w:b/>
                <w:sz w:val="40"/>
              </w:rPr>
            </w:pPr>
          </w:p>
          <w:p w:rsidR="00F0532E" w:rsidRPr="00E17646" w:rsidRDefault="00F0532E" w:rsidP="00B11B63">
            <w:pPr>
              <w:pStyle w:val="TableParagraph"/>
              <w:ind w:left="191" w:right="137" w:hanging="7"/>
              <w:jc w:val="center"/>
              <w:rPr>
                <w:sz w:val="28"/>
              </w:rPr>
            </w:pPr>
            <w:r w:rsidRPr="00E17646">
              <w:rPr>
                <w:sz w:val="28"/>
              </w:rPr>
              <w:t>Объёмы и источники финансирования программы</w:t>
            </w:r>
          </w:p>
        </w:tc>
        <w:tc>
          <w:tcPr>
            <w:tcW w:w="6637" w:type="dxa"/>
          </w:tcPr>
          <w:p w:rsidR="00F0532E" w:rsidRPr="00E17646" w:rsidRDefault="00F0532E" w:rsidP="00B11B63">
            <w:pPr>
              <w:pStyle w:val="TableParagraph"/>
              <w:spacing w:before="49"/>
              <w:ind w:left="100" w:right="47"/>
              <w:jc w:val="both"/>
              <w:rPr>
                <w:sz w:val="28"/>
              </w:rPr>
            </w:pPr>
            <w:r w:rsidRPr="00E17646">
              <w:rPr>
                <w:sz w:val="28"/>
              </w:rPr>
              <w:t>Финансирование Программы осуществляется за счёт</w:t>
            </w:r>
            <w:r>
              <w:rPr>
                <w:sz w:val="28"/>
              </w:rPr>
              <w:t xml:space="preserve"> </w:t>
            </w:r>
            <w:r w:rsidRPr="00E17646">
              <w:rPr>
                <w:sz w:val="28"/>
              </w:rPr>
              <w:t xml:space="preserve"> средств </w:t>
            </w:r>
            <w:r>
              <w:rPr>
                <w:sz w:val="28"/>
              </w:rPr>
              <w:t xml:space="preserve">Фонда, </w:t>
            </w:r>
            <w:r w:rsidRPr="00E17646">
              <w:rPr>
                <w:sz w:val="28"/>
              </w:rPr>
              <w:t>бюджета Пермского края</w:t>
            </w:r>
            <w:r>
              <w:rPr>
                <w:sz w:val="28"/>
              </w:rPr>
              <w:t xml:space="preserve"> и бюджета Верещагинского городского округа Пермского края</w:t>
            </w:r>
            <w:r w:rsidRPr="00E17646">
              <w:rPr>
                <w:sz w:val="28"/>
              </w:rPr>
              <w:t>.</w:t>
            </w:r>
          </w:p>
          <w:p w:rsidR="00F0532E" w:rsidRPr="0067304F" w:rsidRDefault="00F0532E" w:rsidP="00B11B63">
            <w:pPr>
              <w:pStyle w:val="TableParagraph"/>
              <w:spacing w:before="2"/>
              <w:ind w:left="100" w:right="51"/>
              <w:jc w:val="both"/>
              <w:rPr>
                <w:sz w:val="28"/>
              </w:rPr>
            </w:pPr>
            <w:r w:rsidRPr="0067304F">
              <w:rPr>
                <w:sz w:val="28"/>
              </w:rPr>
              <w:t xml:space="preserve">Объем финансирования реализации Программы </w:t>
            </w:r>
            <w:r>
              <w:rPr>
                <w:sz w:val="28"/>
              </w:rPr>
              <w:br/>
            </w:r>
            <w:r w:rsidRPr="0067304F">
              <w:rPr>
                <w:sz w:val="28"/>
              </w:rPr>
              <w:t>на 2019-202</w:t>
            </w:r>
            <w:r>
              <w:rPr>
                <w:sz w:val="28"/>
              </w:rPr>
              <w:t>4</w:t>
            </w:r>
            <w:r w:rsidRPr="0067304F">
              <w:rPr>
                <w:sz w:val="28"/>
              </w:rPr>
              <w:t xml:space="preserve"> годы составляет </w:t>
            </w:r>
            <w:r>
              <w:rPr>
                <w:sz w:val="28"/>
              </w:rPr>
              <w:t>117 229 441,49 ру</w:t>
            </w:r>
            <w:r w:rsidRPr="0067304F">
              <w:rPr>
                <w:sz w:val="28"/>
              </w:rPr>
              <w:t xml:space="preserve">б., </w:t>
            </w:r>
            <w:r>
              <w:rPr>
                <w:sz w:val="28"/>
              </w:rPr>
              <w:br/>
            </w:r>
            <w:r w:rsidRPr="0067304F">
              <w:rPr>
                <w:sz w:val="28"/>
              </w:rPr>
              <w:t>в том числе по годам:</w:t>
            </w:r>
          </w:p>
          <w:p w:rsidR="00F0532E" w:rsidRPr="0067304F" w:rsidRDefault="00F0532E" w:rsidP="00B11B63">
            <w:pPr>
              <w:pStyle w:val="TableParagraph"/>
              <w:spacing w:line="321" w:lineRule="exact"/>
              <w:ind w:left="100"/>
              <w:jc w:val="both"/>
              <w:rPr>
                <w:sz w:val="28"/>
              </w:rPr>
            </w:pPr>
            <w:r w:rsidRPr="0067304F">
              <w:rPr>
                <w:sz w:val="28"/>
              </w:rPr>
              <w:t>2019 год – 0,00 руб.</w:t>
            </w:r>
          </w:p>
          <w:p w:rsidR="00F0532E" w:rsidRPr="0067304F" w:rsidRDefault="00F0532E" w:rsidP="00B11B63">
            <w:pPr>
              <w:pStyle w:val="TableParagraph"/>
              <w:spacing w:line="322" w:lineRule="exact"/>
              <w:ind w:left="100"/>
              <w:jc w:val="both"/>
              <w:rPr>
                <w:color w:val="000000"/>
                <w:sz w:val="28"/>
              </w:rPr>
            </w:pPr>
            <w:r w:rsidRPr="0067304F">
              <w:rPr>
                <w:color w:val="000000"/>
                <w:sz w:val="28"/>
              </w:rPr>
              <w:t xml:space="preserve">2020 год – </w:t>
            </w:r>
            <w:r>
              <w:rPr>
                <w:color w:val="000000"/>
                <w:sz w:val="28"/>
              </w:rPr>
              <w:t>52 449 963,09</w:t>
            </w:r>
            <w:r w:rsidRPr="0067304F">
              <w:rPr>
                <w:color w:val="000000"/>
                <w:spacing w:val="-14"/>
                <w:sz w:val="28"/>
              </w:rPr>
              <w:t xml:space="preserve"> </w:t>
            </w:r>
            <w:r w:rsidRPr="0067304F">
              <w:rPr>
                <w:color w:val="000000"/>
                <w:sz w:val="28"/>
              </w:rPr>
              <w:t>руб.</w:t>
            </w:r>
          </w:p>
          <w:p w:rsidR="00F0532E" w:rsidRPr="0067304F" w:rsidRDefault="00F0532E" w:rsidP="00B11B63">
            <w:pPr>
              <w:pStyle w:val="TableParagraph"/>
              <w:spacing w:line="322" w:lineRule="exact"/>
              <w:ind w:left="100"/>
              <w:jc w:val="both"/>
              <w:rPr>
                <w:color w:val="000000"/>
                <w:sz w:val="28"/>
              </w:rPr>
            </w:pPr>
            <w:r w:rsidRPr="0067304F">
              <w:rPr>
                <w:color w:val="000000"/>
                <w:sz w:val="28"/>
              </w:rPr>
              <w:t xml:space="preserve">2021 год – </w:t>
            </w:r>
            <w:r>
              <w:rPr>
                <w:color w:val="000000"/>
                <w:sz w:val="28"/>
              </w:rPr>
              <w:t xml:space="preserve">64 779 478,40 </w:t>
            </w:r>
            <w:r w:rsidRPr="0067304F">
              <w:rPr>
                <w:color w:val="000000"/>
                <w:sz w:val="28"/>
              </w:rPr>
              <w:t>руб.</w:t>
            </w:r>
          </w:p>
          <w:p w:rsidR="00F0532E" w:rsidRPr="0067304F" w:rsidRDefault="00F0532E" w:rsidP="00B11B63">
            <w:pPr>
              <w:pStyle w:val="TableParagraph"/>
              <w:tabs>
                <w:tab w:val="center" w:pos="3363"/>
              </w:tabs>
              <w:spacing w:line="322" w:lineRule="exact"/>
              <w:ind w:left="100"/>
              <w:jc w:val="both"/>
              <w:rPr>
                <w:color w:val="000000"/>
                <w:sz w:val="28"/>
              </w:rPr>
            </w:pPr>
            <w:r w:rsidRPr="0067304F">
              <w:rPr>
                <w:color w:val="000000"/>
                <w:sz w:val="28"/>
              </w:rPr>
              <w:t>2022 год – 0,00 руб.</w:t>
            </w:r>
          </w:p>
          <w:p w:rsidR="00F0532E" w:rsidRPr="0067304F" w:rsidRDefault="00F0532E" w:rsidP="00B11B63">
            <w:pPr>
              <w:pStyle w:val="TableParagraph"/>
              <w:spacing w:line="322" w:lineRule="exact"/>
              <w:ind w:left="100"/>
              <w:jc w:val="both"/>
              <w:rPr>
                <w:color w:val="000000"/>
                <w:sz w:val="28"/>
              </w:rPr>
            </w:pPr>
            <w:r w:rsidRPr="0067304F">
              <w:rPr>
                <w:color w:val="000000"/>
                <w:sz w:val="28"/>
              </w:rPr>
              <w:t xml:space="preserve">2023 год – </w:t>
            </w:r>
            <w:r>
              <w:rPr>
                <w:color w:val="000000"/>
                <w:sz w:val="28"/>
              </w:rPr>
              <w:t>0,00 руб.</w:t>
            </w:r>
          </w:p>
          <w:p w:rsidR="00F0532E" w:rsidRPr="00E17646" w:rsidRDefault="00F0532E" w:rsidP="00B11B63">
            <w:pPr>
              <w:pStyle w:val="TableParagraph"/>
              <w:spacing w:line="322" w:lineRule="exact"/>
              <w:ind w:left="100"/>
              <w:jc w:val="both"/>
              <w:rPr>
                <w:sz w:val="28"/>
              </w:rPr>
            </w:pPr>
            <w:r w:rsidRPr="0067304F">
              <w:rPr>
                <w:color w:val="000000"/>
                <w:sz w:val="28"/>
              </w:rPr>
              <w:t>2024 год – 0,00 руб</w:t>
            </w:r>
            <w:r w:rsidRPr="0067304F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</w:p>
        </w:tc>
      </w:tr>
    </w:tbl>
    <w:p w:rsidR="00F0532E" w:rsidRDefault="00F0532E" w:rsidP="00F0532E">
      <w:pPr>
        <w:jc w:val="both"/>
        <w:rPr>
          <w:szCs w:val="28"/>
        </w:rPr>
      </w:pPr>
    </w:p>
    <w:p w:rsidR="00F0532E" w:rsidRDefault="00F0532E" w:rsidP="00F0532E">
      <w:pPr>
        <w:ind w:firstLine="708"/>
        <w:jc w:val="both"/>
        <w:rPr>
          <w:szCs w:val="28"/>
        </w:rPr>
      </w:pPr>
      <w:r>
        <w:rPr>
          <w:szCs w:val="28"/>
        </w:rPr>
        <w:t>1.2. пункт 4.4 программы изложить в следующей редакции: «4.4. Объем финансирования Программы по годам приведен в таблице 3.</w:t>
      </w:r>
    </w:p>
    <w:p w:rsidR="00F0532E" w:rsidRDefault="00F0532E" w:rsidP="00F0532E">
      <w:pPr>
        <w:ind w:firstLine="708"/>
        <w:jc w:val="right"/>
        <w:rPr>
          <w:szCs w:val="28"/>
        </w:rPr>
      </w:pPr>
      <w:r>
        <w:rPr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1984"/>
        <w:gridCol w:w="1985"/>
        <w:gridCol w:w="1843"/>
        <w:gridCol w:w="1513"/>
      </w:tblGrid>
      <w:tr w:rsidR="00F0532E" w:rsidRPr="00BA3A59" w:rsidTr="00B11B63">
        <w:tc>
          <w:tcPr>
            <w:tcW w:w="567" w:type="dxa"/>
            <w:vMerge w:val="restart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BA3A59">
              <w:rPr>
                <w:szCs w:val="28"/>
              </w:rPr>
              <w:t xml:space="preserve"> </w:t>
            </w:r>
            <w:proofErr w:type="gramStart"/>
            <w:r w:rsidRPr="00BA3A59">
              <w:rPr>
                <w:szCs w:val="28"/>
              </w:rPr>
              <w:t>п</w:t>
            </w:r>
            <w:proofErr w:type="gramEnd"/>
            <w:r w:rsidRPr="00BA3A59">
              <w:rPr>
                <w:szCs w:val="28"/>
              </w:rPr>
              <w:t>/п</w:t>
            </w:r>
          </w:p>
        </w:tc>
        <w:tc>
          <w:tcPr>
            <w:tcW w:w="2047" w:type="dxa"/>
            <w:vMerge w:val="restart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Наименование показателя</w:t>
            </w:r>
          </w:p>
        </w:tc>
        <w:tc>
          <w:tcPr>
            <w:tcW w:w="7325" w:type="dxa"/>
            <w:gridSpan w:val="4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Объемы финансирования Программы</w:t>
            </w:r>
          </w:p>
        </w:tc>
      </w:tr>
      <w:tr w:rsidR="00F0532E" w:rsidRPr="00BA3A59" w:rsidTr="00B11B63">
        <w:tc>
          <w:tcPr>
            <w:tcW w:w="567" w:type="dxa"/>
            <w:vMerge/>
          </w:tcPr>
          <w:p w:rsidR="00F0532E" w:rsidRPr="00BA3A59" w:rsidRDefault="00F0532E" w:rsidP="00B11B63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47" w:type="dxa"/>
            <w:vMerge/>
          </w:tcPr>
          <w:p w:rsidR="00F0532E" w:rsidRPr="00BA3A59" w:rsidRDefault="00F0532E" w:rsidP="00B11B63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Всего (руб.)</w:t>
            </w:r>
          </w:p>
        </w:tc>
        <w:tc>
          <w:tcPr>
            <w:tcW w:w="5341" w:type="dxa"/>
            <w:gridSpan w:val="3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В том числе</w:t>
            </w:r>
          </w:p>
        </w:tc>
      </w:tr>
      <w:tr w:rsidR="00F0532E" w:rsidRPr="008C6268" w:rsidTr="00B11B63">
        <w:tc>
          <w:tcPr>
            <w:tcW w:w="567" w:type="dxa"/>
            <w:vMerge/>
          </w:tcPr>
          <w:p w:rsidR="00F0532E" w:rsidRPr="00BA3A59" w:rsidRDefault="00F0532E" w:rsidP="00B11B63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47" w:type="dxa"/>
            <w:vMerge/>
          </w:tcPr>
          <w:p w:rsidR="00F0532E" w:rsidRPr="00BA3A59" w:rsidRDefault="00F0532E" w:rsidP="00B11B63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F0532E" w:rsidRPr="00BA3A59" w:rsidRDefault="00F0532E" w:rsidP="00B11B63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Средства Фонда (руб.)</w:t>
            </w:r>
          </w:p>
        </w:tc>
        <w:tc>
          <w:tcPr>
            <w:tcW w:w="1843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Средства бюджета Пермского края (руб.)</w:t>
            </w:r>
          </w:p>
        </w:tc>
        <w:tc>
          <w:tcPr>
            <w:tcW w:w="1513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Средства местн</w:t>
            </w:r>
            <w:r>
              <w:rPr>
                <w:szCs w:val="28"/>
              </w:rPr>
              <w:t>ого</w:t>
            </w:r>
            <w:r w:rsidRPr="00BA3A59">
              <w:rPr>
                <w:szCs w:val="28"/>
              </w:rPr>
              <w:t xml:space="preserve"> бюджет</w:t>
            </w:r>
            <w:r>
              <w:rPr>
                <w:szCs w:val="28"/>
              </w:rPr>
              <w:t>а</w:t>
            </w:r>
            <w:r w:rsidRPr="00BA3A59">
              <w:rPr>
                <w:szCs w:val="28"/>
              </w:rPr>
              <w:t xml:space="preserve"> (руб.)</w:t>
            </w:r>
          </w:p>
        </w:tc>
      </w:tr>
      <w:tr w:rsidR="00F0532E" w:rsidRPr="008C6268" w:rsidTr="00B11B63">
        <w:tc>
          <w:tcPr>
            <w:tcW w:w="567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1</w:t>
            </w:r>
          </w:p>
        </w:tc>
        <w:tc>
          <w:tcPr>
            <w:tcW w:w="2047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5</w:t>
            </w:r>
          </w:p>
        </w:tc>
        <w:tc>
          <w:tcPr>
            <w:tcW w:w="1513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6</w:t>
            </w:r>
          </w:p>
        </w:tc>
      </w:tr>
      <w:tr w:rsidR="00F0532E" w:rsidRPr="00BA3A59" w:rsidTr="00B11B63">
        <w:tc>
          <w:tcPr>
            <w:tcW w:w="567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A3A59">
              <w:rPr>
                <w:szCs w:val="28"/>
              </w:rPr>
              <w:t>Всего по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Верещагинскому</w:t>
            </w:r>
            <w:proofErr w:type="spellEnd"/>
            <w:r>
              <w:rPr>
                <w:szCs w:val="28"/>
              </w:rPr>
              <w:t xml:space="preserve"> городскому округу</w:t>
            </w:r>
            <w:r w:rsidRPr="00BA3A59">
              <w:rPr>
                <w:szCs w:val="28"/>
              </w:rPr>
              <w:t>, в том числе:</w:t>
            </w:r>
          </w:p>
        </w:tc>
        <w:tc>
          <w:tcPr>
            <w:tcW w:w="1984" w:type="dxa"/>
            <w:vAlign w:val="center"/>
          </w:tcPr>
          <w:p w:rsidR="00F0532E" w:rsidRPr="00293C11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t>117 229 441,49</w:t>
            </w:r>
          </w:p>
        </w:tc>
        <w:tc>
          <w:tcPr>
            <w:tcW w:w="1985" w:type="dxa"/>
            <w:vAlign w:val="center"/>
          </w:tcPr>
          <w:p w:rsidR="00F0532E" w:rsidRPr="007879ED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110 777 503,72</w:t>
            </w:r>
          </w:p>
        </w:tc>
        <w:tc>
          <w:tcPr>
            <w:tcW w:w="1843" w:type="dxa"/>
            <w:vAlign w:val="center"/>
          </w:tcPr>
          <w:p w:rsidR="00F0532E" w:rsidRPr="00293C11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6 451 937,77</w:t>
            </w:r>
          </w:p>
        </w:tc>
        <w:tc>
          <w:tcPr>
            <w:tcW w:w="1513" w:type="dxa"/>
            <w:vAlign w:val="center"/>
          </w:tcPr>
          <w:p w:rsidR="00F0532E" w:rsidRPr="00293C11" w:rsidRDefault="00F0532E" w:rsidP="00B11B6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F0532E" w:rsidRPr="00BA3A59" w:rsidTr="00B11B63">
        <w:tc>
          <w:tcPr>
            <w:tcW w:w="567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1</w:t>
            </w:r>
          </w:p>
        </w:tc>
        <w:tc>
          <w:tcPr>
            <w:tcW w:w="2047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A3A59">
              <w:rPr>
                <w:szCs w:val="28"/>
              </w:rPr>
              <w:t>1-й этап (2019)</w:t>
            </w:r>
          </w:p>
        </w:tc>
        <w:tc>
          <w:tcPr>
            <w:tcW w:w="1984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0,00</w:t>
            </w:r>
          </w:p>
        </w:tc>
        <w:tc>
          <w:tcPr>
            <w:tcW w:w="1985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0,00</w:t>
            </w:r>
          </w:p>
        </w:tc>
        <w:tc>
          <w:tcPr>
            <w:tcW w:w="1513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0,00</w:t>
            </w:r>
          </w:p>
        </w:tc>
      </w:tr>
      <w:tr w:rsidR="00F0532E" w:rsidRPr="00BA3A59" w:rsidTr="00B11B63">
        <w:tc>
          <w:tcPr>
            <w:tcW w:w="567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lastRenderedPageBreak/>
              <w:t>2</w:t>
            </w:r>
          </w:p>
        </w:tc>
        <w:tc>
          <w:tcPr>
            <w:tcW w:w="2047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A3A59">
              <w:rPr>
                <w:szCs w:val="28"/>
              </w:rPr>
              <w:t>2-й этап (2020)</w:t>
            </w:r>
          </w:p>
        </w:tc>
        <w:tc>
          <w:tcPr>
            <w:tcW w:w="1984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color w:val="000000"/>
              </w:rPr>
              <w:t>52 449 963,09</w:t>
            </w:r>
          </w:p>
        </w:tc>
        <w:tc>
          <w:tcPr>
            <w:tcW w:w="1985" w:type="dxa"/>
            <w:vAlign w:val="center"/>
          </w:tcPr>
          <w:p w:rsidR="00F0532E" w:rsidRPr="00F24082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49 531 991,32</w:t>
            </w:r>
          </w:p>
        </w:tc>
        <w:tc>
          <w:tcPr>
            <w:tcW w:w="1843" w:type="dxa"/>
            <w:vAlign w:val="center"/>
          </w:tcPr>
          <w:p w:rsidR="00F0532E" w:rsidRPr="00F24082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2 917 971,77</w:t>
            </w:r>
          </w:p>
        </w:tc>
        <w:tc>
          <w:tcPr>
            <w:tcW w:w="1513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0,00</w:t>
            </w:r>
          </w:p>
        </w:tc>
      </w:tr>
      <w:tr w:rsidR="00F0532E" w:rsidRPr="00BA3A59" w:rsidTr="00B11B63">
        <w:tc>
          <w:tcPr>
            <w:tcW w:w="567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3</w:t>
            </w:r>
          </w:p>
        </w:tc>
        <w:tc>
          <w:tcPr>
            <w:tcW w:w="2047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A3A59">
              <w:rPr>
                <w:szCs w:val="28"/>
              </w:rPr>
              <w:t>3-й этап (2021)</w:t>
            </w:r>
          </w:p>
        </w:tc>
        <w:tc>
          <w:tcPr>
            <w:tcW w:w="1984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color w:val="000000"/>
              </w:rPr>
              <w:t>64 779 478,40</w:t>
            </w:r>
          </w:p>
        </w:tc>
        <w:tc>
          <w:tcPr>
            <w:tcW w:w="1985" w:type="dxa"/>
            <w:vAlign w:val="center"/>
          </w:tcPr>
          <w:p w:rsidR="00F0532E" w:rsidRPr="00F24082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61 245 512,40</w:t>
            </w:r>
          </w:p>
        </w:tc>
        <w:tc>
          <w:tcPr>
            <w:tcW w:w="1843" w:type="dxa"/>
            <w:vAlign w:val="center"/>
          </w:tcPr>
          <w:p w:rsidR="00F0532E" w:rsidRPr="00F24082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3 533 966,00</w:t>
            </w:r>
          </w:p>
        </w:tc>
        <w:tc>
          <w:tcPr>
            <w:tcW w:w="1513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0,00</w:t>
            </w:r>
          </w:p>
        </w:tc>
      </w:tr>
      <w:tr w:rsidR="00F0532E" w:rsidRPr="00BA3A59" w:rsidTr="00B11B63">
        <w:tc>
          <w:tcPr>
            <w:tcW w:w="567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4</w:t>
            </w:r>
          </w:p>
        </w:tc>
        <w:tc>
          <w:tcPr>
            <w:tcW w:w="2047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A3A59">
              <w:rPr>
                <w:szCs w:val="28"/>
              </w:rPr>
              <w:t>4-й этап (2022)</w:t>
            </w:r>
          </w:p>
        </w:tc>
        <w:tc>
          <w:tcPr>
            <w:tcW w:w="1984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85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13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0,00</w:t>
            </w:r>
          </w:p>
        </w:tc>
      </w:tr>
      <w:tr w:rsidR="00F0532E" w:rsidRPr="00BA3A59" w:rsidTr="00B11B63">
        <w:tc>
          <w:tcPr>
            <w:tcW w:w="567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A3A59">
              <w:rPr>
                <w:szCs w:val="28"/>
              </w:rPr>
              <w:t>5</w:t>
            </w:r>
          </w:p>
        </w:tc>
        <w:tc>
          <w:tcPr>
            <w:tcW w:w="2047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A3A59">
              <w:rPr>
                <w:szCs w:val="28"/>
              </w:rPr>
              <w:t>5-й этап (2023)</w:t>
            </w:r>
          </w:p>
        </w:tc>
        <w:tc>
          <w:tcPr>
            <w:tcW w:w="1984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85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13" w:type="dxa"/>
            <w:vAlign w:val="center"/>
          </w:tcPr>
          <w:p w:rsidR="00F0532E" w:rsidRPr="00BA3A59" w:rsidRDefault="00F0532E" w:rsidP="00B11B6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0,00»</w:t>
            </w:r>
          </w:p>
        </w:tc>
      </w:tr>
    </w:tbl>
    <w:p w:rsidR="00F0532E" w:rsidRDefault="00F0532E" w:rsidP="00F0532E">
      <w:pPr>
        <w:jc w:val="both"/>
        <w:rPr>
          <w:szCs w:val="28"/>
        </w:rPr>
      </w:pPr>
    </w:p>
    <w:p w:rsidR="00F0532E" w:rsidRDefault="00F0532E" w:rsidP="00F0532E">
      <w:pPr>
        <w:ind w:firstLine="708"/>
        <w:jc w:val="both"/>
        <w:rPr>
          <w:szCs w:val="28"/>
        </w:rPr>
      </w:pPr>
      <w:r>
        <w:rPr>
          <w:szCs w:val="28"/>
        </w:rPr>
        <w:t xml:space="preserve">1.3. Приложение 1 к программе изложить в следующей редакции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 к постановлению; </w:t>
      </w:r>
    </w:p>
    <w:p w:rsidR="00F0532E" w:rsidRDefault="00F0532E" w:rsidP="00F0532E">
      <w:pPr>
        <w:ind w:firstLine="708"/>
        <w:jc w:val="both"/>
        <w:rPr>
          <w:szCs w:val="28"/>
        </w:rPr>
      </w:pPr>
      <w:r>
        <w:rPr>
          <w:szCs w:val="28"/>
        </w:rPr>
        <w:t xml:space="preserve">1.4. Приложение 2 к программе изложить в следующей редакции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2 к постановлению; </w:t>
      </w:r>
    </w:p>
    <w:p w:rsidR="00F0532E" w:rsidRDefault="00F0532E" w:rsidP="00F0532E">
      <w:pPr>
        <w:ind w:firstLine="708"/>
        <w:jc w:val="both"/>
        <w:rPr>
          <w:szCs w:val="28"/>
        </w:rPr>
      </w:pPr>
      <w:r>
        <w:rPr>
          <w:szCs w:val="28"/>
        </w:rPr>
        <w:t xml:space="preserve">1.5. Приложение 3 к программе изложить в следующей редакции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3 к постановлению;</w:t>
      </w:r>
    </w:p>
    <w:p w:rsidR="00F0532E" w:rsidRDefault="00F0532E" w:rsidP="00F0532E">
      <w:pPr>
        <w:ind w:firstLine="708"/>
        <w:jc w:val="both"/>
        <w:rPr>
          <w:szCs w:val="28"/>
        </w:rPr>
      </w:pPr>
      <w:r>
        <w:rPr>
          <w:szCs w:val="28"/>
        </w:rPr>
        <w:t xml:space="preserve">1.6. Приложение 5 к программе изложить в следующей редакции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4 к постановлению. </w:t>
      </w:r>
    </w:p>
    <w:p w:rsidR="00F0532E" w:rsidRPr="00ED69B7" w:rsidRDefault="00F0532E" w:rsidP="00F0532E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с момента опубликования </w:t>
      </w:r>
      <w:r>
        <w:rPr>
          <w:szCs w:val="28"/>
        </w:rPr>
        <w:br/>
        <w:t>в газете «Заря».</w:t>
      </w:r>
    </w:p>
    <w:p w:rsidR="00F0532E" w:rsidRDefault="00F0532E" w:rsidP="00F0532E">
      <w:pPr>
        <w:pStyle w:val="ad"/>
        <w:tabs>
          <w:tab w:val="left" w:pos="0"/>
        </w:tabs>
        <w:ind w:left="0" w:right="-1"/>
        <w:jc w:val="both"/>
        <w:rPr>
          <w:sz w:val="28"/>
        </w:rPr>
      </w:pPr>
      <w:r>
        <w:rPr>
          <w:sz w:val="28"/>
        </w:rPr>
        <w:tab/>
        <w:t>3. Постановление разместить на официальном сайте Верещагинского городского округа.</w:t>
      </w:r>
    </w:p>
    <w:p w:rsidR="00F0532E" w:rsidRDefault="00F0532E" w:rsidP="00F0532E">
      <w:pPr>
        <w:autoSpaceDE w:val="0"/>
        <w:jc w:val="both"/>
      </w:pPr>
    </w:p>
    <w:p w:rsidR="00F0532E" w:rsidRDefault="00F0532E" w:rsidP="00F0532E">
      <w:pPr>
        <w:autoSpaceDE w:val="0"/>
        <w:jc w:val="both"/>
      </w:pPr>
    </w:p>
    <w:p w:rsidR="00F0532E" w:rsidRDefault="00F0532E" w:rsidP="00F0532E">
      <w:pPr>
        <w:autoSpaceDE w:val="0"/>
        <w:jc w:val="both"/>
      </w:pPr>
      <w:r>
        <w:t xml:space="preserve">Глава городского округа – </w:t>
      </w:r>
    </w:p>
    <w:p w:rsidR="00F0532E" w:rsidRDefault="00F0532E" w:rsidP="00F0532E">
      <w:pPr>
        <w:autoSpaceDE w:val="0"/>
        <w:jc w:val="both"/>
      </w:pPr>
      <w:r>
        <w:t>глава администрации Верещагинского</w:t>
      </w:r>
    </w:p>
    <w:p w:rsidR="00F0532E" w:rsidRDefault="00F0532E" w:rsidP="00F0532E">
      <w:pPr>
        <w:autoSpaceDE w:val="0"/>
        <w:jc w:val="both"/>
      </w:pPr>
      <w:r>
        <w:t>городского округа Пермского края</w:t>
      </w:r>
      <w:r>
        <w:tab/>
      </w:r>
      <w:r>
        <w:tab/>
      </w:r>
      <w:r>
        <w:tab/>
      </w:r>
      <w:r>
        <w:tab/>
      </w:r>
      <w:r>
        <w:tab/>
      </w:r>
      <w:r w:rsidR="007B6ECF">
        <w:t xml:space="preserve">        </w:t>
      </w:r>
      <w:r>
        <w:t>С.В. Кондратьев</w:t>
      </w:r>
    </w:p>
    <w:p w:rsidR="00F0532E" w:rsidRPr="00F0532E" w:rsidRDefault="00F0532E" w:rsidP="00F0532E">
      <w:pPr>
        <w:pStyle w:val="a5"/>
      </w:pPr>
    </w:p>
    <w:p w:rsidR="00F0532E" w:rsidRPr="00F0532E" w:rsidRDefault="00F0532E" w:rsidP="00F0532E">
      <w:pPr>
        <w:pStyle w:val="a5"/>
      </w:pPr>
    </w:p>
    <w:sectPr w:rsidR="00F0532E" w:rsidRPr="00F0532E" w:rsidSect="00482A25">
      <w:headerReference w:type="default" r:id="rId8"/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BB" w:rsidRDefault="00BD1EBB">
      <w:r>
        <w:separator/>
      </w:r>
    </w:p>
  </w:endnote>
  <w:endnote w:type="continuationSeparator" w:id="0">
    <w:p w:rsidR="00BD1EBB" w:rsidRDefault="00BD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BB" w:rsidRDefault="00BD1EBB">
      <w:r>
        <w:separator/>
      </w:r>
    </w:p>
  </w:footnote>
  <w:footnote w:type="continuationSeparator" w:id="0">
    <w:p w:rsidR="00BD1EBB" w:rsidRDefault="00BD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146425"/>
      <w:docPartObj>
        <w:docPartGallery w:val="Page Numbers (Top of Page)"/>
        <w:docPartUnique/>
      </w:docPartObj>
    </w:sdtPr>
    <w:sdtEndPr/>
    <w:sdtContent>
      <w:p w:rsidR="007B6ECF" w:rsidRDefault="007B6E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9B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2E"/>
    <w:rsid w:val="00064595"/>
    <w:rsid w:val="00066153"/>
    <w:rsid w:val="00097994"/>
    <w:rsid w:val="000C2D90"/>
    <w:rsid w:val="00143108"/>
    <w:rsid w:val="001B2E61"/>
    <w:rsid w:val="002802BE"/>
    <w:rsid w:val="00311DAC"/>
    <w:rsid w:val="0036013B"/>
    <w:rsid w:val="0047083E"/>
    <w:rsid w:val="00482A25"/>
    <w:rsid w:val="004F1F7B"/>
    <w:rsid w:val="004F6BB4"/>
    <w:rsid w:val="005840C7"/>
    <w:rsid w:val="005955BE"/>
    <w:rsid w:val="006F2B94"/>
    <w:rsid w:val="00715A69"/>
    <w:rsid w:val="007B6ECF"/>
    <w:rsid w:val="0084594F"/>
    <w:rsid w:val="008741B6"/>
    <w:rsid w:val="008936EC"/>
    <w:rsid w:val="009C011A"/>
    <w:rsid w:val="00A009B4"/>
    <w:rsid w:val="00A16F73"/>
    <w:rsid w:val="00A442D4"/>
    <w:rsid w:val="00A701BA"/>
    <w:rsid w:val="00AC7A82"/>
    <w:rsid w:val="00AE0B25"/>
    <w:rsid w:val="00B01DB0"/>
    <w:rsid w:val="00B921B5"/>
    <w:rsid w:val="00BD1EBB"/>
    <w:rsid w:val="00C17F88"/>
    <w:rsid w:val="00DF3619"/>
    <w:rsid w:val="00E066AA"/>
    <w:rsid w:val="00F0532E"/>
    <w:rsid w:val="00F22F1F"/>
    <w:rsid w:val="00F31ED4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F0532E"/>
    <w:pPr>
      <w:suppressAutoHyphens/>
      <w:ind w:left="720"/>
      <w:contextualSpacing/>
    </w:pPr>
    <w:rPr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F0532E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7B6EC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F0532E"/>
    <w:pPr>
      <w:suppressAutoHyphens/>
      <w:ind w:left="720"/>
      <w:contextualSpacing/>
    </w:pPr>
    <w:rPr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F0532E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7B6EC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51;&#1040;&#1053;&#1050;&#1048;\&#1041;&#1083;&#1072;&#1085;&#1082;%20&#1075;&#1083;&#1072;&#1074;&#1099;%20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главы постановление</Template>
  <TotalTime>16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2008-07-15T10:05:00Z</cp:lastPrinted>
  <dcterms:created xsi:type="dcterms:W3CDTF">2022-04-25T09:05:00Z</dcterms:created>
  <dcterms:modified xsi:type="dcterms:W3CDTF">2022-05-12T06:03:00Z</dcterms:modified>
</cp:coreProperties>
</file>