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E02E" w14:textId="16B64DA5" w:rsidR="00675619" w:rsidRDefault="00D975E2" w:rsidP="00D975E2">
      <w:pPr>
        <w:pStyle w:val="a8"/>
        <w:tabs>
          <w:tab w:val="left" w:pos="0"/>
          <w:tab w:val="left" w:pos="709"/>
          <w:tab w:val="left" w:pos="2835"/>
        </w:tabs>
        <w:spacing w:after="0" w:line="240" w:lineRule="auto"/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3F366BFA">
            <wp:simplePos x="0" y="0"/>
            <wp:positionH relativeFrom="page">
              <wp:posOffset>704850</wp:posOffset>
            </wp:positionH>
            <wp:positionV relativeFrom="page">
              <wp:posOffset>276225</wp:posOffset>
            </wp:positionV>
            <wp:extent cx="5796233" cy="2802745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56" cy="280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5CC33B06">
                <wp:simplePos x="0" y="0"/>
                <wp:positionH relativeFrom="page">
                  <wp:posOffset>5280660</wp:posOffset>
                </wp:positionH>
                <wp:positionV relativeFrom="page">
                  <wp:posOffset>2331720</wp:posOffset>
                </wp:positionV>
                <wp:extent cx="1491615" cy="220980"/>
                <wp:effectExtent l="0" t="0" r="13335" b="762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557D2F3" w:rsidR="00311DAC" w:rsidRPr="00482A25" w:rsidRDefault="00AB15C1" w:rsidP="00AB15C1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254-01-01-593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15.8pt;margin-top:183.6pt;width:117.4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3trwIAAKo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" filled="f" stroked="f">
                <v:textbox inset="0,0,0,0">
                  <w:txbxContent>
                    <w:p w14:paraId="01F5B34C" w14:textId="0557D2F3" w:rsidR="00311DAC" w:rsidRPr="00482A25" w:rsidRDefault="00AB15C1" w:rsidP="00AB15C1">
                      <w:pPr>
                        <w:pStyle w:val="a9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254-01-01-593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5B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697CDC28">
                <wp:simplePos x="0" y="0"/>
                <wp:positionH relativeFrom="page">
                  <wp:posOffset>1432560</wp:posOffset>
                </wp:positionH>
                <wp:positionV relativeFrom="page">
                  <wp:posOffset>2331720</wp:posOffset>
                </wp:positionV>
                <wp:extent cx="1605915" cy="213360"/>
                <wp:effectExtent l="0" t="0" r="13335" b="1524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40535E8C" w:rsidR="00311DAC" w:rsidRPr="00482A25" w:rsidRDefault="00AB15C1" w:rsidP="00AB15C1">
                            <w:pPr>
                              <w:pStyle w:val="a9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    12.04.2024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112.8pt;margin-top:183.6pt;width:126.4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swIAALE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" filled="f" stroked="f">
                <v:textbox inset="0,0,0,0">
                  <w:txbxContent>
                    <w:p w14:paraId="0267C261" w14:textId="40535E8C" w:rsidR="00311DAC" w:rsidRPr="00482A25" w:rsidRDefault="00AB15C1" w:rsidP="00AB15C1">
                      <w:pPr>
                        <w:pStyle w:val="a9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    12.04.2024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5AD0">
        <w:t>О внесении изменений</w:t>
      </w:r>
      <w:r w:rsidR="00D32734">
        <w:t xml:space="preserve"> в </w:t>
      </w:r>
    </w:p>
    <w:p w14:paraId="11DB1EC7" w14:textId="73E21293" w:rsidR="00E205B1" w:rsidRDefault="00E205B1" w:rsidP="00E205B1">
      <w:pPr>
        <w:pStyle w:val="a7"/>
        <w:spacing w:line="240" w:lineRule="auto"/>
        <w:ind w:firstLine="0"/>
        <w:rPr>
          <w:b/>
        </w:rPr>
      </w:pPr>
      <w:r>
        <w:rPr>
          <w:b/>
        </w:rPr>
        <w:t xml:space="preserve">постановление администрации Верещагинского </w:t>
      </w:r>
    </w:p>
    <w:p w14:paraId="76763DF6" w14:textId="203071B0" w:rsidR="00116C1B" w:rsidRDefault="00D12B48" w:rsidP="00E205B1">
      <w:pPr>
        <w:pStyle w:val="a7"/>
        <w:spacing w:line="240" w:lineRule="auto"/>
        <w:ind w:firstLine="0"/>
        <w:rPr>
          <w:b/>
        </w:rPr>
      </w:pPr>
      <w:r>
        <w:rPr>
          <w:b/>
        </w:rPr>
        <w:t>городского округа от 02.04.2024 №254-01-01-532</w:t>
      </w:r>
    </w:p>
    <w:p w14:paraId="7A956F19" w14:textId="3C81FBAE" w:rsidR="00E205B1" w:rsidRDefault="00E205B1" w:rsidP="00E205B1">
      <w:pPr>
        <w:pStyle w:val="a7"/>
        <w:tabs>
          <w:tab w:val="left" w:pos="142"/>
          <w:tab w:val="left" w:pos="284"/>
          <w:tab w:val="left" w:pos="426"/>
        </w:tabs>
        <w:spacing w:line="240" w:lineRule="auto"/>
        <w:ind w:firstLine="0"/>
        <w:rPr>
          <w:b/>
        </w:rPr>
      </w:pPr>
      <w:r>
        <w:rPr>
          <w:b/>
        </w:rPr>
        <w:t>«О проведении акции «Чистая территория»</w:t>
      </w:r>
    </w:p>
    <w:p w14:paraId="2B0196DF" w14:textId="3133F7F6" w:rsidR="00D32734" w:rsidRDefault="00D32734" w:rsidP="00D32734">
      <w:pPr>
        <w:pStyle w:val="a7"/>
      </w:pPr>
    </w:p>
    <w:p w14:paraId="31BC59EE" w14:textId="21D2D6D4" w:rsidR="00116C1B" w:rsidRDefault="00116C1B" w:rsidP="00D32734">
      <w:pPr>
        <w:pStyle w:val="a7"/>
      </w:pPr>
    </w:p>
    <w:p w14:paraId="347B88B5" w14:textId="13C7B528" w:rsidR="00C53C36" w:rsidRPr="0095284E" w:rsidRDefault="00CE5962" w:rsidP="00CE5962">
      <w:pPr>
        <w:tabs>
          <w:tab w:val="left" w:pos="0"/>
          <w:tab w:val="left" w:pos="567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C53C36">
        <w:rPr>
          <w:szCs w:val="28"/>
        </w:rPr>
        <w:t xml:space="preserve">В </w:t>
      </w:r>
      <w:r w:rsidR="00E205B1">
        <w:rPr>
          <w:szCs w:val="28"/>
        </w:rPr>
        <w:t>связи с</w:t>
      </w:r>
      <w:r w:rsidR="00D12B48">
        <w:rPr>
          <w:szCs w:val="28"/>
        </w:rPr>
        <w:t xml:space="preserve"> необходимостью уточнения периода бесплатной приемки бытового мусора на полигон ТБО от предприятий, учреждений, организаций всех форм собственности и индивидуальных предпринимателей</w:t>
      </w:r>
      <w:r w:rsidR="004E02FA">
        <w:rPr>
          <w:szCs w:val="28"/>
        </w:rPr>
        <w:t xml:space="preserve">, </w:t>
      </w:r>
      <w:r w:rsidR="00E6011D">
        <w:rPr>
          <w:szCs w:val="28"/>
        </w:rPr>
        <w:t xml:space="preserve">руководствуясь Уставом муниципального образования Верещагинский городской округ Пермского края, </w:t>
      </w:r>
    </w:p>
    <w:p w14:paraId="02385203" w14:textId="7E08E623" w:rsidR="00C53C36" w:rsidRDefault="00C53C36" w:rsidP="00D975E2">
      <w:pPr>
        <w:tabs>
          <w:tab w:val="left" w:pos="426"/>
          <w:tab w:val="left" w:pos="709"/>
        </w:tabs>
        <w:jc w:val="both"/>
        <w:rPr>
          <w:szCs w:val="28"/>
        </w:rPr>
      </w:pPr>
      <w:r w:rsidRPr="0095284E">
        <w:rPr>
          <w:szCs w:val="28"/>
        </w:rPr>
        <w:t xml:space="preserve">администрация Верещагинского </w:t>
      </w:r>
      <w:r>
        <w:rPr>
          <w:szCs w:val="28"/>
        </w:rPr>
        <w:t>городского округа</w:t>
      </w:r>
      <w:r w:rsidR="00B21170">
        <w:rPr>
          <w:szCs w:val="28"/>
        </w:rPr>
        <w:t xml:space="preserve"> Пермского края</w:t>
      </w:r>
      <w:r>
        <w:rPr>
          <w:szCs w:val="28"/>
        </w:rPr>
        <w:t xml:space="preserve"> </w:t>
      </w:r>
      <w:r w:rsidR="00E420EF">
        <w:rPr>
          <w:szCs w:val="28"/>
        </w:rPr>
        <w:t xml:space="preserve">    </w:t>
      </w:r>
      <w:r>
        <w:rPr>
          <w:szCs w:val="28"/>
        </w:rPr>
        <w:t>ПОСТАНОВЛЯЕТ:</w:t>
      </w:r>
    </w:p>
    <w:p w14:paraId="45AEF0CA" w14:textId="68E2B373" w:rsidR="00C53C36" w:rsidRDefault="00CE5962" w:rsidP="00D975E2">
      <w:pPr>
        <w:tabs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             </w:t>
      </w:r>
      <w:r w:rsidR="00C53C36">
        <w:rPr>
          <w:szCs w:val="28"/>
        </w:rPr>
        <w:t>1.</w:t>
      </w:r>
      <w:r w:rsidR="00C53C36" w:rsidRPr="000B751E">
        <w:rPr>
          <w:szCs w:val="28"/>
        </w:rPr>
        <w:t xml:space="preserve"> </w:t>
      </w:r>
      <w:r w:rsidR="00C53C36" w:rsidRPr="00232A51">
        <w:rPr>
          <w:szCs w:val="28"/>
        </w:rPr>
        <w:t>Внести</w:t>
      </w:r>
      <w:r w:rsidR="00E6011D">
        <w:rPr>
          <w:szCs w:val="28"/>
        </w:rPr>
        <w:t xml:space="preserve"> </w:t>
      </w:r>
      <w:r w:rsidR="00C53C36">
        <w:rPr>
          <w:szCs w:val="28"/>
        </w:rPr>
        <w:t xml:space="preserve">в </w:t>
      </w:r>
      <w:r w:rsidR="004E02FA">
        <w:rPr>
          <w:szCs w:val="28"/>
        </w:rPr>
        <w:t>постановление администрации Вереща</w:t>
      </w:r>
      <w:r w:rsidR="00D12B48">
        <w:rPr>
          <w:szCs w:val="28"/>
        </w:rPr>
        <w:t>гинского городского округа от 02.04.2024 №254-01-01-532</w:t>
      </w:r>
      <w:r w:rsidR="004E02FA">
        <w:rPr>
          <w:szCs w:val="28"/>
        </w:rPr>
        <w:t xml:space="preserve"> «О проведении акции «Чистая территория»</w:t>
      </w:r>
      <w:r w:rsidR="00E6011D">
        <w:rPr>
          <w:szCs w:val="28"/>
        </w:rPr>
        <w:t xml:space="preserve"> следующие изменения:</w:t>
      </w:r>
    </w:p>
    <w:p w14:paraId="5FFAB423" w14:textId="4B3DB3EF" w:rsidR="00BA47D8" w:rsidRPr="009F6253" w:rsidRDefault="00CE5962" w:rsidP="00D975E2">
      <w:pPr>
        <w:pStyle w:val="2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lang w:val="ru-RU"/>
        </w:rPr>
      </w:pPr>
      <w:r>
        <w:rPr>
          <w:lang w:val="ru-RU"/>
        </w:rPr>
        <w:t xml:space="preserve">   </w:t>
      </w:r>
      <w:r w:rsidR="00C53C36" w:rsidRPr="00232A51">
        <w:t>1</w:t>
      </w:r>
      <w:r w:rsidR="00C53C36">
        <w:t>.1.</w:t>
      </w:r>
      <w:r w:rsidR="00D12B48">
        <w:rPr>
          <w:lang w:val="ru-RU"/>
        </w:rPr>
        <w:t xml:space="preserve"> пункт 6.2.</w:t>
      </w:r>
      <w:r w:rsidR="00000561">
        <w:t xml:space="preserve"> изложить в следующей редакции: «</w:t>
      </w:r>
      <w:r w:rsidR="00D12B48">
        <w:rPr>
          <w:lang w:val="ru-RU"/>
        </w:rPr>
        <w:t xml:space="preserve">бесплатную приемку бытового мусора </w:t>
      </w:r>
      <w:r w:rsidR="0083384E">
        <w:rPr>
          <w:lang w:val="ru-RU"/>
        </w:rPr>
        <w:t xml:space="preserve">25 апреля, 07 мая 2024 года </w:t>
      </w:r>
      <w:r w:rsidR="00D12B48">
        <w:rPr>
          <w:lang w:val="ru-RU"/>
        </w:rPr>
        <w:t>на полигон ТБО от предприятий, учреждений, организаций всех форм собственности и индивидуальных предпринимателей за исключением организаций, занимающихся перевозкой ТКО»</w:t>
      </w:r>
      <w:r w:rsidR="00D975E2">
        <w:rPr>
          <w:lang w:val="ru-RU"/>
        </w:rPr>
        <w:t>.</w:t>
      </w:r>
    </w:p>
    <w:p w14:paraId="56F7ECA1" w14:textId="793352A1" w:rsidR="00585C65" w:rsidRDefault="00D975E2" w:rsidP="00D975E2">
      <w:pPr>
        <w:pStyle w:val="a7"/>
        <w:tabs>
          <w:tab w:val="left" w:pos="284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   </w:t>
      </w:r>
      <w:r w:rsidR="00CE5962">
        <w:rPr>
          <w:szCs w:val="28"/>
        </w:rPr>
        <w:t xml:space="preserve">  </w:t>
      </w:r>
      <w:r w:rsidR="00C53C36">
        <w:rPr>
          <w:szCs w:val="28"/>
        </w:rPr>
        <w:t xml:space="preserve">2. Настоящее </w:t>
      </w:r>
      <w:r w:rsidR="00C53C36" w:rsidRPr="00756986">
        <w:rPr>
          <w:szCs w:val="28"/>
        </w:rPr>
        <w:t>постановление</w:t>
      </w:r>
      <w:r w:rsidR="009B2D3B">
        <w:rPr>
          <w:szCs w:val="28"/>
        </w:rPr>
        <w:t xml:space="preserve"> вступает в силу с момента</w:t>
      </w:r>
      <w:r w:rsidR="00C53C36">
        <w:rPr>
          <w:szCs w:val="28"/>
        </w:rPr>
        <w:t xml:space="preserve"> опубликования в газете «Заря».</w:t>
      </w:r>
    </w:p>
    <w:p w14:paraId="1B922DF4" w14:textId="034D376A" w:rsidR="00D975E2" w:rsidRDefault="00D975E2" w:rsidP="00D975E2">
      <w:pPr>
        <w:pStyle w:val="a7"/>
        <w:tabs>
          <w:tab w:val="left" w:pos="284"/>
          <w:tab w:val="left" w:pos="1134"/>
        </w:tabs>
        <w:ind w:firstLine="0"/>
        <w:rPr>
          <w:szCs w:val="28"/>
        </w:rPr>
      </w:pPr>
    </w:p>
    <w:p w14:paraId="6C5F2C4F" w14:textId="4013144B" w:rsidR="00675619" w:rsidRPr="00D975E2" w:rsidRDefault="00675619" w:rsidP="00675619">
      <w:pPr>
        <w:jc w:val="both"/>
        <w:rPr>
          <w:szCs w:val="28"/>
        </w:rPr>
      </w:pPr>
    </w:p>
    <w:p w14:paraId="1A33D06E" w14:textId="27243EFC" w:rsidR="00675619" w:rsidRPr="00D975E2" w:rsidRDefault="0083384E" w:rsidP="00CE5962">
      <w:pPr>
        <w:tabs>
          <w:tab w:val="left" w:pos="993"/>
        </w:tabs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675619" w:rsidRPr="00D975E2">
        <w:rPr>
          <w:szCs w:val="28"/>
        </w:rPr>
        <w:t xml:space="preserve"> администрации Верещагинского </w:t>
      </w:r>
    </w:p>
    <w:p w14:paraId="468D972D" w14:textId="50574143" w:rsidR="00101B5A" w:rsidRPr="00D975E2" w:rsidRDefault="00675619" w:rsidP="00D975E2">
      <w:pPr>
        <w:tabs>
          <w:tab w:val="left" w:pos="426"/>
        </w:tabs>
        <w:jc w:val="both"/>
        <w:rPr>
          <w:szCs w:val="28"/>
        </w:rPr>
      </w:pPr>
      <w:r w:rsidRPr="00D975E2">
        <w:rPr>
          <w:szCs w:val="28"/>
        </w:rPr>
        <w:t xml:space="preserve">городского округа Пермского края                                                      </w:t>
      </w:r>
      <w:r w:rsidR="00CE5962">
        <w:rPr>
          <w:szCs w:val="28"/>
        </w:rPr>
        <w:t xml:space="preserve">    </w:t>
      </w:r>
      <w:r w:rsidR="0083384E">
        <w:rPr>
          <w:szCs w:val="28"/>
        </w:rPr>
        <w:t xml:space="preserve">       </w:t>
      </w:r>
      <w:r w:rsidR="00CE5962">
        <w:rPr>
          <w:szCs w:val="28"/>
        </w:rPr>
        <w:t xml:space="preserve"> </w:t>
      </w:r>
      <w:proofErr w:type="spellStart"/>
      <w:r w:rsidR="0083384E">
        <w:rPr>
          <w:szCs w:val="28"/>
        </w:rPr>
        <w:t>Д.А.Нохрин</w:t>
      </w:r>
      <w:proofErr w:type="spellEnd"/>
    </w:p>
    <w:p w14:paraId="707FC912" w14:textId="77777777" w:rsidR="00101B5A" w:rsidRDefault="00101B5A" w:rsidP="00675619">
      <w:pPr>
        <w:pStyle w:val="a8"/>
        <w:ind w:left="-709"/>
      </w:pPr>
    </w:p>
    <w:p w14:paraId="67C07D3C" w14:textId="48ED0A1C" w:rsidR="00101B5A" w:rsidRDefault="00101B5A" w:rsidP="00675619">
      <w:pPr>
        <w:pStyle w:val="a8"/>
        <w:ind w:left="-709"/>
      </w:pPr>
    </w:p>
    <w:p w14:paraId="32660725" w14:textId="22A97D5A" w:rsidR="008741B6" w:rsidRDefault="00F84252" w:rsidP="00675619">
      <w:pPr>
        <w:pStyle w:val="a8"/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left:0;text-align:left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CC1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1AAD" w14:textId="77777777" w:rsidR="001A10E2" w:rsidRDefault="001A10E2">
      <w:r>
        <w:separator/>
      </w:r>
    </w:p>
  </w:endnote>
  <w:endnote w:type="continuationSeparator" w:id="0">
    <w:p w14:paraId="62B01CEB" w14:textId="77777777" w:rsidR="001A10E2" w:rsidRDefault="001A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DA9E2" w14:textId="77777777" w:rsidR="001C6FB5" w:rsidRDefault="001C6FB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42DBB" w14:textId="77777777" w:rsidR="001C6FB5" w:rsidRDefault="001C6F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2F39" w14:textId="77777777" w:rsidR="001A10E2" w:rsidRDefault="001A10E2">
      <w:r>
        <w:separator/>
      </w:r>
    </w:p>
  </w:footnote>
  <w:footnote w:type="continuationSeparator" w:id="0">
    <w:p w14:paraId="1922575E" w14:textId="77777777" w:rsidR="001A10E2" w:rsidRDefault="001A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C7CF" w14:textId="77777777" w:rsidR="001C6FB5" w:rsidRDefault="001C6FB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389118"/>
      <w:docPartObj>
        <w:docPartGallery w:val="Page Numbers (Top of Page)"/>
        <w:docPartUnique/>
      </w:docPartObj>
    </w:sdtPr>
    <w:sdtEndPr/>
    <w:sdtContent>
      <w:p w14:paraId="2D7B3301" w14:textId="57EC7BF6" w:rsidR="001C6FB5" w:rsidRDefault="001C6F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3E2">
          <w:rPr>
            <w:noProof/>
          </w:rPr>
          <w:t>1</w:t>
        </w:r>
        <w:r>
          <w:fldChar w:fldCharType="end"/>
        </w:r>
      </w:p>
    </w:sdtContent>
  </w:sdt>
  <w:p w14:paraId="76925D47" w14:textId="77777777" w:rsidR="001C6FB5" w:rsidRDefault="001C6FB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23AA" w14:textId="77777777" w:rsidR="001C6FB5" w:rsidRDefault="001C6FB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1B9"/>
    <w:multiLevelType w:val="multilevel"/>
    <w:tmpl w:val="33627FA0"/>
    <w:lvl w:ilvl="0">
      <w:start w:val="1"/>
      <w:numFmt w:val="upperRoman"/>
      <w:pStyle w:val="a"/>
      <w:lvlText w:val="%1."/>
      <w:lvlJc w:val="righ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1224" w:hanging="504"/>
      </w:pPr>
    </w:lvl>
    <w:lvl w:ilvl="3">
      <w:start w:val="1"/>
      <w:numFmt w:val="decimal"/>
      <w:pStyle w:val="2"/>
      <w:lvlText w:val="%1.%2.%3.%4."/>
      <w:lvlJc w:val="left"/>
      <w:pPr>
        <w:ind w:left="1728" w:hanging="648"/>
      </w:pPr>
    </w:lvl>
    <w:lvl w:ilvl="4">
      <w:start w:val="1"/>
      <w:numFmt w:val="decimal"/>
      <w:pStyle w:val="3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0561"/>
    <w:rsid w:val="00013EA9"/>
    <w:rsid w:val="00064595"/>
    <w:rsid w:val="00066153"/>
    <w:rsid w:val="000670D9"/>
    <w:rsid w:val="00097994"/>
    <w:rsid w:val="000C2D90"/>
    <w:rsid w:val="000D165E"/>
    <w:rsid w:val="00101B5A"/>
    <w:rsid w:val="00116C1B"/>
    <w:rsid w:val="00143108"/>
    <w:rsid w:val="001642E5"/>
    <w:rsid w:val="00176BE7"/>
    <w:rsid w:val="001A10E2"/>
    <w:rsid w:val="001B2E61"/>
    <w:rsid w:val="001C6FB5"/>
    <w:rsid w:val="002101FD"/>
    <w:rsid w:val="00237A6E"/>
    <w:rsid w:val="00275F44"/>
    <w:rsid w:val="002802BE"/>
    <w:rsid w:val="002D6CBD"/>
    <w:rsid w:val="002E590A"/>
    <w:rsid w:val="002F5B25"/>
    <w:rsid w:val="00311DAC"/>
    <w:rsid w:val="0036013B"/>
    <w:rsid w:val="003A127C"/>
    <w:rsid w:val="003D108D"/>
    <w:rsid w:val="003F0BB7"/>
    <w:rsid w:val="003F3754"/>
    <w:rsid w:val="00422675"/>
    <w:rsid w:val="0047083E"/>
    <w:rsid w:val="004745B9"/>
    <w:rsid w:val="00482A25"/>
    <w:rsid w:val="004B752A"/>
    <w:rsid w:val="004E02FA"/>
    <w:rsid w:val="004F6BB4"/>
    <w:rsid w:val="00552CB0"/>
    <w:rsid w:val="005840C7"/>
    <w:rsid w:val="00585C65"/>
    <w:rsid w:val="005955BE"/>
    <w:rsid w:val="006225A8"/>
    <w:rsid w:val="006428A1"/>
    <w:rsid w:val="006460F7"/>
    <w:rsid w:val="00675619"/>
    <w:rsid w:val="006929D4"/>
    <w:rsid w:val="006D50E9"/>
    <w:rsid w:val="006F2B94"/>
    <w:rsid w:val="00700018"/>
    <w:rsid w:val="00715A69"/>
    <w:rsid w:val="007924C0"/>
    <w:rsid w:val="007F7B1A"/>
    <w:rsid w:val="0083384E"/>
    <w:rsid w:val="008741B6"/>
    <w:rsid w:val="008936EC"/>
    <w:rsid w:val="00896FC0"/>
    <w:rsid w:val="008F70D3"/>
    <w:rsid w:val="00930BC3"/>
    <w:rsid w:val="009728FD"/>
    <w:rsid w:val="009B2D3B"/>
    <w:rsid w:val="009C011A"/>
    <w:rsid w:val="009F23A4"/>
    <w:rsid w:val="00A16F73"/>
    <w:rsid w:val="00A27147"/>
    <w:rsid w:val="00A303B3"/>
    <w:rsid w:val="00A442D4"/>
    <w:rsid w:val="00A701BA"/>
    <w:rsid w:val="00AB15C1"/>
    <w:rsid w:val="00AE0B25"/>
    <w:rsid w:val="00B01DB0"/>
    <w:rsid w:val="00B12BF5"/>
    <w:rsid w:val="00B15AD0"/>
    <w:rsid w:val="00B21170"/>
    <w:rsid w:val="00B76FDF"/>
    <w:rsid w:val="00B921B5"/>
    <w:rsid w:val="00BA47D8"/>
    <w:rsid w:val="00C17F88"/>
    <w:rsid w:val="00C309E6"/>
    <w:rsid w:val="00C53C36"/>
    <w:rsid w:val="00C702CF"/>
    <w:rsid w:val="00C73865"/>
    <w:rsid w:val="00CC175B"/>
    <w:rsid w:val="00CD7237"/>
    <w:rsid w:val="00CE5962"/>
    <w:rsid w:val="00D12B48"/>
    <w:rsid w:val="00D32734"/>
    <w:rsid w:val="00D41988"/>
    <w:rsid w:val="00D67D14"/>
    <w:rsid w:val="00D975E2"/>
    <w:rsid w:val="00DF3619"/>
    <w:rsid w:val="00E023D6"/>
    <w:rsid w:val="00E205B1"/>
    <w:rsid w:val="00E420EF"/>
    <w:rsid w:val="00E6011D"/>
    <w:rsid w:val="00E7046B"/>
    <w:rsid w:val="00EA1F40"/>
    <w:rsid w:val="00F043E2"/>
    <w:rsid w:val="00F22F1F"/>
    <w:rsid w:val="00F26973"/>
    <w:rsid w:val="00F31ED4"/>
    <w:rsid w:val="00F6686C"/>
    <w:rsid w:val="00F84252"/>
    <w:rsid w:val="00F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0B25"/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дресат"/>
    <w:basedOn w:val="a1"/>
    <w:rsid w:val="00AE0B25"/>
    <w:pPr>
      <w:suppressAutoHyphens/>
      <w:spacing w:after="120" w:line="240" w:lineRule="exact"/>
    </w:pPr>
  </w:style>
  <w:style w:type="paragraph" w:customStyle="1" w:styleId="a6">
    <w:name w:val="Приложение"/>
    <w:basedOn w:val="a7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7">
    <w:name w:val="Body Text"/>
    <w:basedOn w:val="a1"/>
    <w:rsid w:val="00AE0B25"/>
    <w:pPr>
      <w:spacing w:line="360" w:lineRule="exact"/>
      <w:ind w:firstLine="720"/>
      <w:jc w:val="both"/>
    </w:pPr>
  </w:style>
  <w:style w:type="paragraph" w:customStyle="1" w:styleId="a8">
    <w:name w:val="Заголовок к тексту"/>
    <w:basedOn w:val="a1"/>
    <w:next w:val="a7"/>
    <w:rsid w:val="00AE0B25"/>
    <w:pPr>
      <w:suppressAutoHyphens/>
      <w:spacing w:after="480" w:line="240" w:lineRule="exact"/>
    </w:pPr>
    <w:rPr>
      <w:b/>
    </w:rPr>
  </w:style>
  <w:style w:type="paragraph" w:customStyle="1" w:styleId="a9">
    <w:name w:val="регистрационные поля"/>
    <w:basedOn w:val="a1"/>
    <w:rsid w:val="00AE0B25"/>
    <w:pPr>
      <w:spacing w:line="240" w:lineRule="exact"/>
      <w:jc w:val="center"/>
    </w:pPr>
    <w:rPr>
      <w:lang w:val="en-US"/>
    </w:rPr>
  </w:style>
  <w:style w:type="paragraph" w:customStyle="1" w:styleId="aa">
    <w:name w:val="Исполнитель"/>
    <w:basedOn w:val="a7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header"/>
    <w:basedOn w:val="a1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footer"/>
    <w:basedOn w:val="a1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1"/>
    <w:semiHidden/>
    <w:rsid w:val="008741B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2"/>
    <w:link w:val="ab"/>
    <w:uiPriority w:val="99"/>
    <w:rsid w:val="001C6FB5"/>
    <w:rPr>
      <w:sz w:val="28"/>
    </w:rPr>
  </w:style>
  <w:style w:type="paragraph" w:styleId="af">
    <w:name w:val="List Paragraph"/>
    <w:basedOn w:val="a1"/>
    <w:uiPriority w:val="34"/>
    <w:qFormat/>
    <w:rsid w:val="008F70D3"/>
    <w:pPr>
      <w:ind w:left="720"/>
      <w:contextualSpacing/>
    </w:pPr>
  </w:style>
  <w:style w:type="paragraph" w:customStyle="1" w:styleId="a">
    <w:name w:val="Раздел"/>
    <w:basedOn w:val="af"/>
    <w:rsid w:val="001642E5"/>
    <w:pPr>
      <w:numPr>
        <w:numId w:val="1"/>
      </w:numPr>
      <w:contextualSpacing w:val="0"/>
      <w:jc w:val="center"/>
    </w:pPr>
    <w:rPr>
      <w:b/>
      <w:color w:val="000000"/>
      <w:szCs w:val="28"/>
      <w:lang w:val="x-none" w:eastAsia="x-none"/>
    </w:rPr>
  </w:style>
  <w:style w:type="paragraph" w:customStyle="1" w:styleId="a0">
    <w:name w:val="Подраздел"/>
    <w:basedOn w:val="a"/>
    <w:qFormat/>
    <w:rsid w:val="001642E5"/>
    <w:pPr>
      <w:numPr>
        <w:ilvl w:val="1"/>
      </w:numPr>
      <w:ind w:left="0" w:firstLine="709"/>
      <w:jc w:val="both"/>
    </w:pPr>
    <w:rPr>
      <w:b w:val="0"/>
    </w:rPr>
  </w:style>
  <w:style w:type="paragraph" w:customStyle="1" w:styleId="1">
    <w:name w:val="Подраздел_1"/>
    <w:basedOn w:val="a0"/>
    <w:qFormat/>
    <w:rsid w:val="001642E5"/>
    <w:pPr>
      <w:numPr>
        <w:ilvl w:val="2"/>
      </w:numPr>
      <w:tabs>
        <w:tab w:val="left" w:pos="1701"/>
      </w:tabs>
      <w:ind w:left="0" w:firstLine="709"/>
    </w:pPr>
  </w:style>
  <w:style w:type="character" w:customStyle="1" w:styleId="20">
    <w:name w:val="Подраздел_2 Знак"/>
    <w:link w:val="2"/>
    <w:locked/>
    <w:rsid w:val="001642E5"/>
    <w:rPr>
      <w:color w:val="000000"/>
      <w:sz w:val="28"/>
      <w:szCs w:val="28"/>
      <w:lang w:val="x-none" w:eastAsia="x-none"/>
    </w:rPr>
  </w:style>
  <w:style w:type="paragraph" w:customStyle="1" w:styleId="2">
    <w:name w:val="Подраздел_2"/>
    <w:basedOn w:val="1"/>
    <w:link w:val="20"/>
    <w:qFormat/>
    <w:rsid w:val="001642E5"/>
    <w:pPr>
      <w:numPr>
        <w:ilvl w:val="3"/>
      </w:numPr>
      <w:tabs>
        <w:tab w:val="clear" w:pos="1701"/>
        <w:tab w:val="left" w:pos="2127"/>
      </w:tabs>
      <w:ind w:left="0" w:firstLine="709"/>
    </w:pPr>
  </w:style>
  <w:style w:type="paragraph" w:customStyle="1" w:styleId="3">
    <w:name w:val="Подраздел_3"/>
    <w:basedOn w:val="2"/>
    <w:qFormat/>
    <w:rsid w:val="001642E5"/>
    <w:pPr>
      <w:numPr>
        <w:ilvl w:val="4"/>
      </w:numPr>
      <w:tabs>
        <w:tab w:val="num" w:pos="360"/>
      </w:tabs>
      <w:ind w:left="0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2024-04-12T06:53:00Z</cp:lastPrinted>
  <dcterms:created xsi:type="dcterms:W3CDTF">2024-04-12T08:34:00Z</dcterms:created>
  <dcterms:modified xsi:type="dcterms:W3CDTF">2024-04-12T08:34:00Z</dcterms:modified>
</cp:coreProperties>
</file>