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A8405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2B3824" w:rsidRPr="002B3824">
        <w:rPr>
          <w:b/>
          <w:szCs w:val="28"/>
        </w:rPr>
        <w:t>59:16:1700102:28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2B3824" w:rsidRPr="002B3824">
        <w:rPr>
          <w:szCs w:val="28"/>
        </w:rPr>
        <w:t>59:16:1700102:28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2B3824">
        <w:rPr>
          <w:szCs w:val="28"/>
        </w:rPr>
        <w:t>Корляков Павел Викторович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2B3824">
        <w:rPr>
          <w:bCs/>
          <w:szCs w:val="28"/>
        </w:rPr>
        <w:t>Корлякова Павла Викторовича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2B3824">
        <w:rPr>
          <w:szCs w:val="28"/>
        </w:rPr>
        <w:t>280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B3824">
        <w:rPr>
          <w:szCs w:val="28"/>
        </w:rPr>
        <w:t>Корляков Павел Викторович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B3824">
        <w:rPr>
          <w:szCs w:val="28"/>
        </w:rPr>
        <w:t>Корляковым Павлом Викторовичем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2B3824">
        <w:rPr>
          <w:szCs w:val="28"/>
        </w:rPr>
        <w:t>Корлякова Павла Викторовича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2B3824" w:rsidRPr="002B3824">
        <w:rPr>
          <w:szCs w:val="28"/>
        </w:rPr>
        <w:t>59:16:1700102:28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59" w:rsidRDefault="00A84059">
      <w:r>
        <w:separator/>
      </w:r>
    </w:p>
  </w:endnote>
  <w:endnote w:type="continuationSeparator" w:id="0">
    <w:p w:rsidR="00A84059" w:rsidRDefault="00A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59" w:rsidRDefault="00A84059">
      <w:r>
        <w:separator/>
      </w:r>
    </w:p>
  </w:footnote>
  <w:footnote w:type="continuationSeparator" w:id="0">
    <w:p w:rsidR="00A84059" w:rsidRDefault="00A8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B382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B3824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84059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99500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029C-0842-49A0-8A1A-07E48171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2022-10-21T06:10:00Z</dcterms:created>
  <dcterms:modified xsi:type="dcterms:W3CDTF">2022-10-21T06:10:00Z</dcterms:modified>
</cp:coreProperties>
</file>