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0" w:rsidRDefault="006725E0" w:rsidP="006725E0">
      <w:pPr>
        <w:pStyle w:val="ConsPlusTitl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правовом просвещении и </w:t>
      </w:r>
      <w:r w:rsidR="0058305F">
        <w:rPr>
          <w:rFonts w:ascii="Times New Roman" w:hAnsi="Times New Roman" w:cs="Times New Roman"/>
          <w:sz w:val="28"/>
          <w:szCs w:val="28"/>
        </w:rPr>
        <w:t>правовом</w:t>
      </w:r>
    </w:p>
    <w:p w:rsidR="006725E0" w:rsidRPr="00B37B24" w:rsidRDefault="006725E0" w:rsidP="006725E0">
      <w:pPr>
        <w:pStyle w:val="ConsPlusTitl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информировании граждан и организаций</w:t>
      </w:r>
    </w:p>
    <w:p w:rsidR="006725E0" w:rsidRPr="00B37B24" w:rsidRDefault="006725E0" w:rsidP="0067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B8A" w:rsidRPr="006725E0" w:rsidRDefault="00196AAA" w:rsidP="006725E0">
      <w:pPr>
        <w:pStyle w:val="a7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margin-left:101.5pt;margin-top:174pt;width:138.05pt;height:26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<v:textbox style="mso-next-textbox:#Text Box 53" inset="0,0,0,0">
              <w:txbxContent>
                <w:p w:rsidR="00214A1C" w:rsidRPr="00482A25" w:rsidRDefault="00214A1C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</w:t>
                  </w:r>
                  <w:r w:rsidR="00C324D9">
                    <w:rPr>
                      <w:szCs w:val="28"/>
                      <w:lang w:val="ru-RU"/>
                    </w:rPr>
                    <w:t>16.05.2023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26" type="#_x0000_t202" style="position:absolute;margin-left:398.35pt;margin-top:174pt;width:134.65pt;height:26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" filled="f" stroked="f">
            <v:textbox style="mso-next-textbox:#Text Box 54" inset="0,0,0,0">
              <w:txbxContent>
                <w:p w:rsidR="00214A1C" w:rsidRPr="00482A25" w:rsidRDefault="00C324D9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254-01-01-1045</w:t>
                  </w:r>
                </w:p>
              </w:txbxContent>
            </v:textbox>
            <w10:wrap anchorx="page" anchory="page"/>
          </v:shape>
        </w:pict>
      </w:r>
      <w:r w:rsidR="00F84252" w:rsidRPr="00DC45B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D4B" w:rsidRDefault="00136D4B" w:rsidP="00530D4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D4B" w:rsidRPr="00F9684D" w:rsidRDefault="006725E0" w:rsidP="00136D4B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37B2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7B2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7B2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7B2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B37B2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7B24">
        <w:rPr>
          <w:rFonts w:ascii="Times New Roman" w:eastAsia="Times New Roman" w:hAnsi="Times New Roman" w:cs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с пунктами 1 и 3 статьи 28 Федерального закона от 21 ноября 2011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37B24">
        <w:rPr>
          <w:rFonts w:ascii="Times New Roman" w:eastAsia="Times New Roman" w:hAnsi="Times New Roman" w:cs="Times New Roman"/>
          <w:sz w:val="28"/>
          <w:szCs w:val="28"/>
        </w:rPr>
        <w:t xml:space="preserve"> 324-ФЗ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7B24">
        <w:rPr>
          <w:rFonts w:ascii="Times New Roman" w:eastAsia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136D4B" w:rsidRPr="00F968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Верещагинский городской округ Пермского края, </w:t>
      </w:r>
    </w:p>
    <w:p w:rsidR="00136D4B" w:rsidRPr="00F9684D" w:rsidRDefault="005A7A66" w:rsidP="00136D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684D">
        <w:rPr>
          <w:rFonts w:ascii="Times New Roman" w:hAnsi="Times New Roman" w:cs="Times New Roman"/>
          <w:sz w:val="28"/>
          <w:szCs w:val="28"/>
        </w:rPr>
        <w:t>а</w:t>
      </w:r>
      <w:r w:rsidR="00136D4B" w:rsidRPr="00F9684D">
        <w:rPr>
          <w:rFonts w:ascii="Times New Roman" w:hAnsi="Times New Roman" w:cs="Times New Roman"/>
          <w:sz w:val="28"/>
          <w:szCs w:val="28"/>
        </w:rPr>
        <w:t>дминистрация Верещагинского городского округа ПОСТАНОВЛЯЕТ:</w:t>
      </w:r>
    </w:p>
    <w:p w:rsidR="00136D4B" w:rsidRPr="00487A2C" w:rsidRDefault="001C3DF9" w:rsidP="00530D4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7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Pr="00B37B24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B37B24">
        <w:rPr>
          <w:rFonts w:ascii="Times New Roman" w:eastAsia="Times New Roman" w:hAnsi="Times New Roman" w:cs="Times New Roman"/>
          <w:sz w:val="28"/>
          <w:szCs w:val="28"/>
        </w:rPr>
        <w:t xml:space="preserve"> о правовом просвещении и правовом информировании граждан 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B37B24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7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735" w:rsidRPr="00840735" w:rsidRDefault="00840735" w:rsidP="00840735">
      <w:pPr>
        <w:pStyle w:val="ConsPlusNormal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35">
        <w:rPr>
          <w:rFonts w:ascii="Times New Roman" w:hAnsi="Times New Roman" w:cs="Times New Roman"/>
          <w:sz w:val="28"/>
          <w:szCs w:val="28"/>
        </w:rPr>
        <w:t xml:space="preserve">2. </w:t>
      </w:r>
      <w:r w:rsidRPr="0084073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1E4464">
        <w:rPr>
          <w:rFonts w:ascii="Times New Roman" w:hAnsi="Times New Roman" w:cs="Times New Roman"/>
          <w:sz w:val="28"/>
          <w:szCs w:val="28"/>
        </w:rPr>
        <w:t xml:space="preserve"> </w:t>
      </w:r>
      <w:r w:rsidR="00530D49">
        <w:rPr>
          <w:rFonts w:ascii="Times New Roman" w:hAnsi="Times New Roman" w:cs="Times New Roman"/>
          <w:sz w:val="28"/>
          <w:szCs w:val="28"/>
        </w:rPr>
        <w:t>вступает в силу с момента опубликования</w:t>
      </w:r>
      <w:r w:rsidRPr="00840735">
        <w:rPr>
          <w:rFonts w:ascii="Times New Roman" w:hAnsi="Times New Roman" w:cs="Times New Roman"/>
          <w:sz w:val="28"/>
          <w:szCs w:val="28"/>
        </w:rPr>
        <w:t xml:space="preserve"> </w:t>
      </w:r>
      <w:r w:rsidRPr="00840735">
        <w:rPr>
          <w:rFonts w:ascii="Times New Roman" w:eastAsia="Times New Roman" w:hAnsi="Times New Roman" w:cs="Times New Roman"/>
          <w:sz w:val="28"/>
          <w:szCs w:val="28"/>
        </w:rPr>
        <w:t xml:space="preserve"> в газете «Заря».</w:t>
      </w:r>
    </w:p>
    <w:p w:rsidR="00840735" w:rsidRDefault="00840735" w:rsidP="0066675C">
      <w:pPr>
        <w:tabs>
          <w:tab w:val="left" w:pos="1485"/>
        </w:tabs>
        <w:ind w:left="-567" w:firstLine="567"/>
        <w:jc w:val="both"/>
      </w:pPr>
      <w:r>
        <w:t xml:space="preserve">3. Контроль исполнения </w:t>
      </w:r>
      <w:r w:rsidR="0066675C">
        <w:t>постановления возложить на начальника юридического отдела администрации Верещагинского городского округа Тютикову И.Г.</w:t>
      </w:r>
    </w:p>
    <w:p w:rsidR="00F9684D" w:rsidRDefault="00F9684D" w:rsidP="00840735">
      <w:pPr>
        <w:tabs>
          <w:tab w:val="left" w:pos="1485"/>
        </w:tabs>
        <w:jc w:val="both"/>
      </w:pPr>
    </w:p>
    <w:p w:rsidR="00F9684D" w:rsidRDefault="00F9684D" w:rsidP="00840735">
      <w:pPr>
        <w:tabs>
          <w:tab w:val="left" w:pos="1485"/>
        </w:tabs>
        <w:jc w:val="both"/>
      </w:pPr>
    </w:p>
    <w:p w:rsidR="00840735" w:rsidRDefault="00840735" w:rsidP="00840735">
      <w:pPr>
        <w:tabs>
          <w:tab w:val="left" w:pos="1485"/>
        </w:tabs>
      </w:pPr>
    </w:p>
    <w:p w:rsidR="00840735" w:rsidRDefault="00840735" w:rsidP="00840735">
      <w:pPr>
        <w:tabs>
          <w:tab w:val="left" w:pos="1485"/>
        </w:tabs>
        <w:ind w:hanging="567"/>
      </w:pPr>
      <w:r>
        <w:t>Глава городского округа –</w:t>
      </w:r>
    </w:p>
    <w:p w:rsidR="00840735" w:rsidRDefault="00840735" w:rsidP="006D41F1">
      <w:pPr>
        <w:tabs>
          <w:tab w:val="left" w:pos="1485"/>
        </w:tabs>
        <w:ind w:left="-567"/>
      </w:pPr>
      <w:r>
        <w:t>глава администрации Верещагинского</w:t>
      </w:r>
    </w:p>
    <w:p w:rsidR="00840735" w:rsidRDefault="00840735" w:rsidP="006D41F1">
      <w:pPr>
        <w:tabs>
          <w:tab w:val="left" w:pos="1485"/>
        </w:tabs>
        <w:ind w:hanging="567"/>
      </w:pPr>
      <w:r>
        <w:t xml:space="preserve">городского округа Пермского края                   </w:t>
      </w:r>
      <w:r w:rsidR="006D41F1">
        <w:t xml:space="preserve">          </w:t>
      </w:r>
      <w:r>
        <w:t xml:space="preserve">                         С.В. Кондратьев</w:t>
      </w:r>
    </w:p>
    <w:p w:rsidR="00840735" w:rsidRDefault="00840735" w:rsidP="00840735">
      <w:pPr>
        <w:tabs>
          <w:tab w:val="left" w:pos="1485"/>
        </w:tabs>
      </w:pPr>
    </w:p>
    <w:p w:rsidR="00CC7D43" w:rsidRDefault="00CC7D43" w:rsidP="00CC7D43">
      <w:pPr>
        <w:pStyle w:val="ConsPlusNormal"/>
        <w:spacing w:line="199" w:lineRule="auto"/>
        <w:jc w:val="both"/>
      </w:pPr>
    </w:p>
    <w:p w:rsidR="00CC7D43" w:rsidRDefault="00CC7D43" w:rsidP="00CC7D43">
      <w:pPr>
        <w:pStyle w:val="ConsPlusNormal"/>
        <w:spacing w:line="199" w:lineRule="auto"/>
        <w:jc w:val="both"/>
      </w:pPr>
    </w:p>
    <w:p w:rsidR="00CC7D43" w:rsidRDefault="00CC7D43" w:rsidP="00CC7D43">
      <w:pPr>
        <w:pStyle w:val="ConsPlusNormal"/>
        <w:spacing w:line="199" w:lineRule="auto"/>
        <w:jc w:val="both"/>
      </w:pPr>
    </w:p>
    <w:p w:rsidR="006D41F1" w:rsidRDefault="006D41F1" w:rsidP="00CC7D43">
      <w:pPr>
        <w:pStyle w:val="ConsPlusNormal"/>
        <w:spacing w:line="199" w:lineRule="auto"/>
        <w:jc w:val="both"/>
      </w:pPr>
    </w:p>
    <w:p w:rsidR="00530D49" w:rsidRDefault="00530D49" w:rsidP="00CC7D43">
      <w:pPr>
        <w:pStyle w:val="ConsPlusNormal"/>
        <w:spacing w:line="199" w:lineRule="auto"/>
        <w:jc w:val="both"/>
      </w:pPr>
    </w:p>
    <w:p w:rsidR="00530D49" w:rsidRDefault="00530D49" w:rsidP="00CC7D43">
      <w:pPr>
        <w:pStyle w:val="ConsPlusNormal"/>
        <w:spacing w:line="199" w:lineRule="auto"/>
        <w:jc w:val="both"/>
      </w:pPr>
    </w:p>
    <w:p w:rsidR="00530D49" w:rsidRDefault="00530D49" w:rsidP="00CC7D43">
      <w:pPr>
        <w:pStyle w:val="ConsPlusNormal"/>
        <w:spacing w:line="199" w:lineRule="auto"/>
        <w:jc w:val="both"/>
      </w:pPr>
    </w:p>
    <w:p w:rsidR="00530D49" w:rsidRDefault="00530D49" w:rsidP="00CC7D43">
      <w:pPr>
        <w:pStyle w:val="ConsPlusNormal"/>
        <w:spacing w:line="199" w:lineRule="auto"/>
        <w:jc w:val="both"/>
      </w:pPr>
    </w:p>
    <w:p w:rsidR="0058305F" w:rsidRDefault="0058305F" w:rsidP="00C324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5A7A6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C7D43" w:rsidRPr="006D41F1" w:rsidRDefault="00CC30A9" w:rsidP="00CC30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6D41F1" w:rsidRPr="006D41F1">
        <w:rPr>
          <w:rFonts w:ascii="Times New Roman" w:hAnsi="Times New Roman" w:cs="Times New Roman"/>
          <w:sz w:val="28"/>
          <w:szCs w:val="28"/>
        </w:rPr>
        <w:t>УТВЕРЖДЕН</w:t>
      </w:r>
      <w:r w:rsidR="0066675C">
        <w:rPr>
          <w:rFonts w:ascii="Times New Roman" w:hAnsi="Times New Roman" w:cs="Times New Roman"/>
          <w:sz w:val="28"/>
          <w:szCs w:val="28"/>
        </w:rPr>
        <w:t>О</w:t>
      </w:r>
    </w:p>
    <w:p w:rsidR="00CC30A9" w:rsidRDefault="00CC30A9" w:rsidP="00CC30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6D41F1" w:rsidRPr="006D41F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1F1" w:rsidRPr="006D41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7D43" w:rsidRPr="006D41F1" w:rsidRDefault="00CC30A9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41F1" w:rsidRPr="006D41F1">
        <w:rPr>
          <w:rFonts w:ascii="Times New Roman" w:hAnsi="Times New Roman" w:cs="Times New Roman"/>
          <w:sz w:val="28"/>
          <w:szCs w:val="28"/>
        </w:rPr>
        <w:t>Верещагинского городско</w:t>
      </w:r>
      <w:r w:rsidR="00EE75FF">
        <w:rPr>
          <w:rFonts w:ascii="Times New Roman" w:hAnsi="Times New Roman" w:cs="Times New Roman"/>
          <w:sz w:val="28"/>
          <w:szCs w:val="28"/>
        </w:rPr>
        <w:t>г</w:t>
      </w:r>
      <w:r w:rsidR="006D41F1" w:rsidRPr="006D41F1">
        <w:rPr>
          <w:rFonts w:ascii="Times New Roman" w:hAnsi="Times New Roman" w:cs="Times New Roman"/>
          <w:sz w:val="28"/>
          <w:szCs w:val="28"/>
        </w:rPr>
        <w:t>о</w:t>
      </w:r>
    </w:p>
    <w:p w:rsidR="00CC7D43" w:rsidRDefault="00CC30A9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7D43" w:rsidRPr="006D41F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7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D9" w:rsidRPr="006D41F1" w:rsidRDefault="00C324D9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16.05.2023 № 254-01-01-1045</w:t>
      </w:r>
    </w:p>
    <w:p w:rsidR="00F153F7" w:rsidRDefault="00F9684D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24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7A2C">
        <w:rPr>
          <w:rFonts w:ascii="Times New Roman" w:hAnsi="Times New Roman" w:cs="Times New Roman"/>
          <w:sz w:val="28"/>
          <w:szCs w:val="28"/>
        </w:rPr>
        <w:t xml:space="preserve"> </w:t>
      </w:r>
      <w:r w:rsidR="0053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43" w:rsidRPr="006D41F1" w:rsidRDefault="00F153F7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8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305F" w:rsidRPr="00B37B24" w:rsidRDefault="0058305F" w:rsidP="0058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>ПОЛОЖЕНИЕ</w:t>
      </w:r>
    </w:p>
    <w:p w:rsidR="0058305F" w:rsidRDefault="0058305F" w:rsidP="0058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 xml:space="preserve">О ПРАВОВОМ ПРОСВЕЩЕНИИ И ПРАВОВОМ </w:t>
      </w:r>
    </w:p>
    <w:p w:rsidR="0058305F" w:rsidRPr="00B37B24" w:rsidRDefault="0058305F" w:rsidP="00583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B24">
        <w:rPr>
          <w:rFonts w:ascii="Times New Roman" w:hAnsi="Times New Roman" w:cs="Times New Roman"/>
          <w:sz w:val="28"/>
          <w:szCs w:val="28"/>
        </w:rPr>
        <w:t>ИНФОРМИРОВАНИИ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B24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C324D9" w:rsidRDefault="00C324D9" w:rsidP="0058305F">
      <w:pPr>
        <w:jc w:val="center"/>
        <w:rPr>
          <w:b/>
          <w:bCs/>
          <w:szCs w:val="28"/>
        </w:rPr>
      </w:pPr>
    </w:p>
    <w:p w:rsidR="0058305F" w:rsidRPr="00B37B24" w:rsidRDefault="0058305F" w:rsidP="0058305F">
      <w:pPr>
        <w:jc w:val="center"/>
        <w:rPr>
          <w:b/>
          <w:bCs/>
          <w:szCs w:val="28"/>
        </w:rPr>
      </w:pPr>
      <w:r w:rsidRPr="00B37B24">
        <w:rPr>
          <w:b/>
          <w:bCs/>
          <w:szCs w:val="28"/>
        </w:rPr>
        <w:t>1. Общие положения</w:t>
      </w:r>
    </w:p>
    <w:p w:rsidR="0058305F" w:rsidRPr="00B37B24" w:rsidRDefault="0058305F" w:rsidP="0058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1.1. Настоящее Положение определяет порядок подготовки и размещения в</w:t>
      </w:r>
      <w:r>
        <w:rPr>
          <w:szCs w:val="28"/>
        </w:rPr>
        <w:t xml:space="preserve"> </w:t>
      </w:r>
      <w:r w:rsidRPr="00B37B24">
        <w:rPr>
          <w:szCs w:val="28"/>
        </w:rPr>
        <w:t>средств</w:t>
      </w:r>
      <w:r>
        <w:rPr>
          <w:szCs w:val="28"/>
        </w:rPr>
        <w:t>ах</w:t>
      </w:r>
      <w:r w:rsidRPr="00B37B24">
        <w:rPr>
          <w:szCs w:val="28"/>
        </w:rPr>
        <w:t xml:space="preserve"> массовой информации</w:t>
      </w:r>
      <w:r>
        <w:rPr>
          <w:szCs w:val="28"/>
        </w:rPr>
        <w:t>,</w:t>
      </w:r>
      <w:r w:rsidRPr="00B37B24">
        <w:rPr>
          <w:szCs w:val="28"/>
        </w:rPr>
        <w:t xml:space="preserve"> на </w:t>
      </w:r>
      <w:r>
        <w:rPr>
          <w:szCs w:val="28"/>
        </w:rPr>
        <w:t xml:space="preserve">официальном </w:t>
      </w:r>
      <w:r w:rsidRPr="00B37B24">
        <w:rPr>
          <w:szCs w:val="28"/>
        </w:rPr>
        <w:t>сайте</w:t>
      </w:r>
      <w:r w:rsidR="004146F8">
        <w:rPr>
          <w:szCs w:val="28"/>
        </w:rPr>
        <w:t xml:space="preserve"> муниципального образования Верещагинский городской округ Пермского края </w:t>
      </w:r>
      <w:r>
        <w:rPr>
          <w:szCs w:val="28"/>
        </w:rPr>
        <w:t xml:space="preserve">в </w:t>
      </w:r>
      <w:r w:rsidRPr="00AD7200">
        <w:rPr>
          <w:szCs w:val="28"/>
        </w:rPr>
        <w:t xml:space="preserve">информационно-телекоммуникационной </w:t>
      </w:r>
      <w:r>
        <w:rPr>
          <w:szCs w:val="28"/>
        </w:rPr>
        <w:t xml:space="preserve">сети Интернет, в иных общедоступных источниках </w:t>
      </w:r>
      <w:r w:rsidRPr="00B37B24">
        <w:rPr>
          <w:szCs w:val="28"/>
        </w:rPr>
        <w:t>информации</w:t>
      </w:r>
      <w:r>
        <w:rPr>
          <w:szCs w:val="28"/>
        </w:rPr>
        <w:t>, в целях</w:t>
      </w:r>
      <w:r w:rsidRPr="00B37B24">
        <w:rPr>
          <w:szCs w:val="28"/>
        </w:rPr>
        <w:t xml:space="preserve"> по правово</w:t>
      </w:r>
      <w:r>
        <w:rPr>
          <w:szCs w:val="28"/>
        </w:rPr>
        <w:t>го</w:t>
      </w:r>
      <w:r w:rsidRPr="00B37B24">
        <w:rPr>
          <w:szCs w:val="28"/>
        </w:rPr>
        <w:t xml:space="preserve"> просвещени</w:t>
      </w:r>
      <w:r>
        <w:rPr>
          <w:szCs w:val="28"/>
        </w:rPr>
        <w:t>я</w:t>
      </w:r>
      <w:r w:rsidRPr="00B37B24">
        <w:rPr>
          <w:szCs w:val="28"/>
        </w:rPr>
        <w:t xml:space="preserve"> и правов</w:t>
      </w:r>
      <w:r>
        <w:rPr>
          <w:szCs w:val="28"/>
        </w:rPr>
        <w:t>ого</w:t>
      </w:r>
      <w:r w:rsidRPr="00B37B24">
        <w:rPr>
          <w:szCs w:val="28"/>
        </w:rPr>
        <w:t xml:space="preserve"> информировани</w:t>
      </w:r>
      <w:r>
        <w:rPr>
          <w:szCs w:val="28"/>
        </w:rPr>
        <w:t>я</w:t>
      </w:r>
      <w:r w:rsidRPr="00B37B24">
        <w:rPr>
          <w:szCs w:val="28"/>
        </w:rPr>
        <w:t xml:space="preserve"> граждан и организаци</w:t>
      </w:r>
      <w:r>
        <w:rPr>
          <w:szCs w:val="28"/>
        </w:rPr>
        <w:t xml:space="preserve">й, </w:t>
      </w:r>
      <w:r w:rsidRPr="00AD7200">
        <w:rPr>
          <w:szCs w:val="28"/>
        </w:rPr>
        <w:t>профилакти</w:t>
      </w:r>
      <w:r w:rsidR="004146F8">
        <w:rPr>
          <w:szCs w:val="28"/>
        </w:rPr>
        <w:t>ки правонарушений на территории Верещагинского городского округа</w:t>
      </w:r>
      <w:r>
        <w:rPr>
          <w:szCs w:val="28"/>
        </w:rPr>
        <w:t>.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 xml:space="preserve">- профилактики правонарушений на территории муниципального </w:t>
      </w:r>
      <w:r w:rsidRPr="00C2271E">
        <w:rPr>
          <w:szCs w:val="28"/>
        </w:rPr>
        <w:t>образования;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- повышения уровня правовой культуры населения;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- создания условий для граждан и организаций</w:t>
      </w:r>
      <w:r w:rsidRPr="00B37B24">
        <w:rPr>
          <w:szCs w:val="28"/>
        </w:rPr>
        <w:t xml:space="preserve"> самостоятельно ориентироваться в вопросах муниципального права.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 xml:space="preserve">Деятельность по правовому информированию и правовому просвещению </w:t>
      </w:r>
      <w:r>
        <w:rPr>
          <w:szCs w:val="28"/>
        </w:rPr>
        <w:t xml:space="preserve">граждан и организаций </w:t>
      </w:r>
      <w:r w:rsidRPr="00B37B24">
        <w:rPr>
          <w:szCs w:val="28"/>
        </w:rPr>
        <w:t>не подменяет рассмотрение и разрешение обращений.</w:t>
      </w:r>
    </w:p>
    <w:p w:rsidR="0058305F" w:rsidRPr="00B37B24" w:rsidRDefault="0058305F" w:rsidP="00583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05F" w:rsidRPr="00B37B24" w:rsidRDefault="0058305F" w:rsidP="0058305F">
      <w:pPr>
        <w:jc w:val="center"/>
        <w:rPr>
          <w:b/>
          <w:bCs/>
          <w:szCs w:val="28"/>
        </w:rPr>
      </w:pPr>
      <w:r w:rsidRPr="00B37B24">
        <w:rPr>
          <w:b/>
          <w:bCs/>
          <w:szCs w:val="28"/>
        </w:rPr>
        <w:t>2. Подготовка информационных материалов</w:t>
      </w:r>
    </w:p>
    <w:p w:rsidR="0058305F" w:rsidRPr="00B37B24" w:rsidRDefault="0058305F" w:rsidP="0058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2.1. Информационный материал должен содержать: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заголовок-название информационного материала;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 xml:space="preserve">аннотацию </w:t>
      </w:r>
      <w:r>
        <w:rPr>
          <w:szCs w:val="28"/>
        </w:rPr>
        <w:t>–</w:t>
      </w:r>
      <w:r w:rsidRPr="00B37B24">
        <w:rPr>
          <w:szCs w:val="28"/>
        </w:rPr>
        <w:t xml:space="preserve"> </w:t>
      </w:r>
      <w:r>
        <w:rPr>
          <w:szCs w:val="28"/>
        </w:rPr>
        <w:t>к</w:t>
      </w:r>
      <w:r w:rsidRPr="00B37B24">
        <w:rPr>
          <w:szCs w:val="28"/>
        </w:rPr>
        <w:t>раткое информационное сообщение о предмете информационного материала;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полный текст информационного материала;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дату публикации;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lastRenderedPageBreak/>
        <w:t>фамилию, имя и отчество, должность, телефон (автора информационного материала).</w:t>
      </w:r>
    </w:p>
    <w:p w:rsidR="0058305F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2.2. Информационные материалы могут содержать графическую, видео</w:t>
      </w:r>
      <w:r w:rsidR="004146F8">
        <w:rPr>
          <w:szCs w:val="28"/>
        </w:rPr>
        <w:t>- или аудиоинформацию</w:t>
      </w:r>
      <w:r>
        <w:rPr>
          <w:szCs w:val="28"/>
        </w:rPr>
        <w:t>.</w:t>
      </w:r>
    </w:p>
    <w:p w:rsidR="0058305F" w:rsidRDefault="0058305F" w:rsidP="0058305F">
      <w:pPr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9D23E0">
        <w:rPr>
          <w:szCs w:val="28"/>
        </w:rPr>
        <w:t xml:space="preserve">. </w:t>
      </w:r>
      <w:r>
        <w:rPr>
          <w:szCs w:val="28"/>
        </w:rPr>
        <w:t>Д</w:t>
      </w:r>
      <w:r w:rsidRPr="009D23E0">
        <w:rPr>
          <w:szCs w:val="28"/>
        </w:rPr>
        <w:t xml:space="preserve">олжностное лицо, ответственное за организацию правового информирования и правового просвещения определяется </w:t>
      </w:r>
      <w:r>
        <w:rPr>
          <w:szCs w:val="28"/>
        </w:rPr>
        <w:t>р</w:t>
      </w:r>
      <w:r w:rsidR="004146F8">
        <w:rPr>
          <w:szCs w:val="28"/>
        </w:rPr>
        <w:t>аспоряжением администрации Верещагинского городского округа Пермского края</w:t>
      </w:r>
      <w:r w:rsidRPr="009D23E0">
        <w:rPr>
          <w:szCs w:val="28"/>
        </w:rPr>
        <w:t>.</w:t>
      </w:r>
    </w:p>
    <w:p w:rsidR="0058305F" w:rsidRPr="00B37B24" w:rsidRDefault="0058305F" w:rsidP="00C324D9">
      <w:pPr>
        <w:jc w:val="both"/>
        <w:rPr>
          <w:szCs w:val="28"/>
        </w:rPr>
      </w:pPr>
    </w:p>
    <w:p w:rsidR="0058305F" w:rsidRPr="00B37B24" w:rsidRDefault="0058305F" w:rsidP="00583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05F" w:rsidRDefault="0058305F" w:rsidP="004146F8">
      <w:pPr>
        <w:jc w:val="center"/>
        <w:rPr>
          <w:b/>
          <w:bCs/>
          <w:szCs w:val="28"/>
        </w:rPr>
      </w:pPr>
      <w:r w:rsidRPr="00B37B24">
        <w:rPr>
          <w:b/>
          <w:bCs/>
          <w:szCs w:val="28"/>
        </w:rPr>
        <w:t>3. Пр</w:t>
      </w:r>
      <w:r w:rsidR="004146F8">
        <w:rPr>
          <w:b/>
          <w:bCs/>
          <w:szCs w:val="28"/>
        </w:rPr>
        <w:t>авовое информирование населения</w:t>
      </w:r>
    </w:p>
    <w:p w:rsidR="004146F8" w:rsidRPr="004146F8" w:rsidRDefault="004146F8" w:rsidP="004146F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Верещагинского городского округа Пермского края</w:t>
      </w:r>
    </w:p>
    <w:p w:rsidR="0058305F" w:rsidRPr="00C2271E" w:rsidRDefault="0058305F" w:rsidP="0058305F">
      <w:pPr>
        <w:jc w:val="both"/>
        <w:rPr>
          <w:szCs w:val="28"/>
        </w:rPr>
      </w:pPr>
      <w:r w:rsidRPr="00C2271E">
        <w:rPr>
          <w:szCs w:val="28"/>
        </w:rPr>
        <w:t> 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 xml:space="preserve">3.1. В целях правового информирования </w:t>
      </w:r>
      <w:r>
        <w:rPr>
          <w:szCs w:val="28"/>
        </w:rPr>
        <w:t>граждан</w:t>
      </w:r>
      <w:r w:rsidRPr="00C2271E">
        <w:rPr>
          <w:szCs w:val="28"/>
        </w:rPr>
        <w:t xml:space="preserve"> муниципального образования администрация размещает в местах, доступных для граждан, в средствах массовой информации, в информационно-телекоммуникационной сети Интернет, либо доводит до граждан иным способом информацию: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о порядке и случаях оказания бесплатной юридической помощи;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о правилах оказания муниципальных услуг;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58305F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о порядке совершения гражданами юридически значимых действий и ошибках, допускаемых при совершении таких действий</w:t>
      </w:r>
      <w:r>
        <w:rPr>
          <w:szCs w:val="28"/>
        </w:rPr>
        <w:t>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AD7200">
        <w:rPr>
          <w:szCs w:val="28"/>
        </w:rPr>
        <w:t>направленную на обеспечение защиты прав и свобод человека и гражданина, общества и государства от противоправных посягательств</w:t>
      </w:r>
      <w:r>
        <w:rPr>
          <w:szCs w:val="28"/>
        </w:rPr>
        <w:t>.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 xml:space="preserve">3.2. Информация, указанная в пункте 3.1 настоящего Положения (далее </w:t>
      </w:r>
      <w:r>
        <w:rPr>
          <w:szCs w:val="28"/>
        </w:rPr>
        <w:t>–</w:t>
      </w:r>
      <w:r w:rsidRPr="00C2271E">
        <w:rPr>
          <w:szCs w:val="28"/>
        </w:rPr>
        <w:t xml:space="preserve"> правовая информация), подлежит размещению: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на официальном сайте муниципального образования;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в средствах массовой информации, социальных сетях путем включения соответствующих сведений в публикации, подготовленные о</w:t>
      </w:r>
      <w:r w:rsidR="004414EE">
        <w:rPr>
          <w:szCs w:val="28"/>
        </w:rPr>
        <w:t>рганами местного самоуправления Верещагинского городского округа Пермского края</w:t>
      </w:r>
      <w:r>
        <w:rPr>
          <w:szCs w:val="28"/>
        </w:rPr>
        <w:t xml:space="preserve"> </w:t>
      </w:r>
      <w:r w:rsidRPr="00C2271E">
        <w:rPr>
          <w:szCs w:val="28"/>
        </w:rPr>
        <w:t>или при их участии;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lastRenderedPageBreak/>
        <w:t>в буклетах, брошюрах, листовках, объявлениях, плакатах и иной печатной продукции;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в презентациях, фильмах, видеороликах;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на объектах социальной рекламы;</w:t>
      </w:r>
    </w:p>
    <w:p w:rsidR="0058305F" w:rsidRPr="00C2271E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в информационных письмах, ответах на обращения.</w:t>
      </w:r>
    </w:p>
    <w:p w:rsidR="0058305F" w:rsidRPr="00C2271E" w:rsidRDefault="0066675C" w:rsidP="0058305F">
      <w:pPr>
        <w:ind w:firstLine="540"/>
        <w:jc w:val="both"/>
        <w:rPr>
          <w:szCs w:val="28"/>
        </w:rPr>
      </w:pPr>
      <w:r>
        <w:rPr>
          <w:szCs w:val="28"/>
        </w:rPr>
        <w:t>3.3</w:t>
      </w:r>
      <w:r w:rsidR="0058305F" w:rsidRPr="00C2271E">
        <w:rPr>
          <w:szCs w:val="28"/>
        </w:rPr>
        <w:t>. Администрация</w:t>
      </w:r>
      <w:r w:rsidR="004414EE">
        <w:rPr>
          <w:szCs w:val="28"/>
        </w:rPr>
        <w:t xml:space="preserve"> Верещагинского городского округа Пермского края</w:t>
      </w:r>
      <w:r w:rsidR="0058305F" w:rsidRPr="00C2271E">
        <w:rPr>
          <w:szCs w:val="28"/>
        </w:rPr>
        <w:t>: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C2271E">
        <w:rPr>
          <w:szCs w:val="28"/>
        </w:rPr>
        <w:t>принимает меры для включения правовой информации</w:t>
      </w:r>
      <w:r w:rsidRPr="00B37B24">
        <w:rPr>
          <w:szCs w:val="28"/>
        </w:rPr>
        <w:t xml:space="preserve">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обеспечивают доведение до граждан правовой информации в ходе публичных выступлений;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обеспечивают доведение до граждан правовой информации в ходе личного приема граждан;</w:t>
      </w:r>
    </w:p>
    <w:p w:rsidR="0058305F" w:rsidRDefault="0058305F" w:rsidP="00C324D9">
      <w:pPr>
        <w:ind w:firstLine="540"/>
        <w:jc w:val="both"/>
        <w:rPr>
          <w:szCs w:val="28"/>
        </w:rPr>
      </w:pPr>
      <w:r w:rsidRPr="00B37B24">
        <w:rPr>
          <w:szCs w:val="28"/>
        </w:rPr>
        <w:t>организуют разработку презентаций, фильмов и видеороликов, направленных на правовое информирование и правовое просвещение, а также их распространение среди целевой аудитории.</w:t>
      </w:r>
    </w:p>
    <w:p w:rsidR="0058305F" w:rsidRPr="00B37B24" w:rsidRDefault="0058305F" w:rsidP="0058305F">
      <w:pPr>
        <w:jc w:val="both"/>
        <w:rPr>
          <w:szCs w:val="28"/>
        </w:rPr>
      </w:pPr>
    </w:p>
    <w:p w:rsidR="0058305F" w:rsidRDefault="0058305F" w:rsidP="0058305F">
      <w:pPr>
        <w:jc w:val="center"/>
        <w:rPr>
          <w:b/>
          <w:bCs/>
          <w:szCs w:val="28"/>
        </w:rPr>
      </w:pPr>
      <w:r w:rsidRPr="00B37B24">
        <w:rPr>
          <w:b/>
          <w:bCs/>
          <w:szCs w:val="28"/>
        </w:rPr>
        <w:t>4. Правовое просвещение населения</w:t>
      </w:r>
      <w:r>
        <w:rPr>
          <w:b/>
          <w:bCs/>
          <w:szCs w:val="28"/>
        </w:rPr>
        <w:t xml:space="preserve"> </w:t>
      </w:r>
    </w:p>
    <w:p w:rsidR="0058305F" w:rsidRPr="004414EE" w:rsidRDefault="004414EE" w:rsidP="0058305F">
      <w:pPr>
        <w:jc w:val="center"/>
        <w:rPr>
          <w:b/>
          <w:szCs w:val="28"/>
        </w:rPr>
      </w:pPr>
      <w:r w:rsidRPr="004414EE">
        <w:rPr>
          <w:b/>
          <w:szCs w:val="28"/>
        </w:rPr>
        <w:t>Верещагинского городского округа Пермского края</w:t>
      </w:r>
    </w:p>
    <w:p w:rsidR="0058305F" w:rsidRPr="004414EE" w:rsidRDefault="0058305F" w:rsidP="0058305F">
      <w:pPr>
        <w:jc w:val="both"/>
        <w:rPr>
          <w:b/>
          <w:szCs w:val="28"/>
        </w:rPr>
      </w:pP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4.1. Администрацие</w:t>
      </w:r>
      <w:r w:rsidR="00372FD7">
        <w:rPr>
          <w:szCs w:val="28"/>
        </w:rPr>
        <w:t xml:space="preserve">й Верещагинского городского округа Пермского края </w:t>
      </w:r>
      <w:r w:rsidRPr="00B37B24">
        <w:rPr>
          <w:szCs w:val="28"/>
        </w:rPr>
        <w:t>реализуется комплекс мер</w:t>
      </w:r>
      <w:r>
        <w:rPr>
          <w:szCs w:val="28"/>
        </w:rPr>
        <w:t>оприятий</w:t>
      </w:r>
      <w:r w:rsidRPr="00B37B24">
        <w:rPr>
          <w:szCs w:val="28"/>
        </w:rPr>
        <w:t xml:space="preserve"> по распространению и пропаганде среди населения</w:t>
      </w:r>
      <w:r w:rsidR="00372FD7">
        <w:rPr>
          <w:szCs w:val="28"/>
        </w:rPr>
        <w:t xml:space="preserve"> Верещагинского городского округа</w:t>
      </w:r>
      <w:r>
        <w:rPr>
          <w:i/>
          <w:szCs w:val="28"/>
        </w:rPr>
        <w:t xml:space="preserve"> </w:t>
      </w:r>
      <w:r w:rsidRPr="00B37B24">
        <w:rPr>
          <w:szCs w:val="28"/>
        </w:rPr>
        <w:t xml:space="preserve">правовых знаний </w:t>
      </w:r>
      <w:r>
        <w:rPr>
          <w:szCs w:val="28"/>
        </w:rPr>
        <w:t xml:space="preserve">                       </w:t>
      </w:r>
      <w:r w:rsidRPr="00B37B24">
        <w:rPr>
          <w:szCs w:val="28"/>
        </w:rPr>
        <w:t>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</w:t>
      </w:r>
      <w:r>
        <w:rPr>
          <w:szCs w:val="28"/>
        </w:rPr>
        <w:t xml:space="preserve"> в том числе от противоправных посягательств,</w:t>
      </w:r>
      <w:r w:rsidRPr="00B37B24">
        <w:rPr>
          <w:szCs w:val="28"/>
        </w:rPr>
        <w:t xml:space="preserve"> о компетенции и порядке деятельности органов местного самоуправления</w:t>
      </w:r>
      <w:r w:rsidR="00372FD7">
        <w:rPr>
          <w:szCs w:val="28"/>
        </w:rPr>
        <w:t xml:space="preserve"> Верещагинского городского округа Пермского края</w:t>
      </w:r>
      <w:r>
        <w:rPr>
          <w:i/>
          <w:szCs w:val="28"/>
        </w:rPr>
        <w:t xml:space="preserve"> </w:t>
      </w:r>
      <w:r w:rsidRPr="00B37B24">
        <w:rPr>
          <w:szCs w:val="28"/>
        </w:rPr>
        <w:t>и др</w:t>
      </w:r>
      <w:r>
        <w:rPr>
          <w:szCs w:val="28"/>
        </w:rPr>
        <w:t>.</w:t>
      </w:r>
      <w:r w:rsidRPr="00B37B24">
        <w:rPr>
          <w:szCs w:val="28"/>
        </w:rPr>
        <w:t>).</w:t>
      </w:r>
    </w:p>
    <w:p w:rsidR="0058305F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 xml:space="preserve">4.2. </w:t>
      </w:r>
      <w:r>
        <w:rPr>
          <w:szCs w:val="28"/>
        </w:rPr>
        <w:t>П</w:t>
      </w:r>
      <w:r w:rsidRPr="00B37B24">
        <w:rPr>
          <w:szCs w:val="28"/>
        </w:rPr>
        <w:t>равово</w:t>
      </w:r>
      <w:r>
        <w:rPr>
          <w:szCs w:val="28"/>
        </w:rPr>
        <w:t>е</w:t>
      </w:r>
      <w:r w:rsidRPr="00B37B24">
        <w:rPr>
          <w:szCs w:val="28"/>
        </w:rPr>
        <w:t xml:space="preserve"> просвещени</w:t>
      </w:r>
      <w:r>
        <w:rPr>
          <w:szCs w:val="28"/>
        </w:rPr>
        <w:t>е</w:t>
      </w:r>
      <w:r w:rsidRPr="00B37B24">
        <w:rPr>
          <w:szCs w:val="28"/>
        </w:rPr>
        <w:t xml:space="preserve"> населения </w:t>
      </w:r>
      <w:r>
        <w:rPr>
          <w:szCs w:val="28"/>
        </w:rPr>
        <w:t xml:space="preserve">осуществляется </w:t>
      </w:r>
      <w:r w:rsidRPr="00B37B24">
        <w:rPr>
          <w:szCs w:val="28"/>
        </w:rPr>
        <w:t>в</w:t>
      </w:r>
      <w:r>
        <w:rPr>
          <w:szCs w:val="28"/>
        </w:rPr>
        <w:t xml:space="preserve"> соответствии с </w:t>
      </w:r>
      <w:r w:rsidRPr="00B37B24">
        <w:rPr>
          <w:szCs w:val="28"/>
        </w:rPr>
        <w:t>планом</w:t>
      </w:r>
      <w:r>
        <w:rPr>
          <w:szCs w:val="28"/>
        </w:rPr>
        <w:t xml:space="preserve"> </w:t>
      </w:r>
      <w:r w:rsidRPr="00B37B24">
        <w:rPr>
          <w:szCs w:val="28"/>
        </w:rPr>
        <w:t xml:space="preserve">мероприятий </w:t>
      </w:r>
      <w:r>
        <w:rPr>
          <w:szCs w:val="28"/>
        </w:rPr>
        <w:t>по</w:t>
      </w:r>
      <w:r w:rsidRPr="00B37B24">
        <w:rPr>
          <w:szCs w:val="28"/>
        </w:rPr>
        <w:t xml:space="preserve"> правово</w:t>
      </w:r>
      <w:r>
        <w:rPr>
          <w:szCs w:val="28"/>
        </w:rPr>
        <w:t>му</w:t>
      </w:r>
      <w:r w:rsidRPr="00B37B24">
        <w:rPr>
          <w:szCs w:val="28"/>
        </w:rPr>
        <w:t xml:space="preserve"> просвещени</w:t>
      </w:r>
      <w:r>
        <w:rPr>
          <w:szCs w:val="28"/>
        </w:rPr>
        <w:t xml:space="preserve">ю населения и организаций </w:t>
      </w:r>
      <w:r w:rsidR="00372FD7">
        <w:rPr>
          <w:szCs w:val="28"/>
        </w:rPr>
        <w:t xml:space="preserve">Верещагинского городского округа </w:t>
      </w:r>
      <w:r>
        <w:rPr>
          <w:szCs w:val="28"/>
        </w:rPr>
        <w:t xml:space="preserve"> </w:t>
      </w:r>
      <w:r w:rsidRPr="00E67BC5">
        <w:rPr>
          <w:szCs w:val="28"/>
        </w:rPr>
        <w:t>(далее – план)</w:t>
      </w:r>
      <w:r w:rsidRPr="00B37B24">
        <w:rPr>
          <w:szCs w:val="28"/>
        </w:rPr>
        <w:t>, утверждаем</w:t>
      </w:r>
      <w:r>
        <w:rPr>
          <w:szCs w:val="28"/>
        </w:rPr>
        <w:t>ым</w:t>
      </w:r>
      <w:r w:rsidRPr="00B37B24">
        <w:rPr>
          <w:szCs w:val="28"/>
        </w:rPr>
        <w:t xml:space="preserve"> постановлением </w:t>
      </w:r>
      <w:r>
        <w:rPr>
          <w:szCs w:val="28"/>
        </w:rPr>
        <w:t>а</w:t>
      </w:r>
      <w:r w:rsidRPr="00B37B24">
        <w:rPr>
          <w:szCs w:val="28"/>
        </w:rPr>
        <w:t>дминистрации</w:t>
      </w:r>
      <w:r w:rsidR="00372FD7">
        <w:rPr>
          <w:szCs w:val="28"/>
        </w:rPr>
        <w:t xml:space="preserve"> Верещагинского городского округа </w:t>
      </w:r>
      <w:r>
        <w:rPr>
          <w:szCs w:val="28"/>
        </w:rPr>
        <w:t>согласно приложению к настоящему Положению</w:t>
      </w:r>
      <w:r w:rsidRPr="00E67BC5">
        <w:rPr>
          <w:szCs w:val="28"/>
        </w:rPr>
        <w:t>.</w:t>
      </w:r>
      <w:r w:rsidRPr="00B37B24">
        <w:rPr>
          <w:szCs w:val="28"/>
        </w:rPr>
        <w:t xml:space="preserve"> 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>
        <w:rPr>
          <w:szCs w:val="28"/>
        </w:rPr>
        <w:t xml:space="preserve">План </w:t>
      </w:r>
      <w:r w:rsidRPr="00B37B24">
        <w:rPr>
          <w:szCs w:val="28"/>
        </w:rPr>
        <w:t>включает в себя перечень мероприятий, направленных на повышение правовой культуры, развитие правовой грамотности и правосознания населения, в том числе: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обеспечение доступности правовой информации, развитие системы правового информирования граждан</w:t>
      </w:r>
      <w:r>
        <w:rPr>
          <w:szCs w:val="28"/>
        </w:rPr>
        <w:t xml:space="preserve"> и организаций</w:t>
      </w:r>
      <w:r w:rsidRPr="00B37B24">
        <w:rPr>
          <w:szCs w:val="28"/>
        </w:rPr>
        <w:t>, включая развитие информационно правовых ресурсов;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содействие деятельности центров правовой информации в библиотеках и образовательных организациях;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организаци</w:t>
      </w:r>
      <w:r>
        <w:rPr>
          <w:szCs w:val="28"/>
        </w:rPr>
        <w:t>ю</w:t>
      </w:r>
      <w:r w:rsidRPr="00B37B24">
        <w:rPr>
          <w:szCs w:val="28"/>
        </w:rPr>
        <w:t xml:space="preserve"> и проведение семинаров и круглых столов, направленных на развитие правовой культуры и повышение правосознания населения;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lastRenderedPageBreak/>
        <w:t>проведение мероприятий, направленных на повышение электоральной активности населения;</w:t>
      </w:r>
    </w:p>
    <w:p w:rsidR="0058305F" w:rsidRPr="00B37B24" w:rsidRDefault="0058305F" w:rsidP="0058305F">
      <w:pPr>
        <w:ind w:firstLine="540"/>
        <w:jc w:val="both"/>
        <w:rPr>
          <w:szCs w:val="28"/>
        </w:rPr>
      </w:pPr>
      <w:r w:rsidRPr="00B37B24">
        <w:rPr>
          <w:szCs w:val="28"/>
        </w:rPr>
        <w:t>выпуск информационных и методических материалов, направленных на правовое просвещение населения и информирование о порядке оказания бесплатной юридической помощи.</w:t>
      </w:r>
    </w:p>
    <w:p w:rsidR="0058305F" w:rsidRDefault="0058305F" w:rsidP="00214A1C">
      <w:pPr>
        <w:ind w:firstLine="540"/>
        <w:jc w:val="both"/>
        <w:rPr>
          <w:szCs w:val="28"/>
        </w:rPr>
      </w:pPr>
      <w:r w:rsidRPr="00B37B24">
        <w:rPr>
          <w:szCs w:val="28"/>
        </w:rPr>
        <w:t>4.3. План формируется на календарный год</w:t>
      </w:r>
      <w:r>
        <w:rPr>
          <w:szCs w:val="28"/>
        </w:rPr>
        <w:t xml:space="preserve"> и </w:t>
      </w:r>
      <w:r w:rsidRPr="00B37B24">
        <w:rPr>
          <w:szCs w:val="28"/>
        </w:rPr>
        <w:t xml:space="preserve">размещается на официальном сайте </w:t>
      </w:r>
      <w:r w:rsidR="00214A1C">
        <w:rPr>
          <w:szCs w:val="28"/>
        </w:rPr>
        <w:t>Верещагинского городского округа Пермского края.</w:t>
      </w: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C324D9" w:rsidRDefault="00C324D9" w:rsidP="00214A1C">
      <w:pPr>
        <w:ind w:firstLine="540"/>
        <w:jc w:val="both"/>
        <w:rPr>
          <w:szCs w:val="28"/>
        </w:rPr>
      </w:pPr>
    </w:p>
    <w:p w:rsidR="00C324D9" w:rsidRDefault="00C324D9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Pr="00B37B24" w:rsidRDefault="00214A1C" w:rsidP="00214A1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B37B24">
        <w:rPr>
          <w:rFonts w:ascii="Times New Roman" w:hAnsi="Times New Roman" w:cs="Times New Roman"/>
          <w:sz w:val="28"/>
          <w:szCs w:val="28"/>
        </w:rPr>
        <w:t>Приложение</w:t>
      </w:r>
    </w:p>
    <w:p w:rsidR="00214A1C" w:rsidRDefault="00214A1C" w:rsidP="00214A1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37B2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Положению, утвержденному </w:t>
      </w:r>
    </w:p>
    <w:p w:rsidR="00214A1C" w:rsidRDefault="00214A1C" w:rsidP="00214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37B2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1C" w:rsidRDefault="00214A1C" w:rsidP="00214A1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Верещагинского городского </w:t>
      </w:r>
    </w:p>
    <w:p w:rsidR="00214A1C" w:rsidRDefault="00214A1C" w:rsidP="00214A1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округа Пермского края</w:t>
      </w:r>
    </w:p>
    <w:p w:rsidR="00214A1C" w:rsidRPr="00B37B24" w:rsidRDefault="00214A1C" w:rsidP="00214A1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324D9">
        <w:rPr>
          <w:rFonts w:ascii="Times New Roman" w:hAnsi="Times New Roman" w:cs="Times New Roman"/>
          <w:sz w:val="28"/>
          <w:szCs w:val="28"/>
        </w:rPr>
        <w:t>от 16.05.2023 № 254-01-01-1045</w:t>
      </w:r>
    </w:p>
    <w:p w:rsidR="00214A1C" w:rsidRPr="00B37B24" w:rsidRDefault="00214A1C" w:rsidP="0021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A1C" w:rsidRDefault="00214A1C" w:rsidP="00214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B37B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214A1C" w:rsidRDefault="00214A1C" w:rsidP="00214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правовому информированию и </w:t>
      </w:r>
    </w:p>
    <w:p w:rsidR="00214A1C" w:rsidRDefault="00214A1C" w:rsidP="00214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правовому просвещению граждан и организаций</w:t>
      </w:r>
      <w:r w:rsidRPr="00B3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1C" w:rsidRPr="00B37B24" w:rsidRDefault="00214A1C" w:rsidP="0021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424"/>
        <w:gridCol w:w="3119"/>
        <w:gridCol w:w="2551"/>
      </w:tblGrid>
      <w:tr w:rsidR="00214A1C" w:rsidRPr="00B37B24" w:rsidTr="00214A1C">
        <w:tc>
          <w:tcPr>
            <w:tcW w:w="540" w:type="dxa"/>
            <w:vAlign w:val="center"/>
          </w:tcPr>
          <w:p w:rsidR="00214A1C" w:rsidRPr="00B37B24" w:rsidRDefault="00214A1C" w:rsidP="00214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B2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24" w:type="dxa"/>
            <w:vAlign w:val="center"/>
          </w:tcPr>
          <w:p w:rsidR="00214A1C" w:rsidRPr="00B37B24" w:rsidRDefault="00214A1C" w:rsidP="00214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214A1C" w:rsidRPr="00B37B24" w:rsidRDefault="00214A1C" w:rsidP="00214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1" w:type="dxa"/>
            <w:vAlign w:val="center"/>
          </w:tcPr>
          <w:p w:rsidR="00214A1C" w:rsidRPr="00B37B24" w:rsidRDefault="00214A1C" w:rsidP="00214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14A1C" w:rsidRPr="00B37B24" w:rsidTr="00214A1C">
        <w:tc>
          <w:tcPr>
            <w:tcW w:w="540" w:type="dxa"/>
          </w:tcPr>
          <w:p w:rsidR="00214A1C" w:rsidRPr="00B37B24" w:rsidRDefault="00214A1C" w:rsidP="00214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214A1C" w:rsidRPr="00B37B24" w:rsidRDefault="00214A1C" w:rsidP="00214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4A1C" w:rsidRPr="00B37B24" w:rsidRDefault="00214A1C" w:rsidP="00214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A1C" w:rsidRPr="00B37B24" w:rsidRDefault="00214A1C" w:rsidP="00214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A1C" w:rsidRPr="00B37B24" w:rsidRDefault="00214A1C" w:rsidP="00214A1C">
      <w:pPr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214A1C" w:rsidRDefault="00214A1C" w:rsidP="00214A1C">
      <w:pPr>
        <w:ind w:firstLine="540"/>
        <w:jc w:val="both"/>
        <w:rPr>
          <w:szCs w:val="28"/>
        </w:rPr>
      </w:pP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30D49" w:rsidRPr="000B184D" w:rsidSect="00B31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FD" w:rsidRDefault="00FB6FFD">
      <w:r>
        <w:separator/>
      </w:r>
    </w:p>
  </w:endnote>
  <w:endnote w:type="continuationSeparator" w:id="0">
    <w:p w:rsidR="00FB6FFD" w:rsidRDefault="00FB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FD" w:rsidRDefault="00FB6FFD">
      <w:r>
        <w:separator/>
      </w:r>
    </w:p>
  </w:footnote>
  <w:footnote w:type="continuationSeparator" w:id="0">
    <w:p w:rsidR="00FB6FFD" w:rsidRDefault="00FB6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411"/>
      <w:docPartObj>
        <w:docPartGallery w:val="Page Numbers (Top of Page)"/>
        <w:docPartUnique/>
      </w:docPartObj>
    </w:sdtPr>
    <w:sdtContent>
      <w:p w:rsidR="00214A1C" w:rsidRDefault="00196AAA">
        <w:pPr>
          <w:pStyle w:val="aa"/>
          <w:jc w:val="center"/>
        </w:pPr>
        <w:fldSimple w:instr=" PAGE   \* MERGEFORMAT ">
          <w:r w:rsidR="00C324D9">
            <w:rPr>
              <w:noProof/>
            </w:rPr>
            <w:t>5</w:t>
          </w:r>
        </w:fldSimple>
      </w:p>
    </w:sdtContent>
  </w:sdt>
  <w:p w:rsidR="00214A1C" w:rsidRDefault="00214A1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CD3"/>
    <w:multiLevelType w:val="hybridMultilevel"/>
    <w:tmpl w:val="D29E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52"/>
    <w:rsid w:val="00012759"/>
    <w:rsid w:val="0001361B"/>
    <w:rsid w:val="00030C52"/>
    <w:rsid w:val="000363F4"/>
    <w:rsid w:val="000420F9"/>
    <w:rsid w:val="000478AA"/>
    <w:rsid w:val="00064595"/>
    <w:rsid w:val="00066153"/>
    <w:rsid w:val="00097994"/>
    <w:rsid w:val="000A6C51"/>
    <w:rsid w:val="000B0C7E"/>
    <w:rsid w:val="000B184D"/>
    <w:rsid w:val="000C0B8A"/>
    <w:rsid w:val="000C2D90"/>
    <w:rsid w:val="000D2A85"/>
    <w:rsid w:val="000D334B"/>
    <w:rsid w:val="000D4241"/>
    <w:rsid w:val="000F613A"/>
    <w:rsid w:val="001172A3"/>
    <w:rsid w:val="00136D4B"/>
    <w:rsid w:val="00143108"/>
    <w:rsid w:val="00143822"/>
    <w:rsid w:val="001530E3"/>
    <w:rsid w:val="00164B5A"/>
    <w:rsid w:val="001868AC"/>
    <w:rsid w:val="00196AAA"/>
    <w:rsid w:val="001B2958"/>
    <w:rsid w:val="001B2E61"/>
    <w:rsid w:val="001C3DF9"/>
    <w:rsid w:val="001E43F6"/>
    <w:rsid w:val="001E4464"/>
    <w:rsid w:val="001F257A"/>
    <w:rsid w:val="001F4FEC"/>
    <w:rsid w:val="001F7E02"/>
    <w:rsid w:val="00202D79"/>
    <w:rsid w:val="002063B6"/>
    <w:rsid w:val="00214A1C"/>
    <w:rsid w:val="002302DD"/>
    <w:rsid w:val="002437F4"/>
    <w:rsid w:val="00260F97"/>
    <w:rsid w:val="00280103"/>
    <w:rsid w:val="002802BE"/>
    <w:rsid w:val="00282E17"/>
    <w:rsid w:val="00290635"/>
    <w:rsid w:val="002A7D3E"/>
    <w:rsid w:val="002B29BA"/>
    <w:rsid w:val="002C6897"/>
    <w:rsid w:val="002D5F53"/>
    <w:rsid w:val="002F0E44"/>
    <w:rsid w:val="00302C44"/>
    <w:rsid w:val="00311DAC"/>
    <w:rsid w:val="00344EDA"/>
    <w:rsid w:val="0036013B"/>
    <w:rsid w:val="00360924"/>
    <w:rsid w:val="00365DC0"/>
    <w:rsid w:val="00372FD7"/>
    <w:rsid w:val="00392818"/>
    <w:rsid w:val="003A4C35"/>
    <w:rsid w:val="003A7DB2"/>
    <w:rsid w:val="003C082F"/>
    <w:rsid w:val="003C4A23"/>
    <w:rsid w:val="004146F8"/>
    <w:rsid w:val="004148DF"/>
    <w:rsid w:val="004257E1"/>
    <w:rsid w:val="00427E82"/>
    <w:rsid w:val="00432AD7"/>
    <w:rsid w:val="004414EE"/>
    <w:rsid w:val="00450AFA"/>
    <w:rsid w:val="0047083E"/>
    <w:rsid w:val="00473010"/>
    <w:rsid w:val="004745B9"/>
    <w:rsid w:val="00476A22"/>
    <w:rsid w:val="00482A25"/>
    <w:rsid w:val="00485BBB"/>
    <w:rsid w:val="00487A2C"/>
    <w:rsid w:val="004B10D2"/>
    <w:rsid w:val="004C3D8F"/>
    <w:rsid w:val="004C5F3A"/>
    <w:rsid w:val="004D15F6"/>
    <w:rsid w:val="004D7EDA"/>
    <w:rsid w:val="004E22C5"/>
    <w:rsid w:val="004F67F8"/>
    <w:rsid w:val="004F6BB4"/>
    <w:rsid w:val="00503328"/>
    <w:rsid w:val="005302B5"/>
    <w:rsid w:val="00530D49"/>
    <w:rsid w:val="00534F80"/>
    <w:rsid w:val="005472B3"/>
    <w:rsid w:val="00560FFB"/>
    <w:rsid w:val="0058305F"/>
    <w:rsid w:val="005840C7"/>
    <w:rsid w:val="005955BE"/>
    <w:rsid w:val="005A2587"/>
    <w:rsid w:val="005A6118"/>
    <w:rsid w:val="005A7A66"/>
    <w:rsid w:val="005B1EF8"/>
    <w:rsid w:val="005B49C4"/>
    <w:rsid w:val="005B7ED9"/>
    <w:rsid w:val="005D30D9"/>
    <w:rsid w:val="005F4E71"/>
    <w:rsid w:val="006076B2"/>
    <w:rsid w:val="00612F24"/>
    <w:rsid w:val="00614430"/>
    <w:rsid w:val="0063009E"/>
    <w:rsid w:val="00631549"/>
    <w:rsid w:val="00631F1E"/>
    <w:rsid w:val="00644BD9"/>
    <w:rsid w:val="00652DA9"/>
    <w:rsid w:val="0066675C"/>
    <w:rsid w:val="006725E0"/>
    <w:rsid w:val="006A2E1E"/>
    <w:rsid w:val="006C64FA"/>
    <w:rsid w:val="006D41F1"/>
    <w:rsid w:val="006F0CCD"/>
    <w:rsid w:val="006F2B94"/>
    <w:rsid w:val="006F5D0F"/>
    <w:rsid w:val="00715A69"/>
    <w:rsid w:val="00731F5F"/>
    <w:rsid w:val="007975D2"/>
    <w:rsid w:val="007A2766"/>
    <w:rsid w:val="007A6384"/>
    <w:rsid w:val="007C37FD"/>
    <w:rsid w:val="007F0E1C"/>
    <w:rsid w:val="007F5110"/>
    <w:rsid w:val="00840735"/>
    <w:rsid w:val="008726CA"/>
    <w:rsid w:val="008741B6"/>
    <w:rsid w:val="008936EC"/>
    <w:rsid w:val="008A5388"/>
    <w:rsid w:val="008B4F45"/>
    <w:rsid w:val="008D1D41"/>
    <w:rsid w:val="008F5729"/>
    <w:rsid w:val="0091435A"/>
    <w:rsid w:val="00920D89"/>
    <w:rsid w:val="00943EB3"/>
    <w:rsid w:val="009505B9"/>
    <w:rsid w:val="00957635"/>
    <w:rsid w:val="009667A4"/>
    <w:rsid w:val="009A3F01"/>
    <w:rsid w:val="009C011A"/>
    <w:rsid w:val="009C7EB0"/>
    <w:rsid w:val="00A012F4"/>
    <w:rsid w:val="00A1003A"/>
    <w:rsid w:val="00A1087A"/>
    <w:rsid w:val="00A16F73"/>
    <w:rsid w:val="00A2139F"/>
    <w:rsid w:val="00A442D4"/>
    <w:rsid w:val="00A46E72"/>
    <w:rsid w:val="00A540E5"/>
    <w:rsid w:val="00A5577C"/>
    <w:rsid w:val="00A701BA"/>
    <w:rsid w:val="00A73BFD"/>
    <w:rsid w:val="00A73F60"/>
    <w:rsid w:val="00A81FC9"/>
    <w:rsid w:val="00AA3950"/>
    <w:rsid w:val="00AB75E3"/>
    <w:rsid w:val="00AC7FE0"/>
    <w:rsid w:val="00AE0B25"/>
    <w:rsid w:val="00AF6C38"/>
    <w:rsid w:val="00B01DB0"/>
    <w:rsid w:val="00B24F0C"/>
    <w:rsid w:val="00B31034"/>
    <w:rsid w:val="00B33E9C"/>
    <w:rsid w:val="00B473F9"/>
    <w:rsid w:val="00B67AA8"/>
    <w:rsid w:val="00B70B3E"/>
    <w:rsid w:val="00B71C25"/>
    <w:rsid w:val="00B921B5"/>
    <w:rsid w:val="00B94508"/>
    <w:rsid w:val="00BA6538"/>
    <w:rsid w:val="00BB4AB3"/>
    <w:rsid w:val="00BD7861"/>
    <w:rsid w:val="00C12441"/>
    <w:rsid w:val="00C16B8A"/>
    <w:rsid w:val="00C17F88"/>
    <w:rsid w:val="00C324D9"/>
    <w:rsid w:val="00C9385C"/>
    <w:rsid w:val="00CB025F"/>
    <w:rsid w:val="00CC30A9"/>
    <w:rsid w:val="00CC7D43"/>
    <w:rsid w:val="00CE2475"/>
    <w:rsid w:val="00CF19E4"/>
    <w:rsid w:val="00D072E6"/>
    <w:rsid w:val="00D21DDE"/>
    <w:rsid w:val="00D2567E"/>
    <w:rsid w:val="00D27FBB"/>
    <w:rsid w:val="00D30030"/>
    <w:rsid w:val="00D33D7A"/>
    <w:rsid w:val="00D510A5"/>
    <w:rsid w:val="00D74244"/>
    <w:rsid w:val="00D77970"/>
    <w:rsid w:val="00D917E8"/>
    <w:rsid w:val="00DA7941"/>
    <w:rsid w:val="00DC3696"/>
    <w:rsid w:val="00DC45BA"/>
    <w:rsid w:val="00DD4A9E"/>
    <w:rsid w:val="00DF3619"/>
    <w:rsid w:val="00E16810"/>
    <w:rsid w:val="00E2099C"/>
    <w:rsid w:val="00E37982"/>
    <w:rsid w:val="00E44762"/>
    <w:rsid w:val="00E45223"/>
    <w:rsid w:val="00E778E7"/>
    <w:rsid w:val="00E96074"/>
    <w:rsid w:val="00EA6B57"/>
    <w:rsid w:val="00EC1172"/>
    <w:rsid w:val="00EC7B78"/>
    <w:rsid w:val="00ED2D6D"/>
    <w:rsid w:val="00EE1FE6"/>
    <w:rsid w:val="00EE75FF"/>
    <w:rsid w:val="00EF35BF"/>
    <w:rsid w:val="00EF6C1C"/>
    <w:rsid w:val="00EF7BDB"/>
    <w:rsid w:val="00F153F7"/>
    <w:rsid w:val="00F22F1F"/>
    <w:rsid w:val="00F31ED4"/>
    <w:rsid w:val="00F62424"/>
    <w:rsid w:val="00F6686C"/>
    <w:rsid w:val="00F77708"/>
    <w:rsid w:val="00F84252"/>
    <w:rsid w:val="00F9684D"/>
    <w:rsid w:val="00FB6FFD"/>
    <w:rsid w:val="00FD00CF"/>
    <w:rsid w:val="00FD5766"/>
    <w:rsid w:val="00FE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C1172"/>
    <w:rPr>
      <w:sz w:val="28"/>
    </w:rPr>
  </w:style>
  <w:style w:type="paragraph" w:customStyle="1" w:styleId="ConsPlusNormal">
    <w:name w:val="ConsPlusNormal"/>
    <w:rsid w:val="00CC7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">
    <w:name w:val="Hyperlink"/>
    <w:basedOn w:val="a0"/>
    <w:uiPriority w:val="99"/>
    <w:semiHidden/>
    <w:unhideWhenUsed/>
    <w:rsid w:val="00CC7D43"/>
    <w:rPr>
      <w:color w:val="0000FF"/>
      <w:u w:val="single"/>
    </w:rPr>
  </w:style>
  <w:style w:type="paragraph" w:customStyle="1" w:styleId="ConsPlusTitle">
    <w:name w:val="ConsPlusTitle"/>
    <w:rsid w:val="0053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pyright-info">
    <w:name w:val="copyright-info"/>
    <w:basedOn w:val="a"/>
    <w:rsid w:val="001F4F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38CAA483CFAA2F404A1236789F3DB502E7174C91BE7A5202FA0F47AcFsB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800F-54B0-4820-8D90-5675D072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2525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60</cp:revision>
  <cp:lastPrinted>2023-05-16T05:41:00Z</cp:lastPrinted>
  <dcterms:created xsi:type="dcterms:W3CDTF">2022-04-20T11:52:00Z</dcterms:created>
  <dcterms:modified xsi:type="dcterms:W3CDTF">2023-05-16T05:42:00Z</dcterms:modified>
</cp:coreProperties>
</file>