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ПРОЕКТ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ПОВЕСТКА ДНЯ</w:t>
      </w:r>
    </w:p>
    <w:p w:rsidR="00635F27" w:rsidRPr="00DC6C5E" w:rsidRDefault="005E153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</w:t>
      </w:r>
      <w:r w:rsidR="00635F27">
        <w:rPr>
          <w:color w:val="000000"/>
          <w:sz w:val="28"/>
          <w:szCs w:val="28"/>
        </w:rPr>
        <w:t>планового</w:t>
      </w:r>
      <w:r w:rsidR="000D058A">
        <w:rPr>
          <w:color w:val="000000"/>
          <w:sz w:val="28"/>
          <w:szCs w:val="28"/>
        </w:rPr>
        <w:t xml:space="preserve"> </w:t>
      </w:r>
      <w:r w:rsidR="00210386">
        <w:rPr>
          <w:color w:val="000000"/>
          <w:sz w:val="28"/>
          <w:szCs w:val="28"/>
        </w:rPr>
        <w:t>седьмого</w:t>
      </w:r>
      <w:r w:rsidR="00635F27" w:rsidRPr="00DC6C5E">
        <w:rPr>
          <w:color w:val="000000"/>
          <w:sz w:val="28"/>
          <w:szCs w:val="28"/>
        </w:rPr>
        <w:t xml:space="preserve"> заседания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9E4664" w:rsidRDefault="00210386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35F27">
        <w:rPr>
          <w:color w:val="000000"/>
          <w:sz w:val="28"/>
          <w:szCs w:val="28"/>
        </w:rPr>
        <w:t>но</w:t>
      </w:r>
      <w:r w:rsidR="00635F27" w:rsidRPr="009E4664">
        <w:rPr>
          <w:color w:val="000000"/>
          <w:sz w:val="28"/>
          <w:szCs w:val="28"/>
        </w:rPr>
        <w:t xml:space="preserve">ября 2019 г. Конференц-зал администрации района </w:t>
      </w:r>
      <w:proofErr w:type="spellStart"/>
      <w:r w:rsidR="00635F27" w:rsidRPr="009E4664">
        <w:rPr>
          <w:color w:val="000000"/>
          <w:sz w:val="28"/>
          <w:szCs w:val="28"/>
        </w:rPr>
        <w:t>каб</w:t>
      </w:r>
      <w:proofErr w:type="spellEnd"/>
      <w:r w:rsidR="00635F27" w:rsidRPr="009E4664">
        <w:rPr>
          <w:color w:val="000000"/>
          <w:sz w:val="28"/>
          <w:szCs w:val="28"/>
        </w:rPr>
        <w:t>. 207</w:t>
      </w:r>
    </w:p>
    <w:p w:rsidR="00635F27" w:rsidRDefault="00210386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635F27">
        <w:rPr>
          <w:color w:val="000000"/>
          <w:sz w:val="28"/>
          <w:szCs w:val="28"/>
        </w:rPr>
        <w:t>.00 ч</w:t>
      </w:r>
      <w:r w:rsidR="00635F27" w:rsidRPr="009E4664">
        <w:rPr>
          <w:color w:val="000000"/>
          <w:sz w:val="28"/>
          <w:szCs w:val="28"/>
        </w:rPr>
        <w:t>ас.</w:t>
      </w:r>
    </w:p>
    <w:p w:rsidR="00E71951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498C" w:rsidRPr="008944F3" w:rsidRDefault="00210386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49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98C" w:rsidRPr="00FE498C">
        <w:rPr>
          <w:rFonts w:ascii="Times New Roman" w:hAnsi="Times New Roman"/>
          <w:sz w:val="28"/>
          <w:szCs w:val="28"/>
        </w:rPr>
        <w:t>О принятии Устава муниципального образования Верещагинский               городской округ Пермского края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5F0650" w:rsidRDefault="00FE498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650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Тютикова И.Г</w:t>
      </w:r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FE498C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 муниципального района Пермского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0496" w:rsidRPr="00CA689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F0650" w:rsidRPr="00635F27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:rsidR="00635F27" w:rsidRPr="00635F27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635F27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90496"/>
    <w:rsid w:val="000D058A"/>
    <w:rsid w:val="00210386"/>
    <w:rsid w:val="00301511"/>
    <w:rsid w:val="00322FE0"/>
    <w:rsid w:val="003C7122"/>
    <w:rsid w:val="004E55A2"/>
    <w:rsid w:val="004E7BBE"/>
    <w:rsid w:val="00512A95"/>
    <w:rsid w:val="00561357"/>
    <w:rsid w:val="005E153B"/>
    <w:rsid w:val="005F0650"/>
    <w:rsid w:val="00635F27"/>
    <w:rsid w:val="0068058E"/>
    <w:rsid w:val="007B09FB"/>
    <w:rsid w:val="008435EC"/>
    <w:rsid w:val="008A4B6A"/>
    <w:rsid w:val="008E643E"/>
    <w:rsid w:val="00C144D8"/>
    <w:rsid w:val="00C222D1"/>
    <w:rsid w:val="00CA13E5"/>
    <w:rsid w:val="00CA689C"/>
    <w:rsid w:val="00E7195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</cp:revision>
  <cp:lastPrinted>2019-11-08T03:19:00Z</cp:lastPrinted>
  <dcterms:created xsi:type="dcterms:W3CDTF">2019-10-17T10:36:00Z</dcterms:created>
  <dcterms:modified xsi:type="dcterms:W3CDTF">2019-11-12T09:25:00Z</dcterms:modified>
</cp:coreProperties>
</file>