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3137DE">
        <w:rPr>
          <w:b/>
          <w:color w:val="000000"/>
          <w:sz w:val="28"/>
          <w:szCs w:val="28"/>
          <w:u w:val="single"/>
        </w:rPr>
        <w:t xml:space="preserve">тридцать </w:t>
      </w:r>
      <w:r w:rsidR="00882A0C">
        <w:rPr>
          <w:b/>
          <w:color w:val="000000"/>
          <w:sz w:val="28"/>
          <w:szCs w:val="28"/>
          <w:u w:val="single"/>
        </w:rPr>
        <w:t>восьмого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5DD4" w:rsidRDefault="003137DE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82A0C">
        <w:rPr>
          <w:color w:val="000000"/>
          <w:sz w:val="28"/>
          <w:szCs w:val="28"/>
        </w:rPr>
        <w:t>7</w:t>
      </w:r>
      <w:r w:rsidR="00BB5DD4" w:rsidRPr="00B9445B">
        <w:rPr>
          <w:color w:val="000000"/>
          <w:sz w:val="28"/>
          <w:szCs w:val="28"/>
        </w:rPr>
        <w:t xml:space="preserve"> </w:t>
      </w:r>
      <w:r w:rsidR="00882A0C">
        <w:rPr>
          <w:color w:val="000000"/>
          <w:sz w:val="28"/>
          <w:szCs w:val="28"/>
        </w:rPr>
        <w:t>мая</w:t>
      </w:r>
      <w:r w:rsidR="00BB5DD4" w:rsidRPr="00B9445B">
        <w:rPr>
          <w:color w:val="000000"/>
          <w:sz w:val="28"/>
          <w:szCs w:val="28"/>
        </w:rPr>
        <w:t xml:space="preserve"> 20</w:t>
      </w:r>
      <w:r w:rsidR="00BB5DD4">
        <w:rPr>
          <w:color w:val="000000"/>
          <w:sz w:val="28"/>
          <w:szCs w:val="28"/>
        </w:rPr>
        <w:t>21</w:t>
      </w:r>
      <w:r w:rsidR="00BB5DD4" w:rsidRPr="00B9445B">
        <w:rPr>
          <w:color w:val="000000"/>
          <w:sz w:val="28"/>
          <w:szCs w:val="28"/>
        </w:rPr>
        <w:t xml:space="preserve"> г. </w:t>
      </w:r>
      <w:r w:rsidR="00BB5DD4">
        <w:rPr>
          <w:color w:val="000000"/>
          <w:sz w:val="28"/>
          <w:szCs w:val="28"/>
        </w:rPr>
        <w:t xml:space="preserve">в </w:t>
      </w:r>
      <w:r w:rsidR="00882A0C">
        <w:rPr>
          <w:color w:val="000000"/>
          <w:sz w:val="28"/>
          <w:szCs w:val="28"/>
        </w:rPr>
        <w:t>конференц</w:t>
      </w:r>
      <w:r w:rsidR="00F931E2">
        <w:rPr>
          <w:color w:val="000000"/>
          <w:sz w:val="28"/>
          <w:szCs w:val="28"/>
        </w:rPr>
        <w:t>-</w:t>
      </w:r>
      <w:r w:rsidR="00882A0C">
        <w:rPr>
          <w:color w:val="000000"/>
          <w:sz w:val="28"/>
          <w:szCs w:val="28"/>
        </w:rPr>
        <w:t>за</w:t>
      </w:r>
      <w:r w:rsidR="00BB5DD4">
        <w:rPr>
          <w:color w:val="000000"/>
          <w:sz w:val="28"/>
          <w:szCs w:val="28"/>
        </w:rPr>
        <w:t>л</w:t>
      </w:r>
      <w:r w:rsidR="00F931E2">
        <w:rPr>
          <w:color w:val="000000"/>
          <w:sz w:val="28"/>
          <w:szCs w:val="28"/>
        </w:rPr>
        <w:t>е</w:t>
      </w:r>
      <w:r w:rsidR="00882A0C">
        <w:rPr>
          <w:color w:val="000000"/>
          <w:sz w:val="28"/>
          <w:szCs w:val="28"/>
        </w:rPr>
        <w:t xml:space="preserve"> 2 этаж каб. </w:t>
      </w:r>
      <w:r w:rsidR="0004207F">
        <w:rPr>
          <w:color w:val="000000"/>
          <w:sz w:val="28"/>
          <w:szCs w:val="28"/>
        </w:rPr>
        <w:t xml:space="preserve">№ </w:t>
      </w:r>
      <w:r w:rsidR="00882A0C">
        <w:rPr>
          <w:color w:val="000000"/>
          <w:sz w:val="28"/>
          <w:szCs w:val="28"/>
        </w:rPr>
        <w:t>207</w:t>
      </w:r>
      <w:r w:rsidR="00BB5DD4">
        <w:rPr>
          <w:color w:val="000000"/>
          <w:sz w:val="28"/>
          <w:szCs w:val="28"/>
        </w:rPr>
        <w:t xml:space="preserve"> администрации Верещагинского городского округа Пермского края 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882A0C" w:rsidRDefault="00BB5DD4" w:rsidP="00882A0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82A0C" w:rsidRPr="00882A0C">
        <w:rPr>
          <w:rFonts w:ascii="Times New Roman" w:hAnsi="Times New Roman"/>
          <w:bCs/>
          <w:sz w:val="28"/>
          <w:szCs w:val="28"/>
        </w:rPr>
        <w:tab/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края» на 2021 год и плановый период 2022 и 2023 годов».</w:t>
      </w:r>
    </w:p>
    <w:p w:rsidR="00BB5DD4" w:rsidRPr="00882A0C" w:rsidRDefault="00BB5DD4" w:rsidP="00882A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="006F50EB" w:rsidRPr="00564D69">
        <w:rPr>
          <w:sz w:val="28"/>
          <w:szCs w:val="28"/>
        </w:rPr>
        <w:t xml:space="preserve"> </w:t>
      </w:r>
      <w:r w:rsidR="006F50EB" w:rsidRPr="00882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Колчанова С.Н.</w:t>
      </w:r>
      <w:r w:rsidRPr="0088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F50EB" w:rsidRPr="00882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 администрации Верещагинского городского округа Пермского края</w:t>
      </w:r>
      <w:r w:rsidR="0073315A" w:rsidRPr="0088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7BC" w:rsidRDefault="00BB5DD4" w:rsidP="00BB5D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D69">
        <w:rPr>
          <w:b/>
          <w:sz w:val="28"/>
          <w:szCs w:val="28"/>
          <w:u w:val="single"/>
        </w:rPr>
        <w:t>Время доклада:</w:t>
      </w:r>
      <w:r w:rsidRPr="00564D69">
        <w:rPr>
          <w:sz w:val="28"/>
          <w:szCs w:val="28"/>
        </w:rPr>
        <w:t xml:space="preserve"> </w:t>
      </w:r>
      <w:r w:rsidR="00944710" w:rsidRPr="00564D69">
        <w:rPr>
          <w:sz w:val="28"/>
          <w:szCs w:val="28"/>
        </w:rPr>
        <w:t>5</w:t>
      </w:r>
      <w:r w:rsidRPr="00564D69">
        <w:rPr>
          <w:sz w:val="28"/>
          <w:szCs w:val="28"/>
        </w:rPr>
        <w:t xml:space="preserve"> минут</w:t>
      </w:r>
      <w:r w:rsidR="00B057BC" w:rsidRPr="00564D69">
        <w:rPr>
          <w:sz w:val="28"/>
          <w:szCs w:val="28"/>
        </w:rPr>
        <w:t>.</w:t>
      </w:r>
    </w:p>
    <w:p w:rsidR="005B04A5" w:rsidRDefault="005B04A5" w:rsidP="00BB5D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B04A5" w:rsidRP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hAnsi="Times New Roman" w:cs="Times New Roman"/>
          <w:sz w:val="28"/>
          <w:szCs w:val="28"/>
        </w:rPr>
        <w:t>1.2.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4A5">
        <w:rPr>
          <w:rFonts w:ascii="Times New Roman" w:eastAsia="Calibri" w:hAnsi="Times New Roman" w:cs="Times New Roman"/>
          <w:sz w:val="28"/>
          <w:szCs w:val="28"/>
        </w:rPr>
        <w:t>Информация о результатах публичных слушаний по отчету об исполнении  бюджета Верещагинского городского округа Пермского края  за 2020 год.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С.Н.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4A5" w:rsidRP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B04A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B04A5">
        <w:rPr>
          <w:rFonts w:ascii="Times New Roman" w:eastAsia="Calibri" w:hAnsi="Times New Roman" w:cs="Times New Roman"/>
          <w:sz w:val="28"/>
          <w:szCs w:val="28"/>
        </w:rPr>
        <w:tab/>
        <w:t xml:space="preserve">Об </w:t>
      </w:r>
      <w:r w:rsidR="00947C94">
        <w:rPr>
          <w:rFonts w:ascii="Times New Roman" w:eastAsia="Calibri" w:hAnsi="Times New Roman" w:cs="Times New Roman"/>
          <w:sz w:val="28"/>
          <w:szCs w:val="28"/>
        </w:rPr>
        <w:t>исполнении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bookmarkStart w:id="0" w:name="_GoBack"/>
      <w:bookmarkEnd w:id="0"/>
      <w:r w:rsidRPr="005B04A5">
        <w:rPr>
          <w:rFonts w:ascii="Times New Roman" w:eastAsia="Calibri" w:hAnsi="Times New Roman" w:cs="Times New Roman"/>
          <w:sz w:val="28"/>
          <w:szCs w:val="28"/>
        </w:rPr>
        <w:t>Верещагинского городского округа Пермского края за 2020 год.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Докладчик: 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30F22">
        <w:rPr>
          <w:rFonts w:ascii="Times New Roman" w:eastAsia="Calibri" w:hAnsi="Times New Roman" w:cs="Times New Roman"/>
          <w:sz w:val="28"/>
          <w:szCs w:val="28"/>
        </w:rPr>
        <w:t>20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5B04A5" w:rsidRP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021" w:rsidRPr="001D0021" w:rsidRDefault="001D0021" w:rsidP="001D00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02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0021">
        <w:rPr>
          <w:rFonts w:ascii="Times New Roman" w:eastAsia="Calibri" w:hAnsi="Times New Roman" w:cs="Times New Roman"/>
          <w:sz w:val="28"/>
          <w:szCs w:val="28"/>
        </w:rPr>
        <w:tab/>
        <w:t xml:space="preserve">О сводном годовом докладе о ходе реализации и об оценке эффективности реализации муниципальных программ муниципального образования Верещагинский городской округ Пермского края за 2020 год. </w:t>
      </w:r>
      <w:r w:rsidRPr="001D002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Докладчик: 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Чуракова О.А. – начальник отдела экономического развития администрации Верещагинского городского округа Пермского края.                                                                                                                    </w:t>
      </w:r>
      <w:r w:rsidRPr="001D0021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</w:t>
      </w:r>
      <w:r w:rsidRPr="001D002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 10 минут.</w:t>
      </w:r>
    </w:p>
    <w:p w:rsidR="00097177" w:rsidRDefault="00097177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177" w:rsidRPr="00097177" w:rsidRDefault="00097177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  <w:r w:rsidRPr="00097177">
        <w:rPr>
          <w:rFonts w:ascii="Times New Roman" w:eastAsia="Calibri" w:hAnsi="Times New Roman" w:cs="Times New Roman"/>
          <w:sz w:val="28"/>
          <w:szCs w:val="28"/>
        </w:rPr>
        <w:tab/>
        <w:t>О внесении добровольного имущественного взноса в имущество автономной  некоммерческой организации «Редакция газеты «Заря».</w:t>
      </w:r>
    </w:p>
    <w:p w:rsidR="00097177" w:rsidRPr="00097177" w:rsidRDefault="00097177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Докладчик: </w:t>
      </w:r>
      <w:r w:rsidRPr="00097177">
        <w:rPr>
          <w:rFonts w:ascii="Times New Roman" w:eastAsia="Calibri" w:hAnsi="Times New Roman" w:cs="Times New Roman"/>
          <w:sz w:val="28"/>
          <w:szCs w:val="28"/>
        </w:rPr>
        <w:t xml:space="preserve">Неволина Н.В. – начальник Управления имущественных, земельных и градостроительных отношений администрации Верещагинского городского округа Пермского края.                                                                                                                    </w:t>
      </w: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</w:t>
      </w:r>
      <w:r w:rsidR="00324D6B">
        <w:rPr>
          <w:rFonts w:ascii="Times New Roman" w:eastAsia="Calibri" w:hAnsi="Times New Roman" w:cs="Times New Roman"/>
          <w:sz w:val="28"/>
          <w:szCs w:val="28"/>
        </w:rPr>
        <w:t>: 5</w:t>
      </w:r>
      <w:r w:rsidRPr="00097177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C2DCB" w:rsidRPr="00564D69" w:rsidRDefault="004C2DCB" w:rsidP="00BB5D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2DCB" w:rsidRPr="004C2DCB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sz w:val="28"/>
          <w:szCs w:val="28"/>
        </w:rPr>
        <w:t>1.</w:t>
      </w:r>
      <w:r w:rsidR="00097177">
        <w:rPr>
          <w:rFonts w:ascii="Times New Roman" w:hAnsi="Times New Roman" w:cs="Times New Roman"/>
          <w:sz w:val="28"/>
          <w:szCs w:val="28"/>
        </w:rPr>
        <w:t>6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  <w:r w:rsidRPr="004C2DCB">
        <w:rPr>
          <w:rFonts w:ascii="Times New Roman" w:hAnsi="Times New Roman" w:cs="Times New Roman"/>
          <w:sz w:val="28"/>
          <w:szCs w:val="28"/>
          <w:lang w:val="x-none"/>
        </w:rPr>
        <w:tab/>
        <w:t>Об утверждении Генерального плана  Верещагинского городского округа Пермского края.</w:t>
      </w:r>
    </w:p>
    <w:p w:rsidR="004C2DCB" w:rsidRPr="004C2DCB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Докладчик: </w:t>
      </w:r>
      <w:r w:rsidRPr="004C2DCB">
        <w:rPr>
          <w:rFonts w:ascii="Times New Roman" w:hAnsi="Times New Roman" w:cs="Times New Roman"/>
          <w:sz w:val="28"/>
          <w:szCs w:val="28"/>
        </w:rPr>
        <w:t xml:space="preserve">Неволина Н.В. – начальник Управления имущественных, земельных и градостроительных отношений администрации Верещагинского городского округа Пермского края.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324D6B">
        <w:rPr>
          <w:rFonts w:ascii="Times New Roman" w:hAnsi="Times New Roman" w:cs="Times New Roman"/>
          <w:sz w:val="28"/>
          <w:szCs w:val="28"/>
        </w:rPr>
        <w:t>20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5037F" w:rsidRDefault="0095037F" w:rsidP="00530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CB" w:rsidRPr="004C2DCB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177">
        <w:rPr>
          <w:rFonts w:ascii="Times New Roman" w:hAnsi="Times New Roman" w:cs="Times New Roman"/>
          <w:sz w:val="28"/>
          <w:szCs w:val="28"/>
        </w:rPr>
        <w:t>7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  <w:r w:rsidRPr="004C2DCB">
        <w:rPr>
          <w:rFonts w:ascii="Times New Roman" w:hAnsi="Times New Roman" w:cs="Times New Roman"/>
          <w:sz w:val="28"/>
          <w:szCs w:val="28"/>
        </w:rPr>
        <w:tab/>
        <w:t>Об утверждении  Правил землепользования  и застройки  Верещагинского городского округа Пермского края.</w:t>
      </w:r>
    </w:p>
    <w:p w:rsidR="004C2DCB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Докладчик: </w:t>
      </w:r>
      <w:r w:rsidRPr="004C2DCB">
        <w:rPr>
          <w:rFonts w:ascii="Times New Roman" w:hAnsi="Times New Roman" w:cs="Times New Roman"/>
          <w:sz w:val="28"/>
          <w:szCs w:val="28"/>
        </w:rPr>
        <w:t xml:space="preserve">Неволина Н.В. – начальник Управления имущественных, земельных и градостроительных отношений администрации Верещагинского городского округа Пермского края.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324D6B">
        <w:rPr>
          <w:rFonts w:ascii="Times New Roman" w:hAnsi="Times New Roman" w:cs="Times New Roman"/>
          <w:sz w:val="28"/>
          <w:szCs w:val="28"/>
        </w:rPr>
        <w:t>20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D0021" w:rsidRDefault="001D0021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021" w:rsidRPr="001D0021" w:rsidRDefault="001D0021" w:rsidP="001D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D0021">
        <w:rPr>
          <w:rFonts w:ascii="Times New Roman" w:hAnsi="Times New Roman" w:cs="Times New Roman"/>
          <w:bCs/>
          <w:sz w:val="28"/>
          <w:szCs w:val="28"/>
        </w:rPr>
        <w:t>.</w:t>
      </w:r>
      <w:r w:rsidRPr="001D0021">
        <w:rPr>
          <w:rFonts w:ascii="Times New Roman" w:hAnsi="Times New Roman" w:cs="Times New Roman"/>
          <w:sz w:val="28"/>
          <w:szCs w:val="28"/>
        </w:rPr>
        <w:tab/>
        <w:t>Об отчете «О деятельности Контрольно-счетной палаты Верещагинского городского округа Пермского края за 2020 год».</w:t>
      </w:r>
    </w:p>
    <w:p w:rsidR="001D0021" w:rsidRPr="001D0021" w:rsidRDefault="001D0021" w:rsidP="001D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Филиппова И.Ю. – председатель Контрольно-счетной палаты администрации Верещагинского городского округа Пермского края.                                                                                                                    </w:t>
      </w: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1D0021" w:rsidRDefault="001D0021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CB" w:rsidRPr="004C2DCB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DC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9717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C2D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C2DCB">
        <w:rPr>
          <w:rFonts w:ascii="Times New Roman" w:hAnsi="Times New Roman" w:cs="Times New Roman"/>
          <w:color w:val="000000"/>
          <w:sz w:val="28"/>
          <w:szCs w:val="28"/>
        </w:rPr>
        <w:tab/>
        <w:t>О порядке  принятия решения о применении к депутату, главе городского округа – главе администрации Верещагинского городского округа Пермского края  отдельных мер ответственности  в связи  с предоставлением  недостоверных  или неполных сведений  о доходах, расходах, об имуществе и обязательствах  имущественного характера, если искажение  этих сведений является несущественным.</w:t>
      </w:r>
    </w:p>
    <w:p w:rsidR="004C2DCB" w:rsidRPr="004C2DCB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D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4C2DCB">
        <w:rPr>
          <w:rFonts w:ascii="Times New Roman" w:hAnsi="Times New Roman" w:cs="Times New Roman"/>
          <w:color w:val="000000"/>
          <w:sz w:val="28"/>
          <w:szCs w:val="28"/>
        </w:rPr>
        <w:t xml:space="preserve"> Паршакова А.А. – и.о. начальника юридического отдела администрации Верещагинского городского округа Пермского края.</w:t>
      </w:r>
    </w:p>
    <w:p w:rsidR="004C2DCB" w:rsidRPr="004C2DCB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D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доклада:</w:t>
      </w:r>
      <w:r w:rsidRPr="004C2DCB">
        <w:rPr>
          <w:rFonts w:ascii="Times New Roman" w:hAnsi="Times New Roman" w:cs="Times New Roman"/>
          <w:color w:val="000000"/>
          <w:sz w:val="28"/>
          <w:szCs w:val="28"/>
        </w:rPr>
        <w:t xml:space="preserve"> 10 минут.</w:t>
      </w:r>
    </w:p>
    <w:p w:rsidR="004C2DCB" w:rsidRDefault="004C2DCB" w:rsidP="00530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4A5" w:rsidRPr="005B04A5" w:rsidRDefault="005B04A5" w:rsidP="005B0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4A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06EE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0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4A5">
        <w:rPr>
          <w:rFonts w:ascii="Times New Roman" w:hAnsi="Times New Roman" w:cs="Times New Roman"/>
          <w:color w:val="000000"/>
          <w:sz w:val="28"/>
          <w:szCs w:val="28"/>
        </w:rPr>
        <w:tab/>
        <w:t>О внесении изменений в Положение о старосте сельского населенного пункта в муниципальном образовании Верещагинский городской округ  Пермского края.</w:t>
      </w:r>
    </w:p>
    <w:p w:rsidR="005B04A5" w:rsidRPr="005B04A5" w:rsidRDefault="005B04A5" w:rsidP="005B0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4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5B04A5">
        <w:rPr>
          <w:rFonts w:ascii="Times New Roman" w:hAnsi="Times New Roman" w:cs="Times New Roman"/>
          <w:color w:val="000000"/>
          <w:sz w:val="28"/>
          <w:szCs w:val="28"/>
        </w:rPr>
        <w:t xml:space="preserve"> Паршакова А.А. – начальник юридического отдела администрации Верещагинского городского округа Пермского края. </w:t>
      </w:r>
    </w:p>
    <w:p w:rsidR="005B04A5" w:rsidRDefault="005B04A5" w:rsidP="005B0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4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доклада:</w:t>
      </w:r>
      <w:r w:rsidRPr="005B04A5">
        <w:rPr>
          <w:rFonts w:ascii="Times New Roman" w:hAnsi="Times New Roman" w:cs="Times New Roman"/>
          <w:color w:val="000000"/>
          <w:sz w:val="28"/>
          <w:szCs w:val="28"/>
        </w:rPr>
        <w:t xml:space="preserve"> 10 минут.</w:t>
      </w:r>
    </w:p>
    <w:p w:rsidR="00706EEE" w:rsidRPr="005B04A5" w:rsidRDefault="00706EEE" w:rsidP="005B0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EEE" w:rsidRPr="00706EEE" w:rsidRDefault="00706EEE" w:rsidP="00706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E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 перечне муниципальных услуг, которые являются необходимыми и обязательными для предоставления в муниципальном образовании Верещагинский городской округ Пермского края. </w:t>
      </w:r>
    </w:p>
    <w:p w:rsidR="00706EEE" w:rsidRPr="00706EEE" w:rsidRDefault="00706EEE" w:rsidP="00706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Ефремова Н.П. – начальник планово-экономического отдела администрации Верещагинского городского округа Пермского края.                                                                                                                    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630F2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5B04A5" w:rsidRPr="005B04A5" w:rsidRDefault="005B04A5" w:rsidP="005B0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FDE" w:rsidRDefault="00C07FDE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50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0B4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Pr="00265D4B" w:rsidRDefault="00B96CE7" w:rsidP="0026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4B" w:rsidRPr="00265D4B" w:rsidRDefault="00265D4B" w:rsidP="00265D4B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64D8" w:rsidRDefault="001464D8"/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10" w:rsidRDefault="00B77610">
      <w:pPr>
        <w:spacing w:after="0" w:line="240" w:lineRule="auto"/>
      </w:pPr>
      <w:r>
        <w:separator/>
      </w:r>
    </w:p>
  </w:endnote>
  <w:endnote w:type="continuationSeparator" w:id="0">
    <w:p w:rsidR="00B77610" w:rsidRDefault="00B7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B776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10" w:rsidRDefault="00B77610">
      <w:pPr>
        <w:spacing w:after="0" w:line="240" w:lineRule="auto"/>
      </w:pPr>
      <w:r>
        <w:separator/>
      </w:r>
    </w:p>
  </w:footnote>
  <w:footnote w:type="continuationSeparator" w:id="0">
    <w:p w:rsidR="00B77610" w:rsidRDefault="00B7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97177"/>
    <w:rsid w:val="000C6AE4"/>
    <w:rsid w:val="001464D8"/>
    <w:rsid w:val="001608BD"/>
    <w:rsid w:val="001D0021"/>
    <w:rsid w:val="002214F9"/>
    <w:rsid w:val="00265D4B"/>
    <w:rsid w:val="003137DE"/>
    <w:rsid w:val="00324D6B"/>
    <w:rsid w:val="00363C37"/>
    <w:rsid w:val="003E0547"/>
    <w:rsid w:val="003F3DFC"/>
    <w:rsid w:val="004C2DCB"/>
    <w:rsid w:val="00510B49"/>
    <w:rsid w:val="0053067A"/>
    <w:rsid w:val="00564D69"/>
    <w:rsid w:val="005B04A5"/>
    <w:rsid w:val="00630F22"/>
    <w:rsid w:val="0064362C"/>
    <w:rsid w:val="006A0921"/>
    <w:rsid w:val="006A671E"/>
    <w:rsid w:val="006B5D15"/>
    <w:rsid w:val="006D02B5"/>
    <w:rsid w:val="006F50EB"/>
    <w:rsid w:val="00702A17"/>
    <w:rsid w:val="00706EEE"/>
    <w:rsid w:val="0073315A"/>
    <w:rsid w:val="007532B3"/>
    <w:rsid w:val="00771E6C"/>
    <w:rsid w:val="007E5010"/>
    <w:rsid w:val="007F1C7E"/>
    <w:rsid w:val="008712B3"/>
    <w:rsid w:val="00882A0C"/>
    <w:rsid w:val="008A61ED"/>
    <w:rsid w:val="008B1396"/>
    <w:rsid w:val="008B5804"/>
    <w:rsid w:val="00944710"/>
    <w:rsid w:val="00947C94"/>
    <w:rsid w:val="0095037F"/>
    <w:rsid w:val="00A508C2"/>
    <w:rsid w:val="00B057BC"/>
    <w:rsid w:val="00B15761"/>
    <w:rsid w:val="00B613F3"/>
    <w:rsid w:val="00B762BE"/>
    <w:rsid w:val="00B77610"/>
    <w:rsid w:val="00B93E0D"/>
    <w:rsid w:val="00B96CE7"/>
    <w:rsid w:val="00BB4914"/>
    <w:rsid w:val="00BB5DD4"/>
    <w:rsid w:val="00BF594C"/>
    <w:rsid w:val="00C07FDE"/>
    <w:rsid w:val="00C458C1"/>
    <w:rsid w:val="00C50B83"/>
    <w:rsid w:val="00CE24C1"/>
    <w:rsid w:val="00D576B1"/>
    <w:rsid w:val="00E34FDE"/>
    <w:rsid w:val="00E54AFD"/>
    <w:rsid w:val="00EF0390"/>
    <w:rsid w:val="00F450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2021-05-17T11:50:00Z</cp:lastPrinted>
  <dcterms:created xsi:type="dcterms:W3CDTF">2021-05-17T09:25:00Z</dcterms:created>
  <dcterms:modified xsi:type="dcterms:W3CDTF">2021-05-20T11:54:00Z</dcterms:modified>
</cp:coreProperties>
</file>