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1" w:rsidRPr="00413A3E" w:rsidRDefault="00C11EB1" w:rsidP="00C11EB1">
      <w:pPr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Cs w:val="28"/>
        </w:rPr>
      </w:pPr>
      <w:r w:rsidRPr="00413A3E">
        <w:rPr>
          <w:color w:val="000000"/>
          <w:sz w:val="24"/>
          <w:szCs w:val="24"/>
        </w:rPr>
        <w:t>В</w:t>
      </w:r>
      <w:r w:rsidRPr="00413A3E">
        <w:rPr>
          <w:color w:val="000000"/>
          <w:szCs w:val="28"/>
        </w:rPr>
        <w:t xml:space="preserve"> 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(наименование органа местного</w:t>
      </w:r>
    </w:p>
    <w:p w:rsidR="00C11EB1" w:rsidRPr="00413A3E" w:rsidRDefault="00C11EB1" w:rsidP="00C11EB1">
      <w:pPr>
        <w:autoSpaceDE w:val="0"/>
        <w:autoSpaceDN w:val="0"/>
        <w:adjustRightInd w:val="0"/>
        <w:rPr>
          <w:color w:val="000000"/>
          <w:sz w:val="20"/>
        </w:rPr>
      </w:pPr>
      <w:r w:rsidRPr="00413A3E">
        <w:rPr>
          <w:color w:val="000000"/>
          <w:sz w:val="20"/>
        </w:rPr>
        <w:t xml:space="preserve">                                                                                                                                   самоуправления</w:t>
      </w: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right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                                            Ф.И</w:t>
      </w:r>
      <w:bookmarkStart w:id="0" w:name="_GoBack"/>
      <w:bookmarkEnd w:id="0"/>
      <w:r w:rsidRPr="00413A3E">
        <w:rPr>
          <w:rFonts w:ascii="Courier New" w:hAnsi="Courier New" w:cs="Courier New"/>
          <w:color w:val="000000"/>
          <w:sz w:val="20"/>
        </w:rPr>
        <w:t xml:space="preserve">.О. Заявителя  </w:t>
      </w: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почтовый адрес</w:t>
      </w: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ind w:left="2832" w:firstLine="708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   телефон                                           </w:t>
      </w:r>
    </w:p>
    <w:p w:rsidR="00C11EB1" w:rsidRPr="00413A3E" w:rsidRDefault="00C11EB1" w:rsidP="00C11EB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Заявление</w:t>
      </w:r>
    </w:p>
    <w:p w:rsidR="00C11EB1" w:rsidRPr="00413A3E" w:rsidRDefault="00C11EB1" w:rsidP="00C11EB1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о переводе помещения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от 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__________________</w:t>
      </w:r>
      <w:r w:rsidRPr="00413A3E">
        <w:rPr>
          <w:rFonts w:ascii="Courier New" w:hAnsi="Courier New" w:cs="Courier New"/>
          <w:color w:val="000000"/>
          <w:sz w:val="20"/>
        </w:rPr>
        <w:t>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проживающего(ей) по адресу: 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паспорт 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регистрационных документо</w:t>
      </w:r>
      <w:r>
        <w:rPr>
          <w:rFonts w:ascii="Courier New" w:hAnsi="Courier New" w:cs="Courier New"/>
          <w:color w:val="000000"/>
          <w:sz w:val="20"/>
        </w:rPr>
        <w:t xml:space="preserve">в и адрес места нахождения (для </w:t>
      </w:r>
      <w:r w:rsidRPr="00413A3E">
        <w:rPr>
          <w:rFonts w:ascii="Courier New" w:hAnsi="Courier New" w:cs="Courier New"/>
          <w:color w:val="000000"/>
          <w:sz w:val="20"/>
        </w:rPr>
        <w:t>ИП и юридических лиц): _______________________</w:t>
      </w:r>
      <w:r>
        <w:rPr>
          <w:rFonts w:ascii="Courier New" w:hAnsi="Courier New" w:cs="Courier New"/>
          <w:color w:val="000000"/>
          <w:sz w:val="20"/>
        </w:rPr>
        <w:t>_________________________________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(свидетельство о государственной регистрации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</w:t>
      </w:r>
      <w:r>
        <w:rPr>
          <w:rFonts w:ascii="Courier New" w:hAnsi="Courier New" w:cs="Courier New"/>
          <w:color w:val="000000"/>
          <w:sz w:val="20"/>
        </w:rPr>
        <w:t>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>
        <w:rPr>
          <w:rFonts w:ascii="Courier New" w:hAnsi="Courier New" w:cs="Courier New"/>
          <w:color w:val="000000"/>
          <w:sz w:val="20"/>
        </w:rPr>
        <w:t>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контактный телефон 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действующего(ей) от имени ___________________________________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на основании 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(доверенность №</w:t>
      </w:r>
      <w:r>
        <w:rPr>
          <w:rFonts w:ascii="Courier New" w:hAnsi="Courier New" w:cs="Courier New"/>
          <w:color w:val="000000"/>
          <w:sz w:val="20"/>
        </w:rPr>
        <w:t xml:space="preserve"> _____ от "___ " _________ 20____</w:t>
      </w:r>
      <w:r w:rsidRPr="00413A3E">
        <w:rPr>
          <w:rFonts w:ascii="Courier New" w:hAnsi="Courier New" w:cs="Courier New"/>
          <w:color w:val="000000"/>
          <w:sz w:val="20"/>
        </w:rPr>
        <w:t>_ г.)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собственник(и) помещения _______________________________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реквизиты   документов   о   госуда</w:t>
      </w:r>
      <w:r>
        <w:rPr>
          <w:rFonts w:ascii="Courier New" w:hAnsi="Courier New" w:cs="Courier New"/>
          <w:color w:val="000000"/>
          <w:sz w:val="20"/>
        </w:rPr>
        <w:t xml:space="preserve">рственной   регистрации   права </w:t>
      </w:r>
      <w:r w:rsidRPr="00413A3E">
        <w:rPr>
          <w:rFonts w:ascii="Courier New" w:hAnsi="Courier New" w:cs="Courier New"/>
          <w:color w:val="000000"/>
          <w:sz w:val="20"/>
        </w:rPr>
        <w:t>собственности _____________________________</w:t>
      </w:r>
      <w:r>
        <w:rPr>
          <w:rFonts w:ascii="Courier New" w:hAnsi="Courier New" w:cs="Courier New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информация об обременении правами других лиц _____</w:t>
      </w:r>
      <w:r>
        <w:rPr>
          <w:rFonts w:ascii="Courier New" w:hAnsi="Courier New" w:cs="Courier New"/>
          <w:color w:val="000000"/>
          <w:sz w:val="20"/>
        </w:rPr>
        <w:t>__________________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 xml:space="preserve">Примечание: документы, </w:t>
      </w:r>
      <w:r w:rsidRPr="00413A3E">
        <w:rPr>
          <w:rFonts w:ascii="Courier New" w:hAnsi="Courier New" w:cs="Courier New"/>
          <w:color w:val="000000"/>
          <w:sz w:val="20"/>
        </w:rPr>
        <w:t>удостоверя</w:t>
      </w:r>
      <w:r>
        <w:rPr>
          <w:rFonts w:ascii="Courier New" w:hAnsi="Courier New" w:cs="Courier New"/>
          <w:color w:val="000000"/>
          <w:sz w:val="20"/>
        </w:rPr>
        <w:t xml:space="preserve">ющие полномочия, прилагаются к </w:t>
      </w:r>
      <w:proofErr w:type="gramStart"/>
      <w:r w:rsidRPr="00413A3E">
        <w:rPr>
          <w:rFonts w:ascii="Courier New" w:hAnsi="Courier New" w:cs="Courier New"/>
          <w:color w:val="000000"/>
          <w:sz w:val="20"/>
        </w:rPr>
        <w:t>заявлению(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>подлинники  или  засвид</w:t>
      </w:r>
      <w:r>
        <w:rPr>
          <w:rFonts w:ascii="Courier New" w:hAnsi="Courier New" w:cs="Courier New"/>
          <w:color w:val="000000"/>
          <w:sz w:val="20"/>
        </w:rPr>
        <w:t xml:space="preserve">етельствованные в нотариальном </w:t>
      </w:r>
      <w:r w:rsidRPr="00413A3E">
        <w:rPr>
          <w:rFonts w:ascii="Courier New" w:hAnsi="Courier New" w:cs="Courier New"/>
          <w:color w:val="000000"/>
          <w:sz w:val="20"/>
        </w:rPr>
        <w:t>порядке копии).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Место нахождения помещения: 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город/село/поселек/деревня_______________________________________________________,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ул. 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дом/корпус/строение 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_______________________________________,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кв./комната __________________________________________</w:t>
      </w:r>
      <w:r>
        <w:rPr>
          <w:rFonts w:ascii="Courier New" w:hAnsi="Courier New" w:cs="Courier New"/>
          <w:color w:val="000000"/>
          <w:sz w:val="20"/>
        </w:rPr>
        <w:t>________________</w:t>
      </w:r>
      <w:r w:rsidRPr="00413A3E">
        <w:rPr>
          <w:rFonts w:ascii="Courier New" w:hAnsi="Courier New" w:cs="Courier New"/>
          <w:color w:val="000000"/>
          <w:sz w:val="20"/>
        </w:rPr>
        <w:t>___________,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подъезд __________________________, этаж 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____________.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Прошу разрешить ____________</w:t>
      </w:r>
      <w:r>
        <w:rPr>
          <w:rFonts w:ascii="Courier New" w:hAnsi="Courier New" w:cs="Courier New"/>
          <w:color w:val="000000"/>
          <w:sz w:val="20"/>
        </w:rPr>
        <w:t>_______________________________________________________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____________________________________________________________________________________________________________________________________________________________________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(перевод с пере</w:t>
      </w:r>
      <w:r>
        <w:rPr>
          <w:rFonts w:ascii="Courier New" w:hAnsi="Courier New" w:cs="Courier New"/>
          <w:color w:val="000000"/>
          <w:sz w:val="20"/>
        </w:rPr>
        <w:t xml:space="preserve">устройством, с перепланировкой, с </w:t>
      </w:r>
      <w:r w:rsidRPr="00413A3E">
        <w:rPr>
          <w:rFonts w:ascii="Courier New" w:hAnsi="Courier New" w:cs="Courier New"/>
          <w:color w:val="000000"/>
          <w:sz w:val="20"/>
        </w:rPr>
        <w:t>переустройством и переплани</w:t>
      </w:r>
      <w:r>
        <w:rPr>
          <w:rFonts w:ascii="Courier New" w:hAnsi="Courier New" w:cs="Courier New"/>
          <w:color w:val="000000"/>
          <w:sz w:val="20"/>
        </w:rPr>
        <w:t xml:space="preserve">ровкой, реконструкцией – нужное </w:t>
      </w:r>
      <w:r w:rsidRPr="00413A3E">
        <w:rPr>
          <w:rFonts w:ascii="Courier New" w:hAnsi="Courier New" w:cs="Courier New"/>
          <w:color w:val="000000"/>
          <w:sz w:val="20"/>
        </w:rPr>
        <w:t>указать)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помещения, занимаемого на основании ________________</w:t>
      </w:r>
      <w:r>
        <w:rPr>
          <w:rFonts w:ascii="Courier New" w:hAnsi="Courier New" w:cs="Courier New"/>
          <w:color w:val="000000"/>
          <w:sz w:val="20"/>
        </w:rPr>
        <w:t>_________________</w:t>
      </w:r>
      <w:r w:rsidRPr="00413A3E">
        <w:rPr>
          <w:rFonts w:ascii="Courier New" w:hAnsi="Courier New" w:cs="Courier New"/>
          <w:color w:val="000000"/>
          <w:sz w:val="20"/>
        </w:rPr>
        <w:t>______________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_________________________________________________________________________________</w:t>
      </w:r>
      <w:proofErr w:type="gramStart"/>
      <w:r>
        <w:rPr>
          <w:rFonts w:ascii="Courier New" w:hAnsi="Courier New" w:cs="Courier New"/>
          <w:color w:val="000000"/>
          <w:sz w:val="20"/>
        </w:rPr>
        <w:t>_(</w:t>
      </w:r>
      <w:proofErr w:type="gramEnd"/>
      <w:r>
        <w:rPr>
          <w:rFonts w:ascii="Courier New" w:hAnsi="Courier New" w:cs="Courier New"/>
          <w:color w:val="000000"/>
          <w:sz w:val="20"/>
        </w:rPr>
        <w:t xml:space="preserve">права собственности, договора </w:t>
      </w:r>
      <w:r w:rsidRPr="00CF45F1">
        <w:rPr>
          <w:rFonts w:ascii="Courier New" w:hAnsi="Courier New" w:cs="Courier New"/>
          <w:color w:val="000000"/>
          <w:sz w:val="20"/>
        </w:rPr>
        <w:t>найма, договора аренды - нужное указать)</w:t>
      </w:r>
    </w:p>
    <w:p w:rsidR="00C11EB1" w:rsidRPr="0079000D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79000D">
        <w:rPr>
          <w:rFonts w:ascii="Courier New" w:hAnsi="Courier New" w:cs="Courier New"/>
          <w:color w:val="000000"/>
          <w:sz w:val="20"/>
        </w:rPr>
        <w:t>С</w:t>
      </w:r>
      <w:r w:rsidRPr="0079000D">
        <w:rPr>
          <w:rFonts w:ascii="Courier New" w:hAnsi="Courier New" w:cs="Courier New"/>
          <w:color w:val="000000"/>
          <w:sz w:val="20"/>
        </w:rPr>
        <w:t>оглас</w:t>
      </w:r>
      <w:r>
        <w:rPr>
          <w:rFonts w:ascii="Courier New" w:hAnsi="Courier New" w:cs="Courier New"/>
          <w:color w:val="000000"/>
          <w:sz w:val="20"/>
        </w:rPr>
        <w:t xml:space="preserve">но прилагаемому проекту (проектной документации) </w:t>
      </w:r>
      <w:r w:rsidRPr="0079000D">
        <w:rPr>
          <w:rFonts w:ascii="Courier New" w:hAnsi="Courier New" w:cs="Courier New"/>
          <w:color w:val="000000"/>
          <w:sz w:val="20"/>
        </w:rPr>
        <w:t>переустройства и(или) перепланировки переводимого помещения.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>К заявлению прилагаются следующие документы: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 xml:space="preserve">1. </w:t>
      </w:r>
      <w:proofErr w:type="gramStart"/>
      <w:r w:rsidRPr="00CF45F1">
        <w:rPr>
          <w:rFonts w:ascii="Courier New" w:hAnsi="Courier New" w:cs="Courier New"/>
          <w:color w:val="000000"/>
          <w:sz w:val="20"/>
        </w:rPr>
        <w:t>Правоустанавливающие  документы</w:t>
      </w:r>
      <w:proofErr w:type="gramEnd"/>
      <w:r w:rsidRPr="00CF45F1">
        <w:rPr>
          <w:rFonts w:ascii="Courier New" w:hAnsi="Courier New" w:cs="Courier New"/>
          <w:color w:val="000000"/>
          <w:sz w:val="20"/>
        </w:rPr>
        <w:t xml:space="preserve">  на  переводимое  помещение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lastRenderedPageBreak/>
        <w:t>(</w:t>
      </w:r>
      <w:proofErr w:type="gramStart"/>
      <w:r w:rsidRPr="00CF45F1">
        <w:rPr>
          <w:rFonts w:ascii="Courier New" w:hAnsi="Courier New" w:cs="Courier New"/>
          <w:color w:val="000000"/>
          <w:sz w:val="20"/>
        </w:rPr>
        <w:t>подлинники  или</w:t>
      </w:r>
      <w:proofErr w:type="gramEnd"/>
      <w:r w:rsidRPr="00CF45F1">
        <w:rPr>
          <w:rFonts w:ascii="Courier New" w:hAnsi="Courier New" w:cs="Courier New"/>
          <w:color w:val="000000"/>
          <w:sz w:val="20"/>
        </w:rPr>
        <w:t xml:space="preserve">  засвидетельствованные  в  нотариальном   порядке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>копии),</w:t>
      </w:r>
      <w:r w:rsidRPr="005D313C">
        <w:rPr>
          <w:rFonts w:ascii="Courier New" w:hAnsi="Courier New" w:cs="Courier New"/>
          <w:color w:val="000000"/>
          <w:sz w:val="20"/>
        </w:rPr>
        <w:t xml:space="preserve"> права на которые не зарегистрированы </w:t>
      </w:r>
      <w:r w:rsidRPr="005D313C">
        <w:rPr>
          <w:rFonts w:ascii="Courier New" w:hAnsi="Courier New" w:cs="Courier New"/>
          <w:color w:val="000000"/>
          <w:sz w:val="20"/>
        </w:rPr>
        <w:br/>
        <w:t>в Едином государственном реестре недвижимости</w:t>
      </w:r>
      <w:r w:rsidRPr="00CF45F1">
        <w:rPr>
          <w:rFonts w:ascii="Courier New" w:hAnsi="Courier New" w:cs="Courier New"/>
          <w:color w:val="000000"/>
          <w:sz w:val="20"/>
        </w:rPr>
        <w:t xml:space="preserve"> на ______ листах.</w:t>
      </w:r>
    </w:p>
    <w:p w:rsidR="00C11EB1" w:rsidRPr="0079000D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79000D">
        <w:rPr>
          <w:rFonts w:ascii="Courier New" w:hAnsi="Courier New" w:cs="Courier New"/>
          <w:color w:val="000000"/>
          <w:sz w:val="20"/>
        </w:rPr>
        <w:t>2. П</w:t>
      </w:r>
      <w:r w:rsidRPr="0079000D">
        <w:rPr>
          <w:rFonts w:ascii="Courier New" w:hAnsi="Courier New" w:cs="Courier New"/>
          <w:sz w:val="20"/>
        </w:rPr>
        <w:t>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>на ______ листах.</w:t>
      </w:r>
    </w:p>
    <w:p w:rsidR="00C11EB1" w:rsidRPr="00C11EB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 xml:space="preserve">3. </w:t>
      </w:r>
      <w:r w:rsidRPr="00CF45F1">
        <w:rPr>
          <w:rFonts w:ascii="Courier New" w:hAnsi="Courier New" w:cs="Courier New"/>
          <w:sz w:val="20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Pr="00CF45F1">
        <w:rPr>
          <w:rFonts w:ascii="Courier New" w:hAnsi="Courier New" w:cs="Courier New"/>
          <w:color w:val="000000"/>
          <w:sz w:val="20"/>
        </w:rPr>
        <w:t xml:space="preserve"> на ______ листах.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>4. Подготовленный и оформленный</w:t>
      </w:r>
      <w:r>
        <w:rPr>
          <w:rFonts w:ascii="Courier New" w:hAnsi="Courier New" w:cs="Courier New"/>
          <w:color w:val="000000"/>
          <w:sz w:val="20"/>
        </w:rPr>
        <w:t xml:space="preserve"> в установленном порядке проект (проектная документация) переустройства и(или) перепланировки переводимого помещения (в случае, если переустройство и(или)перепланировка </w:t>
      </w:r>
      <w:r w:rsidRPr="00CF45F1">
        <w:rPr>
          <w:rFonts w:ascii="Courier New" w:hAnsi="Courier New" w:cs="Courier New"/>
          <w:color w:val="000000"/>
          <w:sz w:val="20"/>
        </w:rPr>
        <w:t>требуютс</w:t>
      </w:r>
      <w:r>
        <w:rPr>
          <w:rFonts w:ascii="Courier New" w:hAnsi="Courier New" w:cs="Courier New"/>
          <w:color w:val="000000"/>
          <w:sz w:val="20"/>
        </w:rPr>
        <w:t xml:space="preserve">я для обеспечения использования такого </w:t>
      </w:r>
      <w:r w:rsidRPr="00CF45F1">
        <w:rPr>
          <w:rFonts w:ascii="Courier New" w:hAnsi="Courier New" w:cs="Courier New"/>
          <w:color w:val="000000"/>
          <w:sz w:val="20"/>
        </w:rPr>
        <w:t>помещения в качестве жилого или нежилого помещения) на ___ листах.</w:t>
      </w:r>
    </w:p>
    <w:p w:rsidR="00C11EB1" w:rsidRPr="005D313C" w:rsidRDefault="00C11EB1" w:rsidP="00C11EB1">
      <w:pPr>
        <w:pStyle w:val="Standard"/>
        <w:widowControl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5. 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П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равоустанавливающие документы на переустраиваемое и (или) </w:t>
      </w:r>
      <w:proofErr w:type="spellStart"/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>перепланируемое</w:t>
      </w:r>
      <w:proofErr w:type="spellEnd"/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помещение (подлинники или засвидетельствованные 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br/>
        <w:t xml:space="preserve">в нотариальном порядке копии), права на которые зарегистрированы 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в Едином государственном реестре недвижимости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(предоставляется по инициативе заявителя)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>;</w:t>
      </w:r>
    </w:p>
    <w:p w:rsidR="00C11EB1" w:rsidRPr="005D313C" w:rsidRDefault="00C11EB1" w:rsidP="00C11EB1">
      <w:pPr>
        <w:pStyle w:val="Standard"/>
        <w:widowControl/>
        <w:jc w:val="both"/>
        <w:rPr>
          <w:rFonts w:ascii="Courier New" w:hAnsi="Courier New" w:cs="Courier New"/>
          <w:color w:val="000000"/>
          <w:sz w:val="20"/>
          <w:szCs w:val="20"/>
          <w:lang w:val="ru-RU"/>
        </w:rPr>
      </w:pP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6. 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П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лан переводимого помещения с его техническим описанием 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br/>
        <w:t>(в случае, если переводимое помещение является жилым, технический паспорт такого помещения)</w:t>
      </w:r>
      <w:r w:rsidRPr="0079000D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(предоставляется по инициативе заявителя)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>;</w:t>
      </w:r>
    </w:p>
    <w:p w:rsidR="00C11EB1" w:rsidRPr="005D313C" w:rsidRDefault="00C11EB1" w:rsidP="00C11EB1">
      <w:pPr>
        <w:pStyle w:val="Standard"/>
        <w:widowControl/>
        <w:jc w:val="both"/>
        <w:rPr>
          <w:rFonts w:ascii="Courier New" w:hAnsi="Courier New" w:cs="Courier New"/>
          <w:color w:val="000000"/>
          <w:sz w:val="20"/>
          <w:lang w:val="ru-RU"/>
        </w:rPr>
      </w:pP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7. 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П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оэтажный план дома, в котором находится переводимое </w:t>
      </w:r>
      <w:proofErr w:type="gramStart"/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>помещение</w:t>
      </w:r>
      <w:r>
        <w:rPr>
          <w:rFonts w:ascii="Courier New" w:hAnsi="Courier New" w:cs="Courier New"/>
          <w:color w:val="000000"/>
          <w:sz w:val="20"/>
          <w:szCs w:val="20"/>
          <w:lang w:val="ru-RU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ru-RU"/>
        </w:rPr>
        <w:t>предоставляется по инициативе заявителя)</w:t>
      </w:r>
      <w:r w:rsidRPr="005D313C">
        <w:rPr>
          <w:rFonts w:ascii="Courier New" w:hAnsi="Courier New" w:cs="Courier New"/>
          <w:color w:val="000000"/>
          <w:sz w:val="20"/>
          <w:szCs w:val="20"/>
          <w:lang w:val="ru-RU"/>
        </w:rPr>
        <w:t>.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8</w:t>
      </w:r>
      <w:r w:rsidRPr="00CF45F1">
        <w:rPr>
          <w:rFonts w:ascii="Courier New" w:hAnsi="Courier New" w:cs="Courier New"/>
          <w:color w:val="000000"/>
          <w:sz w:val="20"/>
        </w:rPr>
        <w:t>. Иные документы</w:t>
      </w:r>
    </w:p>
    <w:p w:rsidR="00C11EB1" w:rsidRPr="0079000D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79000D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79000D">
        <w:rPr>
          <w:rFonts w:ascii="Courier New" w:hAnsi="Courier New" w:cs="Courier New"/>
          <w:color w:val="000000"/>
          <w:sz w:val="20"/>
        </w:rPr>
        <w:t>(</w:t>
      </w:r>
      <w:r w:rsidRPr="00CF45F1">
        <w:rPr>
          <w:rFonts w:ascii="Courier New" w:hAnsi="Courier New" w:cs="Courier New"/>
          <w:color w:val="000000"/>
          <w:sz w:val="20"/>
        </w:rPr>
        <w:t>доверенности, уставные, регистрационные документы и другие)</w:t>
      </w:r>
    </w:p>
    <w:p w:rsidR="00C11EB1" w:rsidRPr="00CF45F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CF45F1">
        <w:rPr>
          <w:rFonts w:ascii="Courier New" w:hAnsi="Courier New" w:cs="Courier New"/>
          <w:color w:val="000000"/>
          <w:sz w:val="20"/>
        </w:rPr>
        <w:t>_________________________________________________________________.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Мною выбирается следующий способ выдачи конечного результата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услуги: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0" t="0" r="28575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B1" w:rsidRDefault="00C11EB1" w:rsidP="00C11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.7pt;margin-top:8.25pt;width:17.2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CETgIAAFk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HCbT&#10;+GRMCUdXMpkOHwYNI5beXrbg/BNhatJtMgrYAgGcbS6c75Jh6W1ISN4omS+lUsGAcrVQQDYM22UZ&#10;vpA/1ngcpjRpMjodD8cB+Y7PHUPE4fsbRC099r2SdUYnhyCWdqw91nnoSs+k6veYstJ7GjvmegX8&#10;drXdi7Ey+TUSCqbvb5xH3FQG3lLSYG9n1L1ZMxCUqKcaRZkmo1E3DMEYjU+GaMCxZ3XsYZojVEY9&#10;Jf124fsBWluQZYUvJYEGbc5QyEIGkjuR+6z2eWP/Bu73s9YNyLEdon79EeY/AQAA//8DAFBLAwQU&#10;AAYACAAAACEACnI5aNsAAAAGAQAADwAAAGRycy9kb3ducmV2LnhtbEyOQU+DQBSE7yb+h80z8WYX&#10;S0sssjRGUxOPLb14e8ATUPYtYZcW/fU+T/U0mcxk5su2s+3ViUbfOTZwv4hAEVeu7rgxcCx2dw+g&#10;fECusXdMBr7Jwza/vsowrd2Z93Q6hEbJCPsUDbQhDKnWvmrJol+4gViyDzdaDGLHRtcjnmXc9noZ&#10;RYm22LE8tDjQc0vV12GyBspuecSfffEa2c0uDm9z8Tm9vxhzezM/PYIKNIdLGf7wBR1yYSrdxLVX&#10;vfiVFEWSNSiJ4/UGVGlglcSg80z/x89/AQAA//8DAFBLAQItABQABgAIAAAAIQC2gziS/gAAAOEB&#10;AAATAAAAAAAAAAAAAAAAAAAAAABbQ29udGVudF9UeXBlc10ueG1sUEsBAi0AFAAGAAgAAAAhADj9&#10;If/WAAAAlAEAAAsAAAAAAAAAAAAAAAAALwEAAF9yZWxzLy5yZWxzUEsBAi0AFAAGAAgAAAAhANu2&#10;IIROAgAAWQQAAA4AAAAAAAAAAAAAAAAALgIAAGRycy9lMm9Eb2MueG1sUEsBAi0AFAAGAAgAAAAh&#10;AApyOWjbAAAABgEAAA8AAAAAAAAAAAAAAAAAqAQAAGRycy9kb3ducmV2LnhtbFBLBQYAAAAABAAE&#10;APMAAACwBQAAAAA=&#10;">
                <v:textbox>
                  <w:txbxContent>
                    <w:p w:rsidR="00C11EB1" w:rsidRDefault="00C11EB1" w:rsidP="00C11EB1"/>
                  </w:txbxContent>
                </v:textbox>
              </v:rect>
            </w:pict>
          </mc:Fallback>
        </mc:AlternateConten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Доставить почтой по указанному адресу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EB1" w:rsidRDefault="00C11EB1" w:rsidP="00C11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.7pt;margin-top:5.6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+2SwIAAGAEAAAOAAAAZHJzL2Uyb0RvYy54bWysVM2O0zAQviPxDpbvNGnVstuo6WrVpQhp&#10;gZUWHsB1nMbCsc3YbVpOSFyReAQeggviZ58hfSPGTrdbfsQBkYPlscfffPPNTCZnm1qRtQAnjc5p&#10;v5dSIjQ3hdTLnL58MX9wSonzTBdMGS1yuhWOnk3v35s0NhMDUxlVCCAIol3W2JxW3tssSRyvRM1c&#10;z1ih8bI0UDOPJiyTAliD6LVKBmn6MGkMFBYMF87h6UV3SacRvywF98/L0glPVE6Rm48rxHUR1mQ6&#10;YdkSmK0k39Ng/8CiZlJj0APUBfOMrED+BlVLDsaZ0ve4qRNTlpKLmANm009/yea6YlbEXFAcZw8y&#10;uf8Hy5+tr4DIAmuHldKsxhq1H3dvdx/ab+3N7l37qb1pv+7et9/bz+0Xgk6oWGNdhg+v7RWEnJ29&#10;NPyVI9rMKqaX4hzANJVgBfLsB//kpwfBcPiULJqnpsB4bOVNFG9TQh0AURayiTXaHmokNp5wPBz0&#10;x+nJiBKOV9gA6WAUI7Ds9rEF5x8LU5OwySlgC0Rwtr50PpBh2a1LJG+ULOZSqWjAcjFTQNYM22Ue&#10;vz26O3ZTmjQ5HY8w9t8hkB9+f4Kopce+V7LO6enBiWVBtUe6iF3pmVTdHikrvZcxKNdVwG8Wm65y&#10;IUBQdWGKLeoKpmtzHEvcVAbeUNJgi+fUvV4xEJSoJxprM+4Ph2EmojEcnQzQgOObxfEN0xyhcuop&#10;6bYz383RyoJcVhipH9XQ5hzrWcqo9R2rPX1s41iC/ciFOTm2o9fdj2H6AwAA//8DAFBLAwQUAAYA&#10;CAAAACEAZVtEHNsAAAAGAQAADwAAAGRycy9kb3ducmV2LnhtbEyOQU+DQBSE7yb+h80z8WaXQjUt&#10;sjRGUxOPLb14e8ATUPYtYZcW/fU+T/U0mcxk5su2s+3ViUbfOTawXESgiCtXd9wYOBa7uzUoH5Br&#10;7B2TgW/ysM2vrzJMa3fmPZ0OoVEywj5FA20IQ6q1r1qy6BduIJbsw40Wg9ix0fWIZxm3vY6j6EFb&#10;7FgeWhzouaXq6zBZA2UXH/FnX7xGdrNLwttcfE7vL8bc3sxPj6ACzeFShj98QYdcmEo3ce1VL34l&#10;RZFlAkri5H4DqjSwiteg80z/x89/AQAA//8DAFBLAQItABQABgAIAAAAIQC2gziS/gAAAOEBAAAT&#10;AAAAAAAAAAAAAAAAAAAAAABbQ29udGVudF9UeXBlc10ueG1sUEsBAi0AFAAGAAgAAAAhADj9If/W&#10;AAAAlAEAAAsAAAAAAAAAAAAAAAAALwEAAF9yZWxzLy5yZWxzUEsBAi0AFAAGAAgAAAAhAL3mz7ZL&#10;AgAAYAQAAA4AAAAAAAAAAAAAAAAALgIAAGRycy9lMm9Eb2MueG1sUEsBAi0AFAAGAAgAAAAhAGVb&#10;RBzbAAAABgEAAA8AAAAAAAAAAAAAAAAApQQAAGRycy9kb3ducmV2LnhtbFBLBQYAAAAABAAEAPMA&#10;AACtBQAAAAA=&#10;">
                <v:textbox>
                  <w:txbxContent>
                    <w:p w:rsidR="00C11EB1" w:rsidRDefault="00C11EB1" w:rsidP="00C11EB1"/>
                  </w:txbxContent>
                </v:textbox>
              </v:rect>
            </w:pict>
          </mc:Fallback>
        </mc:AlternateConten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    Выдача документов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Я уведомлен(а) о сроке выдачи конечного результата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предоставления муниципальной услуги «___» ___________ 20___ г.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Подписи лиц, подавших заявление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677E4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"___" ____________ 20__</w:t>
      </w:r>
      <w:r w:rsidR="00C11EB1" w:rsidRPr="00413A3E">
        <w:rPr>
          <w:rFonts w:ascii="Courier New" w:hAnsi="Courier New" w:cs="Courier New"/>
          <w:color w:val="000000"/>
          <w:sz w:val="20"/>
        </w:rPr>
        <w:t>__ г. ______________</w:t>
      </w:r>
      <w:r>
        <w:rPr>
          <w:rFonts w:ascii="Courier New" w:hAnsi="Courier New" w:cs="Courier New"/>
          <w:color w:val="000000"/>
          <w:sz w:val="20"/>
        </w:rPr>
        <w:t xml:space="preserve">                </w:t>
      </w:r>
      <w:r w:rsidR="00C11EB1" w:rsidRPr="00413A3E">
        <w:rPr>
          <w:rFonts w:ascii="Courier New" w:hAnsi="Courier New" w:cs="Courier New"/>
          <w:color w:val="000000"/>
          <w:sz w:val="20"/>
        </w:rPr>
        <w:t xml:space="preserve"> _______________________</w:t>
      </w:r>
    </w:p>
    <w:p w:rsidR="00677E41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Start"/>
      <w:r w:rsidRPr="00413A3E">
        <w:rPr>
          <w:rFonts w:ascii="Courier New" w:hAnsi="Courier New" w:cs="Courier New"/>
          <w:color w:val="000000"/>
          <w:sz w:val="18"/>
          <w:szCs w:val="18"/>
        </w:rPr>
        <w:t>дата)</w:t>
      </w:r>
      <w:r w:rsidRPr="00413A3E">
        <w:rPr>
          <w:rFonts w:ascii="Courier New" w:hAnsi="Courier New" w:cs="Courier New"/>
          <w:color w:val="000000"/>
          <w:sz w:val="20"/>
        </w:rPr>
        <w:t xml:space="preserve">   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 xml:space="preserve">        </w:t>
      </w:r>
      <w:r w:rsidR="00677E41">
        <w:rPr>
          <w:rFonts w:ascii="Courier New" w:hAnsi="Courier New" w:cs="Courier New"/>
          <w:color w:val="000000"/>
          <w:sz w:val="20"/>
        </w:rPr>
        <w:t xml:space="preserve">     </w:t>
      </w:r>
      <w:r w:rsidRPr="00413A3E">
        <w:rPr>
          <w:rFonts w:ascii="Courier New" w:hAnsi="Courier New" w:cs="Courier New"/>
          <w:color w:val="000000"/>
          <w:sz w:val="20"/>
        </w:rPr>
        <w:t xml:space="preserve">   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>(подпись</w:t>
      </w:r>
      <w:r w:rsidR="00677E41">
        <w:rPr>
          <w:rFonts w:ascii="Courier New" w:hAnsi="Courier New" w:cs="Courier New"/>
          <w:color w:val="000000"/>
          <w:sz w:val="18"/>
          <w:szCs w:val="18"/>
        </w:rPr>
        <w:t>)</w:t>
      </w:r>
      <w:r w:rsidRPr="00413A3E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 w:rsidR="00677E41">
        <w:rPr>
          <w:rFonts w:ascii="Courier New" w:hAnsi="Courier New" w:cs="Courier New"/>
          <w:color w:val="000000"/>
          <w:sz w:val="18"/>
          <w:szCs w:val="18"/>
        </w:rPr>
        <w:t xml:space="preserve">                 (расшифровка подписи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 xml:space="preserve">заявителя)     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</w:p>
    <w:p w:rsidR="00677E41" w:rsidRPr="00413A3E" w:rsidRDefault="00677E41" w:rsidP="00677E4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color w:val="000000"/>
          <w:sz w:val="20"/>
        </w:rPr>
        <w:t>"___" ____________ 20__</w:t>
      </w:r>
      <w:r w:rsidRPr="00413A3E">
        <w:rPr>
          <w:rFonts w:ascii="Courier New" w:hAnsi="Courier New" w:cs="Courier New"/>
          <w:color w:val="000000"/>
          <w:sz w:val="20"/>
        </w:rPr>
        <w:t>__ г. ______________</w:t>
      </w:r>
      <w:r>
        <w:rPr>
          <w:rFonts w:ascii="Courier New" w:hAnsi="Courier New" w:cs="Courier New"/>
          <w:color w:val="000000"/>
          <w:sz w:val="20"/>
        </w:rPr>
        <w:t xml:space="preserve">                </w:t>
      </w:r>
      <w:r w:rsidRPr="00413A3E">
        <w:rPr>
          <w:rFonts w:ascii="Courier New" w:hAnsi="Courier New" w:cs="Courier New"/>
          <w:color w:val="000000"/>
          <w:sz w:val="20"/>
        </w:rPr>
        <w:t xml:space="preserve"> _______________________</w:t>
      </w:r>
    </w:p>
    <w:p w:rsidR="00677E41" w:rsidRPr="00413A3E" w:rsidRDefault="00677E41" w:rsidP="00677E4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13A3E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Start"/>
      <w:r w:rsidRPr="00413A3E">
        <w:rPr>
          <w:rFonts w:ascii="Courier New" w:hAnsi="Courier New" w:cs="Courier New"/>
          <w:color w:val="000000"/>
          <w:sz w:val="18"/>
          <w:szCs w:val="18"/>
        </w:rPr>
        <w:t>дата)</w:t>
      </w:r>
      <w:r w:rsidRPr="00413A3E">
        <w:rPr>
          <w:rFonts w:ascii="Courier New" w:hAnsi="Courier New" w:cs="Courier New"/>
          <w:color w:val="000000"/>
          <w:sz w:val="20"/>
        </w:rPr>
        <w:t xml:space="preserve">   </w:t>
      </w:r>
      <w:proofErr w:type="gramEnd"/>
      <w:r w:rsidRPr="00413A3E">
        <w:rPr>
          <w:rFonts w:ascii="Courier New" w:hAnsi="Courier New" w:cs="Courier New"/>
          <w:color w:val="000000"/>
          <w:sz w:val="20"/>
        </w:rPr>
        <w:t xml:space="preserve">        </w:t>
      </w:r>
      <w:r>
        <w:rPr>
          <w:rFonts w:ascii="Courier New" w:hAnsi="Courier New" w:cs="Courier New"/>
          <w:color w:val="000000"/>
          <w:sz w:val="20"/>
        </w:rPr>
        <w:t xml:space="preserve">     </w:t>
      </w:r>
      <w:r w:rsidRPr="00413A3E">
        <w:rPr>
          <w:rFonts w:ascii="Courier New" w:hAnsi="Courier New" w:cs="Courier New"/>
          <w:color w:val="000000"/>
          <w:sz w:val="20"/>
        </w:rPr>
        <w:t xml:space="preserve">   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>(подпись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 w:rsidRPr="00413A3E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(расшифровка подписи </w:t>
      </w:r>
      <w:r w:rsidRPr="00413A3E">
        <w:rPr>
          <w:rFonts w:ascii="Courier New" w:hAnsi="Courier New" w:cs="Courier New"/>
          <w:color w:val="000000"/>
          <w:sz w:val="18"/>
          <w:szCs w:val="18"/>
        </w:rPr>
        <w:t xml:space="preserve">заявителя)          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------------------------------------------------------------------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(Следующие позиции заполняются должностным лицом, принявшим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заявление)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Документы представлены на пр</w:t>
      </w:r>
      <w:r w:rsidR="00677E41">
        <w:rPr>
          <w:rFonts w:ascii="Courier New" w:hAnsi="Courier New" w:cs="Courier New"/>
          <w:color w:val="000000"/>
          <w:sz w:val="20"/>
        </w:rPr>
        <w:t>иеме "_____" _______________ 20</w:t>
      </w:r>
      <w:r w:rsidRPr="00413A3E">
        <w:rPr>
          <w:rFonts w:ascii="Courier New" w:hAnsi="Courier New" w:cs="Courier New"/>
          <w:color w:val="000000"/>
          <w:sz w:val="20"/>
        </w:rPr>
        <w:t>_</w:t>
      </w:r>
      <w:r w:rsidR="00677E41">
        <w:rPr>
          <w:rFonts w:ascii="Courier New" w:hAnsi="Courier New" w:cs="Courier New"/>
          <w:color w:val="000000"/>
          <w:sz w:val="20"/>
        </w:rPr>
        <w:t>___</w:t>
      </w:r>
      <w:r w:rsidRPr="00413A3E">
        <w:rPr>
          <w:rFonts w:ascii="Courier New" w:hAnsi="Courier New" w:cs="Courier New"/>
          <w:color w:val="000000"/>
          <w:sz w:val="20"/>
        </w:rPr>
        <w:t>_ г.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Входящий номер регистрации заявления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Выдана расписка в получении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документов                 </w:t>
      </w:r>
      <w:r w:rsidR="00677E41">
        <w:rPr>
          <w:rFonts w:ascii="Courier New" w:hAnsi="Courier New" w:cs="Courier New"/>
          <w:color w:val="000000"/>
          <w:sz w:val="20"/>
        </w:rPr>
        <w:t xml:space="preserve">       "_____" _____________ 20___</w:t>
      </w:r>
      <w:r w:rsidRPr="00413A3E">
        <w:rPr>
          <w:rFonts w:ascii="Courier New" w:hAnsi="Courier New" w:cs="Courier New"/>
          <w:color w:val="000000"/>
          <w:sz w:val="20"/>
        </w:rPr>
        <w:t>__ г.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 xml:space="preserve">Расписку получил           </w:t>
      </w:r>
      <w:r w:rsidR="00677E41">
        <w:rPr>
          <w:rFonts w:ascii="Courier New" w:hAnsi="Courier New" w:cs="Courier New"/>
          <w:color w:val="000000"/>
          <w:sz w:val="20"/>
        </w:rPr>
        <w:t xml:space="preserve">       "_____" _____________ 20___</w:t>
      </w:r>
      <w:r w:rsidRPr="00413A3E">
        <w:rPr>
          <w:rFonts w:ascii="Courier New" w:hAnsi="Courier New" w:cs="Courier New"/>
          <w:color w:val="000000"/>
          <w:sz w:val="20"/>
        </w:rPr>
        <w:t>__ г.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__________________________________________________________________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(подпись заявителя)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  <w:r w:rsidRPr="00413A3E">
        <w:rPr>
          <w:rFonts w:ascii="Courier New" w:hAnsi="Courier New" w:cs="Courier New"/>
          <w:color w:val="000000"/>
          <w:sz w:val="20"/>
        </w:rPr>
        <w:t>______________________________________            ________________</w:t>
      </w:r>
    </w:p>
    <w:p w:rsidR="00C11EB1" w:rsidRPr="00413A3E" w:rsidRDefault="00C11EB1" w:rsidP="00C11EB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413A3E">
        <w:rPr>
          <w:rFonts w:ascii="Courier New" w:hAnsi="Courier New" w:cs="Courier New"/>
          <w:color w:val="000000"/>
          <w:sz w:val="20"/>
        </w:rPr>
        <w:t>(Ф.И.О. должностного лица, прин</w:t>
      </w:r>
      <w:r>
        <w:rPr>
          <w:rFonts w:ascii="Courier New" w:hAnsi="Courier New" w:cs="Courier New"/>
          <w:color w:val="000000"/>
          <w:sz w:val="20"/>
        </w:rPr>
        <w:t xml:space="preserve">явшего </w:t>
      </w:r>
      <w:proofErr w:type="gramStart"/>
      <w:r>
        <w:rPr>
          <w:rFonts w:ascii="Courier New" w:hAnsi="Courier New" w:cs="Courier New"/>
          <w:color w:val="000000"/>
          <w:sz w:val="20"/>
        </w:rPr>
        <w:t xml:space="preserve">заявление)   </w:t>
      </w:r>
      <w:proofErr w:type="gramEnd"/>
      <w:r>
        <w:rPr>
          <w:rFonts w:ascii="Courier New" w:hAnsi="Courier New" w:cs="Courier New"/>
          <w:color w:val="000000"/>
          <w:sz w:val="20"/>
        </w:rPr>
        <w:t xml:space="preserve">  (подпись)</w:t>
      </w:r>
    </w:p>
    <w:p w:rsidR="001607BF" w:rsidRPr="00677E41" w:rsidRDefault="001607BF" w:rsidP="00677E41">
      <w:pPr>
        <w:spacing w:line="280" w:lineRule="exact"/>
        <w:rPr>
          <w:color w:val="000000"/>
          <w:szCs w:val="28"/>
        </w:rPr>
      </w:pPr>
    </w:p>
    <w:sectPr w:rsidR="001607BF" w:rsidRPr="00677E41" w:rsidSect="00C11EB1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6"/>
    <w:rsid w:val="001607BF"/>
    <w:rsid w:val="00677E41"/>
    <w:rsid w:val="00891B76"/>
    <w:rsid w:val="00C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F257-BA28-4E79-AE8E-7448F3F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1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2020-09-22T06:18:00Z</dcterms:created>
  <dcterms:modified xsi:type="dcterms:W3CDTF">2020-09-22T06:31:00Z</dcterms:modified>
</cp:coreProperties>
</file>