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856006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856006">
        <w:rPr>
          <w:rFonts w:ascii="Times New Roman" w:hAnsi="Times New Roman" w:cs="Times New Roman"/>
          <w:sz w:val="28"/>
        </w:rPr>
        <w:t xml:space="preserve">городской </w:t>
      </w:r>
      <w:r w:rsidR="00380853">
        <w:rPr>
          <w:rFonts w:ascii="Times New Roman" w:hAnsi="Times New Roman" w:cs="Times New Roman"/>
          <w:sz w:val="28"/>
        </w:rPr>
        <w:t>округ,</w:t>
      </w:r>
      <w:r w:rsidR="003E6199">
        <w:rPr>
          <w:rFonts w:ascii="Times New Roman" w:hAnsi="Times New Roman" w:cs="Times New Roman"/>
          <w:sz w:val="28"/>
        </w:rPr>
        <w:t xml:space="preserve"> д. </w:t>
      </w:r>
      <w:proofErr w:type="spellStart"/>
      <w:r w:rsidR="003E6199">
        <w:rPr>
          <w:rFonts w:ascii="Times New Roman" w:hAnsi="Times New Roman" w:cs="Times New Roman"/>
          <w:sz w:val="28"/>
        </w:rPr>
        <w:t>Первомайка</w:t>
      </w:r>
      <w:proofErr w:type="spellEnd"/>
      <w:r w:rsidR="003E6199">
        <w:rPr>
          <w:rFonts w:ascii="Times New Roman" w:hAnsi="Times New Roman" w:cs="Times New Roman"/>
          <w:sz w:val="28"/>
        </w:rPr>
        <w:t>, з/у 81</w:t>
      </w:r>
      <w:r w:rsidR="004A19AF">
        <w:rPr>
          <w:rFonts w:ascii="Times New Roman" w:hAnsi="Times New Roman" w:cs="Times New Roman"/>
          <w:sz w:val="28"/>
        </w:rPr>
        <w:t>, с кадастровым номером 59:16:3260102:944</w:t>
      </w:r>
      <w:r w:rsidR="006939D7">
        <w:rPr>
          <w:rFonts w:ascii="Times New Roman" w:hAnsi="Times New Roman" w:cs="Times New Roman"/>
          <w:sz w:val="28"/>
          <w:szCs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FA5CB9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</w:t>
      </w:r>
      <w:r w:rsidR="00D655EF">
        <w:rPr>
          <w:rFonts w:ascii="Times New Roman" w:hAnsi="Times New Roman" w:cs="Times New Roman"/>
          <w:sz w:val="28"/>
        </w:rPr>
        <w:t>.0</w:t>
      </w:r>
      <w:r w:rsidR="003E6199">
        <w:rPr>
          <w:rFonts w:ascii="Times New Roman" w:hAnsi="Times New Roman" w:cs="Times New Roman"/>
          <w:sz w:val="28"/>
        </w:rPr>
        <w:t>6</w:t>
      </w:r>
      <w:r w:rsidR="00D655EF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492206">
        <w:rPr>
          <w:rFonts w:ascii="Times New Roman" w:hAnsi="Times New Roman" w:cs="Times New Roman"/>
          <w:sz w:val="28"/>
        </w:rPr>
        <w:t xml:space="preserve">                           </w:t>
      </w:r>
      <w:r w:rsidR="003E6199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21</w:t>
      </w:r>
      <w:r w:rsidR="003E6199">
        <w:rPr>
          <w:rFonts w:ascii="Times New Roman" w:hAnsi="Times New Roman" w:cs="Times New Roman"/>
          <w:sz w:val="28"/>
        </w:rPr>
        <w:t xml:space="preserve"> 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095EB6" w:rsidRDefault="004F3F0F" w:rsidP="00095EB6">
      <w:pPr>
        <w:spacing w:after="240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3E6199">
        <w:rPr>
          <w:rFonts w:ascii="Times New Roman" w:hAnsi="Times New Roman" w:cs="Times New Roman"/>
          <w:sz w:val="28"/>
          <w:szCs w:val="28"/>
        </w:rPr>
        <w:t>15.05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D655EF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</w:t>
      </w:r>
      <w:hyperlink r:id="rId5" w:history="1"/>
      <w:r w:rsidR="00095EB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>254-01-01-</w:t>
      </w:r>
      <w:r w:rsidR="00095EB6">
        <w:rPr>
          <w:rFonts w:ascii="Times New Roman" w:hAnsi="Times New Roman" w:cs="Times New Roman"/>
          <w:sz w:val="28"/>
        </w:rPr>
        <w:t xml:space="preserve"> </w:t>
      </w:r>
      <w:r w:rsidR="003E6199">
        <w:rPr>
          <w:rFonts w:ascii="Times New Roman" w:hAnsi="Times New Roman" w:cs="Times New Roman"/>
          <w:sz w:val="28"/>
        </w:rPr>
        <w:t>1014</w:t>
      </w:r>
      <w:r w:rsidR="00492206">
        <w:rPr>
          <w:rFonts w:ascii="Times New Roman" w:hAnsi="Times New Roman" w:cs="Times New Roman"/>
          <w:sz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BE77E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284D53">
        <w:rPr>
          <w:rFonts w:ascii="Times New Roman" w:hAnsi="Times New Roman" w:cs="Times New Roman"/>
          <w:sz w:val="28"/>
          <w:szCs w:val="28"/>
        </w:rPr>
        <w:t>и участие 7</w:t>
      </w:r>
      <w:r w:rsidR="00BE77E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Юрков Е.П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Верещагинского городского округа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ЖКХ администрации Верещагинского городского округа Пермского края;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Неволина Н.В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Башков А.А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A6D73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Сабурова Н.С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D73">
        <w:rPr>
          <w:rFonts w:ascii="Times New Roman" w:hAnsi="Times New Roman" w:cs="Times New Roman"/>
          <w:sz w:val="28"/>
          <w:szCs w:val="28"/>
        </w:rPr>
        <w:t>Тютикова</w:t>
      </w:r>
      <w:proofErr w:type="spellEnd"/>
      <w:r w:rsidRPr="003A6D73">
        <w:rPr>
          <w:rFonts w:ascii="Times New Roman" w:hAnsi="Times New Roman" w:cs="Times New Roman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Конькова Е.Л. – начальник 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Pr="00DE5B02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Патрукова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Pr="003A6D73"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FA5CB9">
        <w:rPr>
          <w:rFonts w:ascii="Times New Roman" w:hAnsi="Times New Roman" w:cs="Times New Roman"/>
          <w:sz w:val="28"/>
          <w:szCs w:val="28"/>
        </w:rPr>
        <w:t>19.05</w:t>
      </w:r>
      <w:r w:rsidR="003E6199">
        <w:rPr>
          <w:rFonts w:ascii="Times New Roman" w:hAnsi="Times New Roman" w:cs="Times New Roman"/>
          <w:sz w:val="28"/>
          <w:szCs w:val="28"/>
        </w:rPr>
        <w:t>.2023 г. №</w:t>
      </w:r>
      <w:r w:rsidR="00FA5CB9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6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3E6199">
        <w:rPr>
          <w:rFonts w:ascii="Times New Roman" w:hAnsi="Times New Roman" w:cs="Times New Roman"/>
          <w:sz w:val="28"/>
          <w:szCs w:val="28"/>
        </w:rPr>
        <w:t>19 мая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E6199">
        <w:rPr>
          <w:rFonts w:ascii="Times New Roman" w:hAnsi="Times New Roman" w:cs="Times New Roman"/>
          <w:sz w:val="28"/>
          <w:szCs w:val="28"/>
        </w:rPr>
        <w:t>02 июня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lastRenderedPageBreak/>
        <w:t>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E6199">
        <w:rPr>
          <w:rFonts w:ascii="Times New Roman" w:hAnsi="Times New Roman" w:cs="Times New Roman"/>
          <w:sz w:val="28"/>
          <w:szCs w:val="28"/>
        </w:rPr>
        <w:t>18 мая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AB3923" w:rsidRDefault="006177AA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3E6199">
        <w:rPr>
          <w:rFonts w:ascii="Times New Roman" w:hAnsi="Times New Roman" w:cs="Times New Roman"/>
          <w:sz w:val="28"/>
          <w:szCs w:val="28"/>
        </w:rPr>
        <w:t>02 июня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70F90" w:rsidRPr="00970F90" w:rsidRDefault="00970F90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970F90" w:rsidRPr="00A92F34" w:rsidRDefault="00970F90" w:rsidP="00970F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C64BB8">
        <w:rPr>
          <w:rFonts w:ascii="Times New Roman" w:hAnsi="Times New Roman" w:cs="Times New Roman"/>
          <w:sz w:val="28"/>
          <w:szCs w:val="28"/>
        </w:rPr>
        <w:t>Комиссия единогласно приняла решение предоставить разрешение на условно разрешенный вид использования земельного участка.</w:t>
      </w:r>
    </w:p>
    <w:p w:rsidR="00A3300C" w:rsidRDefault="00A3300C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5EB6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853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199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36F52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206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9AF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39D7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2524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006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A7BC2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0A06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0F90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464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00C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5C9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871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923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7ED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2B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237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4BB8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14CB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55EF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CB9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2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admgo.ru" TargetMode="External"/><Relationship Id="rId5" Type="http://schemas.openxmlformats.org/officeDocument/2006/relationships/hyperlink" Target="https://edms.permkrai.ru/document.card.php?id=12565484&amp;outbox=0&amp;DNSID=wKcthGylTWq1i1QRvT77q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F1BD3-92DE-44EA-8B31-F493A043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96</cp:revision>
  <cp:lastPrinted>2023-03-13T05:40:00Z</cp:lastPrinted>
  <dcterms:created xsi:type="dcterms:W3CDTF">2016-02-03T03:31:00Z</dcterms:created>
  <dcterms:modified xsi:type="dcterms:W3CDTF">2023-06-02T09:08:00Z</dcterms:modified>
</cp:coreProperties>
</file>