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47" w:rsidRDefault="0094478F">
      <w:pPr>
        <w:pStyle w:val="4"/>
        <w:shd w:val="clear" w:color="auto" w:fill="auto"/>
        <w:ind w:left="5680" w:right="1300"/>
      </w:pPr>
      <w:r>
        <w:rPr>
          <w:rStyle w:val="11pt"/>
        </w:rPr>
        <w:t xml:space="preserve">УТВЕРЖДЕНО </w:t>
      </w:r>
      <w:r>
        <w:t>Решением Думы Верещагинского городского округа Пермского края от 30.09.2021 № 43/391</w:t>
      </w:r>
    </w:p>
    <w:p w:rsidR="00D43347" w:rsidRDefault="0094478F">
      <w:pPr>
        <w:pStyle w:val="20"/>
        <w:shd w:val="clear" w:color="auto" w:fill="auto"/>
        <w:spacing w:before="0"/>
      </w:pPr>
      <w:r>
        <w:t>Положение</w:t>
      </w:r>
    </w:p>
    <w:p w:rsidR="00D43347" w:rsidRDefault="0094478F">
      <w:pPr>
        <w:pStyle w:val="20"/>
        <w:shd w:val="clear" w:color="auto" w:fill="auto"/>
        <w:spacing w:before="0" w:after="466"/>
      </w:pPr>
      <w:r>
        <w:t>о муниципальном жилищном контроле в муниципальном образовании Верещагинский городской округ Пермского края</w:t>
      </w:r>
    </w:p>
    <w:p w:rsidR="00D43347" w:rsidRDefault="0094478F">
      <w:pPr>
        <w:pStyle w:val="20"/>
        <w:numPr>
          <w:ilvl w:val="0"/>
          <w:numId w:val="1"/>
        </w:numPr>
        <w:shd w:val="clear" w:color="auto" w:fill="auto"/>
        <w:tabs>
          <w:tab w:val="left" w:pos="3908"/>
        </w:tabs>
        <w:spacing w:before="0" w:after="123" w:line="260" w:lineRule="exact"/>
        <w:ind w:left="3600"/>
        <w:jc w:val="both"/>
      </w:pPr>
      <w:r>
        <w:t>Общие положения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tabs>
          <w:tab w:val="left" w:pos="5471"/>
        </w:tabs>
        <w:spacing w:after="0" w:line="322" w:lineRule="exact"/>
        <w:ind w:right="20" w:firstLine="720"/>
        <w:jc w:val="both"/>
      </w:pPr>
      <w:r>
        <w:t xml:space="preserve"> Настоящее Положение устанавливает порядок осуществления муниципального жилищного контроля</w:t>
      </w:r>
      <w:r>
        <w:tab/>
        <w:t>в муниципальном образовании Верещагинский городской округ Пермского края (далее - муниципальный жилищный контроль).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tabs>
          <w:tab w:val="left" w:pos="5471"/>
        </w:tabs>
        <w:spacing w:after="0" w:line="322" w:lineRule="exact"/>
        <w:ind w:firstLine="720"/>
        <w:jc w:val="both"/>
      </w:pPr>
      <w:r>
        <w:t xml:space="preserve"> Предметом муниципального</w:t>
      </w:r>
      <w:r>
        <w:tab/>
        <w:t>жил</w:t>
      </w:r>
      <w:r>
        <w:rPr>
          <w:rStyle w:val="1"/>
        </w:rPr>
        <w:t>ищн</w:t>
      </w:r>
      <w:r>
        <w:t>ого контроля явля</w:t>
      </w:r>
      <w:r>
        <w:t>ется</w:t>
      </w:r>
    </w:p>
    <w:p w:rsidR="00D43347" w:rsidRDefault="0094478F">
      <w:pPr>
        <w:pStyle w:val="4"/>
        <w:shd w:val="clear" w:color="auto" w:fill="auto"/>
        <w:tabs>
          <w:tab w:val="left" w:pos="5471"/>
        </w:tabs>
        <w:spacing w:after="0" w:line="322" w:lineRule="exact"/>
        <w:ind w:right="20"/>
        <w:jc w:val="both"/>
      </w:pPr>
      <w:r>
        <w:t>соблюдение юридическими лицами, индивидуальными предпринимателями и гражданами (далее - контролируемые</w:t>
      </w:r>
      <w:r>
        <w:tab/>
        <w:t>лица) обязательных требований,</w:t>
      </w:r>
    </w:p>
    <w:p w:rsidR="00D43347" w:rsidRDefault="0094478F">
      <w:pPr>
        <w:pStyle w:val="4"/>
        <w:shd w:val="clear" w:color="auto" w:fill="auto"/>
        <w:spacing w:after="0" w:line="322" w:lineRule="exact"/>
        <w:ind w:right="20"/>
        <w:jc w:val="both"/>
      </w:pPr>
      <w:r>
        <w:t xml:space="preserve">установленных жилищным законодательством, законодательством об энергосбережении и о повышении энергетической </w:t>
      </w:r>
      <w:r>
        <w:t>эффективности в отношении муниципального жилищного фонда: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tabs>
          <w:tab w:val="left" w:pos="5471"/>
        </w:tabs>
        <w:spacing w:after="0" w:line="322" w:lineRule="exact"/>
        <w:ind w:right="20" w:firstLine="720"/>
        <w:jc w:val="both"/>
      </w:pPr>
      <w:r>
        <w:t xml:space="preserve"> требований к использованию</w:t>
      </w:r>
      <w:r>
        <w:tab/>
        <w:t>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</w:t>
      </w:r>
      <w:r>
        <w:t>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>
        <w:t>;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firstLine="720"/>
        <w:jc w:val="both"/>
      </w:pPr>
      <w:r>
        <w:t xml:space="preserve"> требований к формированию фондов капитального ремонта;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</w:t>
      </w:r>
      <w:r>
        <w:t xml:space="preserve"> и ремонту общего имущества в многоквартирных домах;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правил изменения размера платы за содержание жилого помещения в случае оказ</w:t>
      </w:r>
      <w:r>
        <w:t>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правил содержания общего имущества в многоквартирном доме </w:t>
      </w:r>
      <w:r>
        <w:t>и правил изменения размера платы за содержание жилого помещения;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правил предоставления, приостановки и ограничения предоставления </w:t>
      </w:r>
      <w:r>
        <w:lastRenderedPageBreak/>
        <w:t>коммунальных услуг собственникам и пользователям помещений в многоквартирных домах и жилых домов;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требований энергетической </w:t>
      </w:r>
      <w:r>
        <w:t>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tabs>
          <w:tab w:val="left" w:pos="1430"/>
          <w:tab w:val="right" w:pos="4910"/>
          <w:tab w:val="left" w:pos="5124"/>
        </w:tabs>
        <w:spacing w:after="0" w:line="322" w:lineRule="exact"/>
        <w:ind w:left="20" w:firstLine="720"/>
        <w:jc w:val="both"/>
      </w:pPr>
      <w:r>
        <w:t>требований к</w:t>
      </w:r>
      <w:r>
        <w:tab/>
        <w:t>порядку</w:t>
      </w:r>
      <w:r>
        <w:tab/>
        <w:t>размещения ресурсоснабжающими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/>
        <w:jc w:val="both"/>
      </w:pPr>
      <w:r>
        <w:t xml:space="preserve">организациями, лицами, осуществляющими деятельность по управлению </w:t>
      </w:r>
      <w:r>
        <w:t>многоквартирными домами, информации в системе;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требований к обеспечению доступности для инвалидов помещений в многоквартирных домах;</w:t>
      </w:r>
    </w:p>
    <w:p w:rsidR="00D43347" w:rsidRDefault="0094478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требований к предоставлению жилых помещений в наемных домах социального использования.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Муниципальный жил</w:t>
      </w:r>
      <w:r>
        <w:rPr>
          <w:rStyle w:val="1"/>
        </w:rPr>
        <w:t>ищн</w:t>
      </w:r>
      <w:r>
        <w:t>ый контроль о</w:t>
      </w:r>
      <w:r>
        <w:t>существляется администрацией Верещагинского городского округа Пермского края (далее - администрация).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tabs>
          <w:tab w:val="left" w:pos="1430"/>
          <w:tab w:val="left" w:pos="5124"/>
          <w:tab w:val="left" w:pos="5113"/>
        </w:tabs>
        <w:spacing w:after="0" w:line="322" w:lineRule="exact"/>
        <w:ind w:left="20" w:firstLine="720"/>
        <w:jc w:val="both"/>
      </w:pPr>
      <w:r>
        <w:t>Должностными</w:t>
      </w:r>
      <w:r>
        <w:tab/>
        <w:t>лицами</w:t>
      </w:r>
      <w:r>
        <w:tab/>
        <w:t>администрации, уполномоченными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/>
        <w:jc w:val="both"/>
      </w:pPr>
      <w:r>
        <w:t>осуществлять муниципальный жили</w:t>
      </w:r>
      <w:r>
        <w:rPr>
          <w:rStyle w:val="1"/>
        </w:rPr>
        <w:t>щн</w:t>
      </w:r>
      <w:r>
        <w:t>ый контроль, являются:</w:t>
      </w:r>
    </w:p>
    <w:p w:rsidR="00D43347" w:rsidRDefault="0094478F">
      <w:pPr>
        <w:pStyle w:val="4"/>
        <w:numPr>
          <w:ilvl w:val="0"/>
          <w:numId w:val="3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начальник сектора муниципального кнотроля,</w:t>
      </w:r>
    </w:p>
    <w:p w:rsidR="00D43347" w:rsidRDefault="0094478F">
      <w:pPr>
        <w:pStyle w:val="4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ведущие специалисты сектора муниципального контроля (далее также - должностные лица, уполномоченные осуществлять контроль)</w:t>
      </w:r>
      <w:r>
        <w:rPr>
          <w:rStyle w:val="21"/>
        </w:rPr>
        <w:t xml:space="preserve">. </w:t>
      </w:r>
      <w:r>
        <w:t xml:space="preserve">В должностные обязанности указанных должностных лиц администрации в соответствии с их должностной инструкцией входит осуществление </w:t>
      </w:r>
      <w:r>
        <w:t>полномочий по муниципальному жилищному контролю.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Должностные лица, уполномоченные осуществлять муниципальный жилищный контроль, при осуществлении муниципального жили</w:t>
      </w:r>
      <w:r>
        <w:rPr>
          <w:rStyle w:val="1"/>
        </w:rPr>
        <w:t>щн</w:t>
      </w:r>
      <w:r>
        <w:t>ого контроля, имеют права, обязанности и несут ответственность в соответствии с Федеральн</w:t>
      </w:r>
      <w:r>
        <w:t>ым законом от 31.07.2020 № 248-ФЗ «О государственном контроле (надзоре) и мун</w:t>
      </w:r>
      <w:r>
        <w:rPr>
          <w:rStyle w:val="1"/>
        </w:rPr>
        <w:t>ици</w:t>
      </w:r>
      <w:r>
        <w:t>пальном контроле в Российской Федерации» и иными федеральными законами.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tabs>
          <w:tab w:val="left" w:pos="1430"/>
          <w:tab w:val="right" w:pos="4910"/>
          <w:tab w:val="left" w:pos="5124"/>
        </w:tabs>
        <w:spacing w:after="0" w:line="322" w:lineRule="exact"/>
        <w:ind w:left="20" w:firstLine="720"/>
        <w:jc w:val="both"/>
      </w:pPr>
      <w:r>
        <w:t>К отношениям,</w:t>
      </w:r>
      <w:r>
        <w:tab/>
        <w:t>связанным</w:t>
      </w:r>
      <w:r>
        <w:tab/>
        <w:t>с осуществлением муниципального</w:t>
      </w:r>
    </w:p>
    <w:p w:rsidR="00D43347" w:rsidRDefault="0094478F">
      <w:pPr>
        <w:pStyle w:val="4"/>
        <w:shd w:val="clear" w:color="auto" w:fill="auto"/>
        <w:tabs>
          <w:tab w:val="left" w:pos="5124"/>
        </w:tabs>
        <w:spacing w:after="0" w:line="322" w:lineRule="exact"/>
        <w:ind w:left="20"/>
        <w:jc w:val="both"/>
      </w:pPr>
      <w:r>
        <w:t>жилищного контроля, организацией</w:t>
      </w:r>
      <w:r>
        <w:tab/>
        <w:t>и проведением п</w:t>
      </w:r>
      <w:r>
        <w:t>рофилактических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/>
        <w:jc w:val="both"/>
      </w:pPr>
      <w:r>
        <w:t>мероприятий, контрольных мероприятий применяются положения Федерального закона от 31.07.2020 № 248-ФЗ «О государственном контроле (надзоре) и мун</w:t>
      </w:r>
      <w:r>
        <w:rPr>
          <w:rStyle w:val="1"/>
        </w:rPr>
        <w:t>ици</w:t>
      </w:r>
      <w:r>
        <w:t>пальном контроле в Российской Федерации», Жилищного кодекса Российской Федерации, Федерально</w:t>
      </w:r>
      <w:r>
        <w:t>го закона от 06.10.2003 № 131-ФЗ «Об общих принципах организации местного самоуправления в Российской Федерации».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Объектами муниципального жили</w:t>
      </w:r>
      <w:r>
        <w:rPr>
          <w:rStyle w:val="1"/>
        </w:rPr>
        <w:t>щн</w:t>
      </w:r>
      <w:r>
        <w:t>ого контроля являются:</w:t>
      </w:r>
    </w:p>
    <w:p w:rsidR="00D43347" w:rsidRDefault="0094478F">
      <w:pPr>
        <w:pStyle w:val="4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r>
        <w:t xml:space="preserve">деятельность, действия (бездействие) контролируемых лиц, в рамках которых должны </w:t>
      </w:r>
      <w:r>
        <w:t>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1 - 11 пункта 1.2 настоящего Положения;</w:t>
      </w:r>
    </w:p>
    <w:p w:rsidR="00D43347" w:rsidRDefault="0094478F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результаты деятельности контролируемых лиц, в том чи</w:t>
      </w:r>
      <w:r>
        <w:t>сле продукция (товары), работы и услуги, к которым предъявляются обязательные требования, указанные в подпунктах 1 - 11 пункта 1.2 настоящего Положения.</w:t>
      </w:r>
    </w:p>
    <w:p w:rsidR="00D43347" w:rsidRDefault="0094478F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жилые помещения муниципального жилищного фонда, общее имущество </w:t>
      </w:r>
      <w:r>
        <w:lastRenderedPageBreak/>
        <w:t>в многоквартирных домах, в которых ест</w:t>
      </w:r>
      <w:r>
        <w:t>ь жилые помещения муниципального жилищного фонда, и другие объекты, к которым предъявляются обязательные требования, указанные в подпунктах 1 - 11 пункта 1.2 настоящего Положения.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Администрацией в рамках осуществления муниципального жилищного контроля обе</w:t>
      </w:r>
      <w:r>
        <w:t>спечивается учет объектов муниципального жилищного контроля.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349" w:line="322" w:lineRule="exact"/>
        <w:ind w:right="20" w:firstLine="720"/>
        <w:jc w:val="both"/>
      </w:pPr>
      <w:r>
        <w:t xml:space="preserve"> Система оценки и управления рисками при осуществлении муниципального жилищного контроля не применяется.</w:t>
      </w:r>
    </w:p>
    <w:p w:rsidR="00D43347" w:rsidRDefault="009447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260" w:lineRule="exact"/>
        <w:ind w:left="120"/>
      </w:pPr>
      <w:bookmarkStart w:id="0" w:name="bookmark0"/>
      <w:r>
        <w:t>Профилактика рисков причинения вреда (ущерба) охраняемым законом</w:t>
      </w:r>
      <w:bookmarkEnd w:id="0"/>
    </w:p>
    <w:p w:rsidR="00D43347" w:rsidRDefault="0094478F">
      <w:pPr>
        <w:pStyle w:val="11"/>
        <w:keepNext/>
        <w:keepLines/>
        <w:shd w:val="clear" w:color="auto" w:fill="auto"/>
        <w:spacing w:before="0" w:after="303" w:line="260" w:lineRule="exact"/>
        <w:jc w:val="center"/>
      </w:pPr>
      <w:bookmarkStart w:id="1" w:name="bookmark1"/>
      <w:r>
        <w:t>ценностям</w:t>
      </w:r>
      <w:bookmarkEnd w:id="1"/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</w:t>
      </w:r>
      <w:r>
        <w:t>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</w:t>
      </w:r>
      <w:r>
        <w:t xml:space="preserve"> соблюдения.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Профилактические </w:t>
      </w:r>
      <w:r>
        <w:t>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</w:t>
      </w:r>
      <w:r>
        <w:t>е предусмотренные программой профилактики рисков причинения вреда.</w:t>
      </w:r>
    </w:p>
    <w:p w:rsidR="00D43347" w:rsidRDefault="0094478F">
      <w:pPr>
        <w:pStyle w:val="4"/>
        <w:shd w:val="clear" w:color="auto" w:fill="auto"/>
        <w:spacing w:after="0" w:line="322" w:lineRule="exact"/>
        <w:ind w:right="20" w:firstLine="720"/>
        <w:jc w:val="both"/>
      </w:pPr>
      <w:r>
        <w:t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</w:t>
      </w:r>
      <w:r>
        <w:t>аняемым законом ценностям или такой вред (ущерб) причинен, должностное лицо, уполномоченное осуществлять муниципальный жилищный контроль, незамедлительно направляет информацию об этом главе (заместителю главы) Верещагинского городского округа Пермского кра</w:t>
      </w:r>
      <w:r>
        <w:t>я для принятия решения о проведении контрольных мероприятий.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D43347" w:rsidRDefault="0094478F">
      <w:pPr>
        <w:pStyle w:val="4"/>
        <w:numPr>
          <w:ilvl w:val="0"/>
          <w:numId w:val="5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информирование;</w:t>
      </w:r>
    </w:p>
    <w:p w:rsidR="00D43347" w:rsidRDefault="0094478F">
      <w:pPr>
        <w:pStyle w:val="4"/>
        <w:numPr>
          <w:ilvl w:val="0"/>
          <w:numId w:val="5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обобщение правоприменительной практики;</w:t>
      </w:r>
    </w:p>
    <w:p w:rsidR="00D43347" w:rsidRDefault="0094478F">
      <w:pPr>
        <w:pStyle w:val="4"/>
        <w:numPr>
          <w:ilvl w:val="0"/>
          <w:numId w:val="5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объяв</w:t>
      </w:r>
      <w:r>
        <w:t>ление предостережений;</w:t>
      </w:r>
    </w:p>
    <w:p w:rsidR="00D43347" w:rsidRDefault="0094478F">
      <w:pPr>
        <w:pStyle w:val="4"/>
        <w:numPr>
          <w:ilvl w:val="0"/>
          <w:numId w:val="5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консультирование;</w:t>
      </w:r>
    </w:p>
    <w:p w:rsidR="00D43347" w:rsidRDefault="0094478F">
      <w:pPr>
        <w:pStyle w:val="4"/>
        <w:numPr>
          <w:ilvl w:val="0"/>
          <w:numId w:val="5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профилактический визит.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Верещагинского городского округа </w:t>
      </w:r>
      <w:r>
        <w:lastRenderedPageBreak/>
        <w:t>Пермского края (далее - администрация) в информ</w:t>
      </w:r>
      <w:r>
        <w:t>ационно-телекоммуникационной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</w:t>
      </w:r>
      <w:r>
        <w:t>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Администрация обязана размещать и поддерживать в актуальном состоянии на официальном сайте админис</w:t>
      </w:r>
      <w:r>
        <w:t>трации в специальном разделе, посвященном контрольной деятельности, сведения, предусмотренные</w:t>
      </w:r>
      <w:hyperlink r:id="rId7" w:history="1">
        <w:r>
          <w:rPr>
            <w:rStyle w:val="a3"/>
          </w:rPr>
          <w:t xml:space="preserve"> частью 3</w:t>
        </w:r>
      </w:hyperlink>
      <w:r>
        <w:t xml:space="preserve"> </w:t>
      </w:r>
      <w:hyperlink r:id="rId8" w:history="1">
        <w:r>
          <w:rPr>
            <w:rStyle w:val="a3"/>
          </w:rPr>
          <w:t xml:space="preserve">статьи 46 </w:t>
        </w:r>
      </w:hyperlink>
      <w: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Администрация также вправе информиро</w:t>
      </w:r>
      <w:r>
        <w:t>вать население Верещагинского городского округа Пермского края на собраниях и конференциях граждан об обязательных требованиях, предъявляемых к объектам контроля.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Обобщение правоприменительной практики осуществляется администрацией посредством сбора и ана</w:t>
      </w:r>
      <w:r>
        <w:t>лиза данных о проведенных контрольных мероприятиях и их результатах.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</w:t>
      </w:r>
      <w:r>
        <w:t>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администрации главой Верещагинского городского округа Пермского края. Указанный доклад размещается в срок д</w:t>
      </w:r>
      <w:r>
        <w:t>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Предостережение о недопустимости нарушения обязательных требований и предложение принять меры по обеспечению соблю</w:t>
      </w:r>
      <w:r>
        <w:t>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</w:t>
      </w:r>
      <w:r>
        <w:t>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Верещагинского г</w:t>
      </w:r>
      <w:r>
        <w:t>ородского округа Пермского края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Предостережение о недопустимости нарушени</w:t>
      </w:r>
      <w:r>
        <w:t>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Объявляемые пред</w:t>
      </w:r>
      <w:r>
        <w:t>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lastRenderedPageBreak/>
        <w:t>В случае объявления администрацией предостережения о недопустимости нарушения обязательных требований контр</w:t>
      </w:r>
      <w:r>
        <w:t>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</w:t>
      </w:r>
      <w:r>
        <w:t xml:space="preserve">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Консультирование контролируемых лиц осуществляется долж</w:t>
      </w:r>
      <w:r>
        <w:t>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Личный</w:t>
      </w:r>
      <w:r>
        <w:t xml:space="preserve"> прием граждан проводится главой (заместителем главы) Верещагинского городского округа Пермского края 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</w:t>
      </w:r>
      <w:r>
        <w:t>х и часах размещается на официальном сайте администрации в специальном разделе, посвященном контрольной деятельности.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D43347" w:rsidRDefault="0094478F">
      <w:pPr>
        <w:pStyle w:val="4"/>
        <w:numPr>
          <w:ilvl w:val="0"/>
          <w:numId w:val="6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организация и осуществление муниципального жил</w:t>
      </w:r>
      <w:r>
        <w:rPr>
          <w:rStyle w:val="1"/>
        </w:rPr>
        <w:t>ищн</w:t>
      </w:r>
      <w:r>
        <w:t>ого</w:t>
      </w:r>
      <w:r>
        <w:t xml:space="preserve"> контроля;</w:t>
      </w:r>
    </w:p>
    <w:p w:rsidR="00D43347" w:rsidRDefault="0094478F">
      <w:pPr>
        <w:pStyle w:val="4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порядок осуществления контрольных мероприятий, установленных настоящим Положением;</w:t>
      </w:r>
    </w:p>
    <w:p w:rsidR="00D43347" w:rsidRDefault="0094478F">
      <w:pPr>
        <w:pStyle w:val="4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порядок обжалования действий (бездействия) должностных лиц, уполномоченных осуществлять муниципальный жилищный контроль;</w:t>
      </w:r>
    </w:p>
    <w:p w:rsidR="00D43347" w:rsidRDefault="0094478F">
      <w:pPr>
        <w:pStyle w:val="4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Консультирование контролируемых лиц в устной форме м</w:t>
      </w:r>
      <w:r>
        <w:t>ожет осуществляться также на собраниях и конференциях граждан.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D43347" w:rsidRDefault="0094478F">
      <w:pPr>
        <w:pStyle w:val="4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контролируемым лицом представлен письме</w:t>
      </w:r>
      <w:r>
        <w:t>нный запрос о представлении письменного ответа по вопросам консультирования;</w:t>
      </w:r>
    </w:p>
    <w:p w:rsidR="00D43347" w:rsidRDefault="0094478F">
      <w:pPr>
        <w:pStyle w:val="4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за время консультирования предоставить в устной форме ответ на поставленные вопросы невозможно;</w:t>
      </w:r>
    </w:p>
    <w:p w:rsidR="00D43347" w:rsidRDefault="0094478F">
      <w:pPr>
        <w:pStyle w:val="4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ответ на поставленные вопросы требует дополнительного запроса сведений.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При осуще</w:t>
      </w:r>
      <w:r>
        <w:t>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lastRenderedPageBreak/>
        <w:t>В ходе консультиро</w:t>
      </w:r>
      <w:r>
        <w:t>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</w:t>
      </w:r>
      <w:r>
        <w:t>льтаты проведенных в рамках контрольного мероприятия экспертизы, испытаний.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</w:t>
      </w:r>
      <w:r>
        <w:t>целях оценки контролируемого лица по вопросам соблюдения обязательных требований.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В случае поступления в администрацию пяти и более од</w:t>
      </w:r>
      <w:r>
        <w:t>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</w:t>
      </w:r>
      <w:r>
        <w:t>аместителем главы) Верещагинского городского округа Пермского края или должностным лицом, уполномоченным осуществлять муниципальный жил</w:t>
      </w:r>
      <w:r>
        <w:rPr>
          <w:rStyle w:val="1"/>
        </w:rPr>
        <w:t>ищн</w:t>
      </w:r>
      <w:r>
        <w:t>ый контроль.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tabs>
          <w:tab w:val="left" w:pos="1479"/>
        </w:tabs>
        <w:spacing w:after="0" w:line="322" w:lineRule="exact"/>
        <w:ind w:left="20" w:right="20" w:firstLine="700"/>
        <w:jc w:val="both"/>
      </w:pPr>
      <w:r>
        <w:t xml:space="preserve">Профилактический визит проводится в форме профилактической беседы по месту осуществления деятельности </w:t>
      </w:r>
      <w:r>
        <w:t>контролируемого лица либо путем использования видео-конференц-связи.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43347" w:rsidRDefault="0094478F">
      <w:pPr>
        <w:pStyle w:val="4"/>
        <w:shd w:val="clear" w:color="auto" w:fill="auto"/>
        <w:spacing w:after="349" w:line="322" w:lineRule="exact"/>
        <w:ind w:left="20" w:right="20" w:firstLine="700"/>
        <w:jc w:val="both"/>
      </w:pPr>
      <w:r>
        <w:t xml:space="preserve">При проведении </w:t>
      </w:r>
      <w:r>
        <w:t>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43347" w:rsidRDefault="009447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303" w:line="260" w:lineRule="exact"/>
        <w:ind w:left="360"/>
      </w:pPr>
      <w:bookmarkStart w:id="2" w:name="bookmark2"/>
      <w:r>
        <w:t xml:space="preserve">Осуществление контрольных </w:t>
      </w:r>
      <w:r>
        <w:t>мероприятий и контрольных действий</w:t>
      </w:r>
      <w:bookmarkEnd w:id="2"/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tabs>
          <w:tab w:val="left" w:pos="1479"/>
        </w:tabs>
        <w:spacing w:after="0" w:line="322" w:lineRule="exact"/>
        <w:ind w:left="20" w:right="20" w:firstLine="700"/>
        <w:jc w:val="both"/>
      </w:pPr>
      <w:r>
        <w:t>При осуществлении муниципального жили</w:t>
      </w:r>
      <w:r>
        <w:rPr>
          <w:rStyle w:val="1"/>
        </w:rPr>
        <w:t>щн</w:t>
      </w:r>
      <w:r>
        <w:t>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43347" w:rsidRDefault="0094478F">
      <w:pPr>
        <w:pStyle w:val="4"/>
        <w:numPr>
          <w:ilvl w:val="0"/>
          <w:numId w:val="8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инспекционный визит (посредством осмотра,</w:t>
      </w:r>
      <w:r>
        <w:t xml:space="preserve">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</w:t>
      </w:r>
      <w:r>
        <w:t xml:space="preserve"> письменных объяснений, инструментального обследования);</w:t>
      </w:r>
    </w:p>
    <w:p w:rsidR="00D43347" w:rsidRDefault="0094478F">
      <w:pPr>
        <w:pStyle w:val="4"/>
        <w:numPr>
          <w:ilvl w:val="0"/>
          <w:numId w:val="8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43347" w:rsidRDefault="0094478F">
      <w:pPr>
        <w:pStyle w:val="4"/>
        <w:numPr>
          <w:ilvl w:val="0"/>
          <w:numId w:val="8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документарная проверка (посредством п</w:t>
      </w:r>
      <w:r>
        <w:t>олучения письменных объяснений, истребования документов, экспертизы);</w:t>
      </w:r>
    </w:p>
    <w:p w:rsidR="00D43347" w:rsidRDefault="0094478F">
      <w:pPr>
        <w:pStyle w:val="4"/>
        <w:numPr>
          <w:ilvl w:val="0"/>
          <w:numId w:val="8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выездная проверка (посредством осмотра, опроса, получения письменных </w:t>
      </w:r>
      <w:r>
        <w:lastRenderedPageBreak/>
        <w:t>объяснений, истребования документов, инструментального обследования, испытания, экспертизы);</w:t>
      </w:r>
    </w:p>
    <w:p w:rsidR="00D43347" w:rsidRDefault="0094478F">
      <w:pPr>
        <w:pStyle w:val="4"/>
        <w:numPr>
          <w:ilvl w:val="0"/>
          <w:numId w:val="8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наблюдение за соблюден</w:t>
      </w:r>
      <w:r>
        <w:t>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</w:t>
      </w:r>
      <w:r>
        <w:t>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</w:t>
      </w:r>
      <w:r>
        <w:t>хнических средств фиксации правонарушений, имеющих функции фото- и киносъемки, видеозаписи);</w:t>
      </w:r>
    </w:p>
    <w:p w:rsidR="00D43347" w:rsidRDefault="0094478F">
      <w:pPr>
        <w:pStyle w:val="4"/>
        <w:numPr>
          <w:ilvl w:val="0"/>
          <w:numId w:val="8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Контрольные мероприятия, указанные в подпунктах 1 - 4 пункта 3.1 настоящего Положения, проводятся в форме вне</w:t>
      </w:r>
      <w:r>
        <w:t>плановых мероприятий.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Внеплановые контрольные мероприятия могут проводиться только после согласования с органами прокуратуры.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Основанием для проведения контрольных мероприятий, проводимых с взаимодействием с контролируемыми лицами, является:</w:t>
      </w:r>
    </w:p>
    <w:p w:rsidR="00D43347" w:rsidRDefault="0094478F">
      <w:pPr>
        <w:pStyle w:val="4"/>
        <w:numPr>
          <w:ilvl w:val="0"/>
          <w:numId w:val="9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наличие у адм</w:t>
      </w:r>
      <w:r>
        <w:t>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</w:t>
      </w:r>
      <w:r>
        <w:t xml:space="preserve">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43347" w:rsidRDefault="0094478F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right="20" w:firstLine="700"/>
        <w:jc w:val="both"/>
      </w:pPr>
      <w:r>
        <w:t xml:space="preserve"> выявление соответствия объек</w:t>
      </w:r>
      <w:r>
        <w:t>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43347" w:rsidRDefault="0094478F">
      <w:pPr>
        <w:pStyle w:val="4"/>
        <w:numPr>
          <w:ilvl w:val="0"/>
          <w:numId w:val="9"/>
        </w:numPr>
        <w:shd w:val="clear" w:color="auto" w:fill="auto"/>
        <w:tabs>
          <w:tab w:val="left" w:pos="6123"/>
        </w:tabs>
        <w:spacing w:after="0" w:line="322" w:lineRule="exact"/>
        <w:ind w:right="20" w:firstLine="700"/>
        <w:jc w:val="both"/>
      </w:pPr>
      <w:r>
        <w:t xml:space="preserve">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</w:t>
      </w:r>
      <w:r>
        <w:tab/>
        <w:t>лиц. Приказом главного</w:t>
      </w:r>
    </w:p>
    <w:p w:rsidR="00D43347" w:rsidRDefault="0094478F">
      <w:pPr>
        <w:pStyle w:val="4"/>
        <w:shd w:val="clear" w:color="auto" w:fill="auto"/>
        <w:tabs>
          <w:tab w:val="center" w:pos="5099"/>
          <w:tab w:val="center" w:pos="5976"/>
          <w:tab w:val="right" w:pos="9768"/>
        </w:tabs>
        <w:spacing w:after="0" w:line="322" w:lineRule="exact"/>
        <w:jc w:val="both"/>
      </w:pPr>
      <w:r>
        <w:t>государственного жилищного</w:t>
      </w:r>
      <w:r>
        <w:tab/>
        <w:t>инспектора</w:t>
      </w:r>
      <w:r>
        <w:tab/>
        <w:t>Российской</w:t>
      </w:r>
      <w:r>
        <w:tab/>
        <w:t>Федерации об</w:t>
      </w:r>
    </w:p>
    <w:p w:rsidR="00D43347" w:rsidRDefault="0094478F">
      <w:pPr>
        <w:pStyle w:val="4"/>
        <w:shd w:val="clear" w:color="auto" w:fill="auto"/>
        <w:tabs>
          <w:tab w:val="center" w:pos="5099"/>
          <w:tab w:val="left" w:pos="6123"/>
          <w:tab w:val="right" w:pos="9768"/>
        </w:tabs>
        <w:spacing w:after="0" w:line="322" w:lineRule="exact"/>
        <w:ind w:right="20"/>
        <w:jc w:val="both"/>
      </w:pPr>
      <w:r>
        <w:t>организ</w:t>
      </w:r>
      <w:r>
        <w:t>ации выполнения поручения Президента Российской Федерации, Председателя Правительства</w:t>
      </w:r>
      <w:r>
        <w:tab/>
        <w:t>Российской</w:t>
      </w:r>
      <w:r>
        <w:tab/>
        <w:t>Федерации</w:t>
      </w:r>
      <w:r>
        <w:tab/>
        <w:t>могут быть</w:t>
      </w:r>
    </w:p>
    <w:p w:rsidR="00D43347" w:rsidRDefault="0094478F">
      <w:pPr>
        <w:pStyle w:val="4"/>
        <w:shd w:val="clear" w:color="auto" w:fill="auto"/>
        <w:tabs>
          <w:tab w:val="center" w:pos="5099"/>
          <w:tab w:val="left" w:pos="6123"/>
          <w:tab w:val="right" w:pos="9768"/>
        </w:tabs>
        <w:spacing w:after="0" w:line="322" w:lineRule="exact"/>
        <w:ind w:right="20"/>
        <w:jc w:val="both"/>
      </w:pPr>
      <w:r>
        <w:t>конкретизированы порядок и (или) сроки проведения контрольных мероприятий муниципального жилищного контроля (если в отношении проведения т</w:t>
      </w:r>
      <w:r>
        <w:t>аких контрольных мероприятий соответственно поручением Президента Российской Федерации или поручением</w:t>
      </w:r>
      <w:r>
        <w:tab/>
        <w:t>Правительства</w:t>
      </w:r>
      <w:r>
        <w:tab/>
        <w:t>Российской</w:t>
      </w:r>
      <w:r>
        <w:tab/>
        <w:t>Федерации не</w:t>
      </w:r>
    </w:p>
    <w:p w:rsidR="00D43347" w:rsidRDefault="0094478F">
      <w:pPr>
        <w:pStyle w:val="4"/>
        <w:shd w:val="clear" w:color="auto" w:fill="auto"/>
        <w:spacing w:after="0" w:line="322" w:lineRule="exact"/>
        <w:jc w:val="both"/>
      </w:pPr>
      <w:r>
        <w:t>установлено иное);</w:t>
      </w:r>
    </w:p>
    <w:p w:rsidR="00D43347" w:rsidRDefault="0094478F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right="20" w:firstLine="700"/>
        <w:jc w:val="both"/>
      </w:pPr>
      <w:r>
        <w:lastRenderedPageBreak/>
        <w:t xml:space="preserve"> требование прокурора о проведении контрольного мероприятия в рамках надзора за исполнением закон</w:t>
      </w:r>
      <w:r>
        <w:t>ов, соблюдением прав и свобод человека и гражданина по поступившим в органы прокуратуры материалам и обращениям;</w:t>
      </w:r>
    </w:p>
    <w:p w:rsidR="00D43347" w:rsidRDefault="0094478F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right="20" w:firstLine="700"/>
        <w:jc w:val="both"/>
      </w:pPr>
      <w:r>
        <w:t xml:space="preserve"> истечение срока исполнения предписания об устранении выявленного нарушения обязательных требований - в случаях, если контролируемым лицом не п</w:t>
      </w:r>
      <w:r>
        <w:t>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</w:t>
      </w:r>
      <w:r>
        <w:t>ваний.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both"/>
      </w:pPr>
      <w:r>
        <w:t xml:space="preserve"> Индикаторы риска нарушения обязательных требований указаны в приложении № 1 к настоящему Положению.</w:t>
      </w:r>
    </w:p>
    <w:p w:rsidR="00D43347" w:rsidRDefault="0094478F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 xml:space="preserve">Перечень индикаторов риска нарушения обязательных требований размещается на официальном сайте администрации в специальном разделе, посвященном </w:t>
      </w:r>
      <w:r>
        <w:t>контрольной деятельности.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both"/>
      </w:pPr>
      <w:r>
        <w:t xml:space="preserve">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both"/>
      </w:pPr>
      <w:r>
        <w:t xml:space="preserve"> В случае принятия распоряжения администрации о проведении к</w:t>
      </w:r>
      <w:r>
        <w:t>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</w:t>
      </w:r>
      <w:r>
        <w:t>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м</w:t>
      </w:r>
      <w:r>
        <w:t>униципальный жилищный контроль, о проведении контрольного мероприятия.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both"/>
      </w:pPr>
      <w:r>
        <w:t xml:space="preserve"> Контрольные мероприятия, проводимые без взаимодействия с контролируемыми лицами, проводятся должностными лицами, уполномоченными осуществлять муниципальный жилищный контроль, на основа</w:t>
      </w:r>
      <w:r>
        <w:t>нии задания главы (заместителя главы) Верещагинского городского округа Пермского края, задания, содержащегося в планах работы администрации, в том числе в случаях, установленных Федеральным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>законом</w:t>
        </w:r>
        <w:r>
          <w:rPr>
            <w:rStyle w:val="a3"/>
          </w:rPr>
          <w:t xml:space="preserve"> </w:t>
        </w:r>
      </w:hyperlink>
      <w:r>
        <w:t>от</w:t>
      </w:r>
    </w:p>
    <w:p w:rsidR="00D43347" w:rsidRDefault="0094478F">
      <w:pPr>
        <w:pStyle w:val="4"/>
        <w:numPr>
          <w:ilvl w:val="0"/>
          <w:numId w:val="10"/>
        </w:numPr>
        <w:shd w:val="clear" w:color="auto" w:fill="auto"/>
        <w:tabs>
          <w:tab w:val="left" w:pos="1403"/>
        </w:tabs>
        <w:spacing w:after="0" w:line="322" w:lineRule="exact"/>
        <w:ind w:left="20" w:right="20"/>
        <w:jc w:val="both"/>
      </w:pPr>
      <w:r>
        <w:t>№ 248-ФЗ «О государственном контроле (надзоре) и мун</w:t>
      </w:r>
      <w:r>
        <w:rPr>
          <w:rStyle w:val="1"/>
        </w:rPr>
        <w:t>ици</w:t>
      </w:r>
      <w:r>
        <w:t>пальном контроле в Российской Федерации».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tabs>
          <w:tab w:val="left" w:pos="7700"/>
          <w:tab w:val="left" w:pos="8276"/>
        </w:tabs>
        <w:spacing w:after="0" w:line="322" w:lineRule="exact"/>
        <w:ind w:left="20" w:right="20" w:firstLine="720"/>
        <w:jc w:val="both"/>
      </w:pPr>
      <w:r>
        <w:t xml:space="preserve"> Контрольные мероприятия в отношении граждан, юридических лиц и индивидуальных предпринимателей проводятся должностны</w:t>
      </w:r>
      <w:r>
        <w:t>ми лицами, уполномоченными осуществлять муниципальный жилищный контроль, в соответствии с Федеральным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</w:rPr>
          <w:t>законом</w:t>
        </w:r>
        <w:r>
          <w:rPr>
            <w:rStyle w:val="a3"/>
          </w:rPr>
          <w:t xml:space="preserve"> </w:t>
        </w:r>
      </w:hyperlink>
      <w:r>
        <w:t>от 31.07.2020</w:t>
      </w:r>
      <w:r>
        <w:tab/>
        <w:t>№</w:t>
      </w:r>
      <w:r>
        <w:tab/>
        <w:t>248-ФЗ «О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/>
        <w:jc w:val="both"/>
      </w:pPr>
      <w:r>
        <w:t xml:space="preserve">государственном </w:t>
      </w:r>
      <w:r>
        <w:t>контроле (надзоре) и муниципальном контроле в Российской Федерации», Жилищным кодексом Российской Федерации.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tabs>
          <w:tab w:val="left" w:pos="7978"/>
          <w:tab w:val="left" w:pos="8646"/>
        </w:tabs>
        <w:spacing w:after="0" w:line="322" w:lineRule="exact"/>
        <w:ind w:left="20" w:right="20" w:firstLine="720"/>
        <w:jc w:val="both"/>
      </w:pPr>
      <w:r>
        <w:t xml:space="preserve"> Администрация при организации и осуществлении муниципального жилищного контроля получает на безвозмездной основе документы и (или) сведения от иных </w:t>
      </w:r>
      <w:r>
        <w:lastRenderedPageBreak/>
        <w:t>органов либо подведомственных указанным органам организаций, в распоряжении которых находятся эти документы</w:t>
      </w:r>
      <w:r>
        <w:t xml:space="preserve">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</w:t>
      </w:r>
      <w:r>
        <w:t>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</w:t>
      </w:r>
      <w:r>
        <w:t>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>
          <w:rPr>
            <w:rStyle w:val="a3"/>
          </w:rPr>
          <w:t xml:space="preserve"> Правилами</w:t>
        </w:r>
      </w:hyperlink>
      <w: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</w:t>
      </w:r>
      <w:r>
        <w:t>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</w:t>
      </w:r>
      <w:r>
        <w:t>твержденными постановлением Правительства Российской Федерации от 06.03.2021</w:t>
      </w:r>
      <w:r>
        <w:tab/>
        <w:t>№</w:t>
      </w:r>
      <w:r>
        <w:tab/>
        <w:t>338 «О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/>
        <w:jc w:val="both"/>
      </w:pPr>
      <w:r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К случаю, при наступлении которого и</w:t>
      </w:r>
      <w:r>
        <w:t>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</w:t>
      </w:r>
      <w:r>
        <w:t>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43347" w:rsidRDefault="0094478F">
      <w:pPr>
        <w:pStyle w:val="4"/>
        <w:numPr>
          <w:ilvl w:val="0"/>
          <w:numId w:val="11"/>
        </w:numPr>
        <w:shd w:val="clear" w:color="auto" w:fill="auto"/>
        <w:tabs>
          <w:tab w:val="left" w:pos="1299"/>
        </w:tabs>
        <w:spacing w:after="0" w:line="322" w:lineRule="exact"/>
        <w:ind w:left="20" w:right="20" w:firstLine="720"/>
        <w:jc w:val="both"/>
      </w:pPr>
      <w:r>
        <w:t>отсутст</w:t>
      </w:r>
      <w:r>
        <w:t>вие контролируемого лица либо его представителя не препятствует оценке должностным лицом, уполномоченным осуществлять муниципальный жили</w:t>
      </w:r>
      <w:r>
        <w:rPr>
          <w:rStyle w:val="1"/>
        </w:rPr>
        <w:t>щн</w:t>
      </w:r>
      <w:r>
        <w:t>ый контроль, соблюдения обязательных требований при проведении контрольного мероприятия при условии, что контролируемо</w:t>
      </w:r>
      <w:r>
        <w:t>е лицо было надлежащим образом уведомлено о проведении контрольного мероприятия;</w:t>
      </w:r>
    </w:p>
    <w:p w:rsidR="00D43347" w:rsidRDefault="0094478F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D43347" w:rsidRDefault="0094478F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имеются уважительные причины для отсут</w:t>
      </w:r>
      <w:r>
        <w:t>ствия контролируемого лица (болезнь контролируемого лица, его командировка и т.п.) при проведении контрольного мероприятия.</w:t>
      </w:r>
    </w:p>
    <w:p w:rsidR="00D43347" w:rsidRDefault="0094478F">
      <w:pPr>
        <w:pStyle w:val="4"/>
        <w:numPr>
          <w:ilvl w:val="1"/>
          <w:numId w:val="1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Срок проведения выездной проверки не может превышать 10 рабочих дней. В отношении одного субъекта малого предпринимательства об</w:t>
      </w:r>
      <w:r>
        <w:rPr>
          <w:rStyle w:val="1"/>
        </w:rPr>
        <w:t>щи</w:t>
      </w:r>
      <w:r>
        <w:t xml:space="preserve">й </w:t>
      </w:r>
      <w:r>
        <w:t>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Срок проведения выездной проверки в отношении организации, </w:t>
      </w:r>
      <w:r>
        <w:lastRenderedPageBreak/>
        <w:t>осуществляющей свою деятельность на территориях нескольки</w:t>
      </w:r>
      <w:r>
        <w:t>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D43347" w:rsidRDefault="0094478F">
      <w:pPr>
        <w:pStyle w:val="4"/>
        <w:numPr>
          <w:ilvl w:val="1"/>
          <w:numId w:val="1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Во всех случаях проведения контрольных мероприятий для фиксации должностн</w:t>
      </w:r>
      <w:r>
        <w:t>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</w:t>
      </w:r>
      <w:r>
        <w:t>мые должностными лицами, уполномоченными на проведение контрольного мероприятия.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</w:t>
      </w:r>
      <w:r>
        <w:t>приятия, и протоколе, составляемом по результатам контрольного действия, проводимого в рамках контрольного мероприятия.</w:t>
      </w:r>
    </w:p>
    <w:p w:rsidR="00D43347" w:rsidRDefault="0094478F">
      <w:pPr>
        <w:pStyle w:val="4"/>
        <w:numPr>
          <w:ilvl w:val="1"/>
          <w:numId w:val="11"/>
        </w:numPr>
        <w:shd w:val="clear" w:color="auto" w:fill="auto"/>
        <w:tabs>
          <w:tab w:val="left" w:pos="2127"/>
          <w:tab w:val="left" w:pos="2694"/>
        </w:tabs>
        <w:spacing w:after="0" w:line="322" w:lineRule="exact"/>
        <w:ind w:left="20" w:right="20" w:firstLine="700"/>
        <w:jc w:val="both"/>
      </w:pPr>
      <w:r>
        <w:t xml:space="preserve"> К результатам контрольного мероприятия относятся оценка соблюдения контролируемым лицом обязательных требований, создание условий для п</w:t>
      </w:r>
      <w:r>
        <w:t>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</w:t>
      </w:r>
      <w:r>
        <w:t>менение администрацией мер, предусмотренных</w:t>
      </w:r>
      <w:hyperlink r:id="rId12" w:history="1">
        <w:r>
          <w:rPr>
            <w:rStyle w:val="a3"/>
          </w:rPr>
          <w:t xml:space="preserve"> частью 2 статьи 90 </w:t>
        </w:r>
      </w:hyperlink>
      <w:r>
        <w:t>Федерального закона от 31.07.2020</w:t>
      </w:r>
      <w:r>
        <w:tab/>
        <w:t>№</w:t>
      </w:r>
      <w:r>
        <w:tab/>
        <w:t>248-ФЗ «О государственном контроле (надзо</w:t>
      </w:r>
      <w:r>
        <w:t>ре) и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/>
        <w:jc w:val="both"/>
      </w:pPr>
      <w:r>
        <w:t>муниципальном контроле в Российской Федерации».</w:t>
      </w:r>
    </w:p>
    <w:p w:rsidR="00D43347" w:rsidRDefault="0094478F">
      <w:pPr>
        <w:pStyle w:val="4"/>
        <w:numPr>
          <w:ilvl w:val="1"/>
          <w:numId w:val="1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</w:t>
      </w:r>
      <w:r>
        <w:t>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</w:t>
      </w:r>
      <w:r>
        <w:t xml:space="preserve">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</w:t>
      </w:r>
      <w:r>
        <w:t>листы приобщаются к акту.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Акт контрольного меропр</w:t>
      </w:r>
      <w:r>
        <w:t>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43347" w:rsidRDefault="0094478F">
      <w:pPr>
        <w:pStyle w:val="4"/>
        <w:numPr>
          <w:ilvl w:val="1"/>
          <w:numId w:val="1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Информация о контрольных мероприятиях размещается в Е</w:t>
      </w:r>
      <w:r>
        <w:t>дином реестре контрольных (надзорных) мероприятий.</w:t>
      </w:r>
    </w:p>
    <w:p w:rsidR="00D43347" w:rsidRDefault="0094478F">
      <w:pPr>
        <w:pStyle w:val="4"/>
        <w:numPr>
          <w:ilvl w:val="1"/>
          <w:numId w:val="1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Информирование контролируемых лиц о совершаемых должностными лицами, уполномоченными осуществлять муниципальный жилищный контроль, </w:t>
      </w:r>
      <w:r>
        <w:lastRenderedPageBreak/>
        <w:t>действиях и принимаемых решениях осуществляется посредством размещения св</w:t>
      </w:r>
      <w:r>
        <w:t>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</w:t>
      </w:r>
      <w:r>
        <w:t>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</w:t>
      </w:r>
      <w:r>
        <w:t>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Гражданин, не осуществляющий предпринимательской деятельности, являющийся контролируемым лицом, информирует</w:t>
      </w:r>
      <w:r>
        <w:t>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</w:t>
      </w:r>
      <w:r>
        <w:t>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</w:t>
      </w:r>
      <w:r>
        <w:t>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</w:t>
      </w:r>
      <w:r>
        <w:t>менты на бумажном носителе.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направление документов и сведений кон</w:t>
      </w:r>
      <w:r>
        <w:t>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43347" w:rsidRDefault="0094478F">
      <w:pPr>
        <w:pStyle w:val="4"/>
        <w:numPr>
          <w:ilvl w:val="1"/>
          <w:numId w:val="1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 случае несогласия с фактами и выводами, изложенными в акте, контролируемое лицо вправе направить жалобу в порядке, предусмотренном статьями 39 - 40 Федерального закона от 31.07.2020 № 248-ФЗ «О государственном контроле (надзоре) и муниципальном контроле</w:t>
      </w:r>
      <w:r>
        <w:t xml:space="preserve"> в Российской Федерации» и разделом 4 настоящего Положения.</w:t>
      </w:r>
    </w:p>
    <w:p w:rsidR="00D43347" w:rsidRDefault="0094478F">
      <w:pPr>
        <w:pStyle w:val="4"/>
        <w:numPr>
          <w:ilvl w:val="1"/>
          <w:numId w:val="1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</w:t>
      </w:r>
      <w:r>
        <w:t xml:space="preserve"> лицо, уполномоченное осуществлять муниципальный жилищный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43347" w:rsidRDefault="0094478F">
      <w:pPr>
        <w:pStyle w:val="4"/>
        <w:numPr>
          <w:ilvl w:val="1"/>
          <w:numId w:val="1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 </w:t>
      </w:r>
      <w:r>
        <w:t xml:space="preserve">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жилищный </w:t>
      </w:r>
      <w:r>
        <w:lastRenderedPageBreak/>
        <w:t>контроль) в пределах полномочий, предусмотренных законодател</w:t>
      </w:r>
      <w:r>
        <w:t>ьством Российской Федерации, обязана:</w:t>
      </w:r>
    </w:p>
    <w:p w:rsidR="00D43347" w:rsidRDefault="0094478F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</w:t>
      </w:r>
      <w:r>
        <w:t>ичинения вреда (ущерба) охраняемым законом ценностям;</w:t>
      </w:r>
    </w:p>
    <w:p w:rsidR="00D43347" w:rsidRDefault="0094478F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</w:t>
      </w:r>
      <w:r>
        <w:t>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</w:t>
      </w:r>
      <w:r>
        <w:t>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</w:t>
      </w:r>
      <w:r>
        <w:t>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</w:t>
      </w:r>
      <w:r>
        <w:t xml:space="preserve"> вред (ущерб) причинен;</w:t>
      </w:r>
    </w:p>
    <w:p w:rsidR="00D43347" w:rsidRDefault="0094478F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</w:t>
      </w:r>
      <w:r>
        <w:t>ющих полномочий принять меры по привлечению виновных лиц к установленной законом ответственности;</w:t>
      </w:r>
    </w:p>
    <w:p w:rsidR="00D43347" w:rsidRDefault="0094478F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</w:t>
      </w:r>
      <w:r>
        <w:t>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</w:t>
      </w:r>
      <w:r>
        <w:t>акая мера предусмотрена законодательством;</w:t>
      </w:r>
    </w:p>
    <w:p w:rsidR="00D43347" w:rsidRDefault="0094478F">
      <w:pPr>
        <w:pStyle w:val="4"/>
        <w:numPr>
          <w:ilvl w:val="0"/>
          <w:numId w:val="12"/>
        </w:numPr>
        <w:shd w:val="clear" w:color="auto" w:fill="auto"/>
        <w:tabs>
          <w:tab w:val="left" w:pos="1304"/>
        </w:tabs>
        <w:spacing w:after="0" w:line="322" w:lineRule="exact"/>
        <w:ind w:left="20" w:right="20" w:firstLine="700"/>
        <w:jc w:val="both"/>
      </w:pPr>
      <w: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43347" w:rsidRDefault="0094478F">
      <w:pPr>
        <w:pStyle w:val="4"/>
        <w:numPr>
          <w:ilvl w:val="1"/>
          <w:numId w:val="11"/>
        </w:numPr>
        <w:shd w:val="clear" w:color="auto" w:fill="auto"/>
        <w:tabs>
          <w:tab w:val="left" w:pos="1407"/>
        </w:tabs>
        <w:spacing w:after="0" w:line="322" w:lineRule="exact"/>
        <w:ind w:left="20" w:right="20" w:firstLine="700"/>
        <w:jc w:val="both"/>
      </w:pPr>
      <w:r>
        <w:t xml:space="preserve">Должностные </w:t>
      </w:r>
      <w:r>
        <w:t>лица, осуществляющие контроль,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Пермского края, органа</w:t>
      </w:r>
      <w:r>
        <w:t>ми местного самоуправления, правоохранительными органами, организациями и гражданами.</w:t>
      </w:r>
    </w:p>
    <w:p w:rsidR="00D43347" w:rsidRDefault="0094478F">
      <w:pPr>
        <w:pStyle w:val="4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</w:t>
      </w:r>
      <w:r>
        <w:t xml:space="preserve">законодательством Российской Федерации предусмотрена административная и иная ответственность, в акте контрольного </w:t>
      </w:r>
      <w: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</w:t>
      </w:r>
      <w:r>
        <w:t>ют копию указанного акта в орган власти, уполномоченный на привлечение к соответствующей ответственности.</w:t>
      </w:r>
    </w:p>
    <w:p w:rsidR="00D43347" w:rsidRDefault="009447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22" w:lineRule="exact"/>
        <w:ind w:left="580" w:right="580" w:firstLine="140"/>
        <w:jc w:val="left"/>
      </w:pPr>
      <w:bookmarkStart w:id="3" w:name="bookmark3"/>
      <w:r>
        <w:t>Обжалование решений администрации, действий (бездействия) должностных лиц, уполномоченных осуществлять муниципальный</w:t>
      </w:r>
      <w:bookmarkEnd w:id="3"/>
    </w:p>
    <w:p w:rsidR="00D43347" w:rsidRDefault="0094478F">
      <w:pPr>
        <w:pStyle w:val="11"/>
        <w:keepNext/>
        <w:keepLines/>
        <w:shd w:val="clear" w:color="auto" w:fill="auto"/>
        <w:spacing w:before="0" w:after="300" w:line="322" w:lineRule="exact"/>
        <w:jc w:val="center"/>
      </w:pPr>
      <w:bookmarkStart w:id="4" w:name="bookmark4"/>
      <w:r>
        <w:t>жилищный контроль</w:t>
      </w:r>
      <w:bookmarkEnd w:id="4"/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</w:t>
      </w:r>
    </w:p>
    <w:p w:rsidR="00D43347" w:rsidRDefault="0094478F">
      <w:pPr>
        <w:pStyle w:val="4"/>
        <w:numPr>
          <w:ilvl w:val="0"/>
          <w:numId w:val="13"/>
        </w:numPr>
        <w:shd w:val="clear" w:color="auto" w:fill="auto"/>
        <w:tabs>
          <w:tab w:val="left" w:pos="1407"/>
        </w:tabs>
        <w:spacing w:after="0" w:line="322" w:lineRule="exact"/>
        <w:ind w:left="20" w:right="20"/>
        <w:jc w:val="both"/>
      </w:pPr>
      <w:r>
        <w:t>№ 248-ФЗ «О государственном контроле (надзоре) и мун</w:t>
      </w:r>
      <w:r>
        <w:rPr>
          <w:rStyle w:val="1"/>
        </w:rPr>
        <w:t>ици</w:t>
      </w:r>
      <w:r>
        <w:t>пальном контроле в Российской Федерации».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D43347" w:rsidRDefault="0094478F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решений о проведении контрольных мероприятий;</w:t>
      </w:r>
    </w:p>
    <w:p w:rsidR="00D43347" w:rsidRDefault="0094478F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актов контрольных мероприятий, предписаний об устранении выявленных нарушений;</w:t>
      </w:r>
    </w:p>
    <w:p w:rsidR="00D43347" w:rsidRDefault="0094478F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действий (бездействия) должностных лиц, уполномоченных осуществлять муниципальный жилищный контроль, в рамках контрольных меропр</w:t>
      </w:r>
      <w:r>
        <w:t>иятий.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Жалоба</w:t>
      </w:r>
      <w:r>
        <w:t>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</w:t>
      </w:r>
      <w:r>
        <w:t>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Верещагинского городского округа Пермского края с предварительным информированием гла</w:t>
      </w:r>
      <w:r>
        <w:t>вы Верещагинского городского округа Пермского края о наличии в жалобе (документах) сведений, составляющих государственную или иную охраняемую законом тайну.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Жалоба на решение администрации, действия (бездействие) его должностных лиц рассматривается главой</w:t>
      </w:r>
      <w:r>
        <w:t xml:space="preserve"> (заместителем главы) администрации главой Верещагинского городского округа Пермского края.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</w:t>
      </w:r>
      <w:r>
        <w:t>о или должно было узнать о нарушении своих прав.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В случае пропуска по уважительной причине срока подачи жалобы этот срок п</w:t>
      </w:r>
      <w:r>
        <w:t xml:space="preserve">о ходатайству лица, подающего жалобу, может быть восстановлен администрацией </w:t>
      </w:r>
      <w:r>
        <w:lastRenderedPageBreak/>
        <w:t>(должностным лицом, уполномоченным на рассмотрение жалобы).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Лицо, подавшее жалобу, до принятия решения по жалобе может отозвать ее полностью или частично. При этом повторное напра</w:t>
      </w:r>
      <w:r>
        <w:t>вление жалобы по тем же основаниям не допускается.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349" w:line="322" w:lineRule="exact"/>
        <w:ind w:left="20" w:right="20" w:firstLine="720"/>
        <w:jc w:val="both"/>
      </w:pPr>
      <w:r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В случае если для ее рассмотрения требуется получение сведений, имеющихся в распоряжении иных органов, срок </w:t>
      </w:r>
      <w:r>
        <w:t>рассмотрения жалобы может быть продлен главой (заместителем главы) Верещагинского городского округа Пермского края не более чем на 20 рабочих дней.</w:t>
      </w:r>
    </w:p>
    <w:p w:rsidR="00D43347" w:rsidRDefault="009447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260" w:lineRule="exact"/>
        <w:ind w:left="20" w:firstLine="720"/>
      </w:pPr>
      <w:bookmarkStart w:id="5" w:name="bookmark5"/>
      <w:r>
        <w:t>Ключевые показатели муниципального жилищного контроля</w:t>
      </w:r>
      <w:bookmarkEnd w:id="5"/>
    </w:p>
    <w:p w:rsidR="00D43347" w:rsidRDefault="0094478F">
      <w:pPr>
        <w:pStyle w:val="11"/>
        <w:keepNext/>
        <w:keepLines/>
        <w:shd w:val="clear" w:color="auto" w:fill="auto"/>
        <w:spacing w:before="0" w:after="308" w:line="260" w:lineRule="exact"/>
        <w:jc w:val="center"/>
      </w:pPr>
      <w:bookmarkStart w:id="6" w:name="bookmark6"/>
      <w:r>
        <w:t>и их целевые значения</w:t>
      </w:r>
      <w:bookmarkEnd w:id="6"/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Оценка результативности и эффек</w:t>
      </w:r>
      <w:r>
        <w:t>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43347" w:rsidRDefault="0094478F">
      <w:pPr>
        <w:pStyle w:val="4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Ключевые показатели вида конт</w:t>
      </w:r>
      <w:r>
        <w:t>роля и их целевые значения, индикативные показатели для муниципального жилищного контроля утверждаются Думой Верещагинского городского округа Пермского края.</w:t>
      </w:r>
    </w:p>
    <w:p w:rsidR="00D43347" w:rsidRDefault="0094478F">
      <w:pPr>
        <w:pStyle w:val="4"/>
        <w:shd w:val="clear" w:color="auto" w:fill="auto"/>
        <w:spacing w:after="0" w:line="260" w:lineRule="exact"/>
        <w:ind w:right="20"/>
        <w:jc w:val="right"/>
      </w:pPr>
      <w:r>
        <w:t>Приложение № 1</w:t>
      </w:r>
    </w:p>
    <w:p w:rsidR="00D43347" w:rsidRDefault="0094478F">
      <w:pPr>
        <w:pStyle w:val="4"/>
        <w:shd w:val="clear" w:color="auto" w:fill="auto"/>
        <w:spacing w:after="244" w:line="326" w:lineRule="exact"/>
        <w:ind w:left="3360" w:right="20"/>
        <w:jc w:val="both"/>
      </w:pPr>
      <w:r>
        <w:rPr>
          <w:rStyle w:val="3"/>
        </w:rPr>
        <w:t xml:space="preserve">к Положению о муниципальном жилищном контроле </w:t>
      </w:r>
      <w:r>
        <w:t>в Верещагинском городском округе Перм</w:t>
      </w:r>
      <w:r>
        <w:t>ского края</w:t>
      </w:r>
    </w:p>
    <w:p w:rsidR="00D43347" w:rsidRDefault="0094478F">
      <w:pPr>
        <w:pStyle w:val="20"/>
        <w:shd w:val="clear" w:color="auto" w:fill="auto"/>
        <w:spacing w:before="0" w:line="322" w:lineRule="exact"/>
      </w:pPr>
      <w: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Верещагинского городского</w:t>
      </w:r>
    </w:p>
    <w:p w:rsidR="00D43347" w:rsidRDefault="0094478F">
      <w:pPr>
        <w:pStyle w:val="20"/>
        <w:shd w:val="clear" w:color="auto" w:fill="auto"/>
        <w:spacing w:before="0" w:line="322" w:lineRule="exact"/>
      </w:pPr>
      <w:r>
        <w:t xml:space="preserve">округа Пермского края муниципального жилищного контроля в </w:t>
      </w:r>
      <w:r>
        <w:t>муниципальном образовании Верещагинском городском округе Пермского</w:t>
      </w:r>
    </w:p>
    <w:p w:rsidR="00D43347" w:rsidRDefault="0094478F">
      <w:pPr>
        <w:pStyle w:val="20"/>
        <w:shd w:val="clear" w:color="auto" w:fill="auto"/>
        <w:spacing w:before="0" w:after="240" w:line="322" w:lineRule="exact"/>
      </w:pPr>
      <w:r>
        <w:t xml:space="preserve">края </w:t>
      </w:r>
      <w:r>
        <w:rPr>
          <w:vertAlign w:val="superscript"/>
        </w:rPr>
        <w:t>1</w:t>
      </w:r>
    </w:p>
    <w:p w:rsidR="00D43347" w:rsidRDefault="0094478F">
      <w:pPr>
        <w:pStyle w:val="4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Поступление в орган муниципального жил</w:t>
      </w:r>
      <w:r>
        <w:rPr>
          <w:rStyle w:val="1"/>
        </w:rPr>
        <w:t>ищн</w:t>
      </w:r>
      <w:r>
        <w:t>ого контроля обращений гражданина или организации, являющихся собственниками помещений в многоквартирном доме, в котором есть жилые помещени</w:t>
      </w:r>
      <w:r>
        <w:t>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</w:t>
      </w:r>
      <w:r>
        <w:t>чии в деятельности контролируемого лица хотя бы одного отклонения от следующих обязательных требований к: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а) порядку осуществления перевода жилого помещения муниципального жилищного фонда в нежилое помещение;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б) порядку осуществления перепланировки и (или)</w:t>
      </w:r>
      <w:r>
        <w:t xml:space="preserve"> переустройства жилых помещений муниципального жилищного фонда в многоквартирном доме;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в) предоставлению коммунальных услуг пользователям жилых помещений </w:t>
      </w:r>
      <w:r>
        <w:lastRenderedPageBreak/>
        <w:t>муниципального жилищного фонда в многоквартирных домах и жилых домов;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г) обеспечению доступности для и</w:t>
      </w:r>
      <w:r>
        <w:t>нвалидов жилых помещений муниципального жилищного фонда;</w:t>
      </w:r>
    </w:p>
    <w:p w:rsidR="00D43347" w:rsidRDefault="0094478F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D43347" w:rsidRDefault="0094478F">
      <w:pPr>
        <w:pStyle w:val="4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Поступление в орган муниципального</w:t>
      </w:r>
      <w:r>
        <w:t xml:space="preserve">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</w:t>
      </w:r>
      <w:r>
        <w:t xml:space="preserve">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</w:t>
      </w:r>
      <w: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</w:t>
      </w:r>
      <w:r>
        <w:t>66 Федерального закона от</w:t>
      </w:r>
    </w:p>
    <w:p w:rsidR="00D43347" w:rsidRDefault="0094478F">
      <w:pPr>
        <w:pStyle w:val="4"/>
        <w:numPr>
          <w:ilvl w:val="0"/>
          <w:numId w:val="16"/>
        </w:numPr>
        <w:shd w:val="clear" w:color="auto" w:fill="auto"/>
        <w:tabs>
          <w:tab w:val="left" w:pos="1398"/>
        </w:tabs>
        <w:spacing w:after="0" w:line="322" w:lineRule="exact"/>
        <w:ind w:left="20"/>
        <w:jc w:val="both"/>
      </w:pPr>
      <w:r>
        <w:t>№ 248-ФЗ «О государственном контроле (надзоре) и мун</w:t>
      </w:r>
      <w:r>
        <w:rPr>
          <w:rStyle w:val="1"/>
        </w:rPr>
        <w:t>ици</w:t>
      </w:r>
      <w:r>
        <w:t>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</w:t>
      </w:r>
      <w:r>
        <w:t>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D43347" w:rsidRDefault="0094478F">
      <w:pPr>
        <w:pStyle w:val="4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</w:t>
      </w:r>
      <w:r>
        <w:t xml:space="preserve">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</w:t>
      </w:r>
      <w:r>
        <w:t>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</w:t>
      </w:r>
      <w:r>
        <w:t xml:space="preserve"> 20 Жилищного кодекса Российской Федерации.</w:t>
      </w:r>
    </w:p>
    <w:p w:rsidR="00D43347" w:rsidRDefault="0094478F">
      <w:pPr>
        <w:pStyle w:val="4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</w:t>
      </w:r>
      <w:r>
        <w:t>льного жилищного фонда, содержащих решения по аналогичным вопросам повестки дня.</w:t>
      </w:r>
    </w:p>
    <w:p w:rsidR="00D43347" w:rsidRDefault="0094478F">
      <w:pPr>
        <w:pStyle w:val="4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</w:t>
      </w:r>
      <w:r>
        <w:t xml:space="preserve">квартирном доме, в котором есть жилые </w:t>
      </w:r>
      <w:r>
        <w:lastRenderedPageBreak/>
        <w:t>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</w:t>
      </w:r>
      <w:r>
        <w:t>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D43347" w:rsidRDefault="0094478F">
      <w:pPr>
        <w:pStyle w:val="4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Неоднократные (два и более) случаи аварий, произошедшие на одном и том же объекте муниципа</w:t>
      </w:r>
      <w:r>
        <w:t>льного жилищного контроля, в течение трех месяцев подряд.</w:t>
      </w:r>
    </w:p>
    <w:sectPr w:rsidR="00D43347" w:rsidSect="00D43347">
      <w:headerReference w:type="default" r:id="rId13"/>
      <w:type w:val="continuous"/>
      <w:pgSz w:w="11909" w:h="16838"/>
      <w:pgMar w:top="1399" w:right="1052" w:bottom="986" w:left="10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8F" w:rsidRDefault="0094478F" w:rsidP="00D43347">
      <w:r>
        <w:separator/>
      </w:r>
    </w:p>
  </w:endnote>
  <w:endnote w:type="continuationSeparator" w:id="0">
    <w:p w:rsidR="0094478F" w:rsidRDefault="0094478F" w:rsidP="00D43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8F" w:rsidRDefault="0094478F"/>
  </w:footnote>
  <w:footnote w:type="continuationSeparator" w:id="0">
    <w:p w:rsidR="0094478F" w:rsidRDefault="009447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47" w:rsidRDefault="00D43347">
    <w:pPr>
      <w:rPr>
        <w:sz w:val="2"/>
        <w:szCs w:val="2"/>
      </w:rPr>
    </w:pPr>
    <w:r w:rsidRPr="00D433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35pt;margin-top:48.3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3347" w:rsidRDefault="00D4334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64FB0" w:rsidRPr="00564FB0">
                    <w:rPr>
                      <w:rStyle w:val="a7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9C9"/>
    <w:multiLevelType w:val="multilevel"/>
    <w:tmpl w:val="3CA6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54CFF"/>
    <w:multiLevelType w:val="multilevel"/>
    <w:tmpl w:val="40709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20D76"/>
    <w:multiLevelType w:val="multilevel"/>
    <w:tmpl w:val="335CA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B0780"/>
    <w:multiLevelType w:val="multilevel"/>
    <w:tmpl w:val="B1AC8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E68E6"/>
    <w:multiLevelType w:val="multilevel"/>
    <w:tmpl w:val="A12C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E18FE"/>
    <w:multiLevelType w:val="multilevel"/>
    <w:tmpl w:val="0D0CF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53A3F"/>
    <w:multiLevelType w:val="multilevel"/>
    <w:tmpl w:val="A6824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444541"/>
    <w:multiLevelType w:val="multilevel"/>
    <w:tmpl w:val="1AC42002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619C4"/>
    <w:multiLevelType w:val="multilevel"/>
    <w:tmpl w:val="37529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67ED7"/>
    <w:multiLevelType w:val="multilevel"/>
    <w:tmpl w:val="964A2E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0633C"/>
    <w:multiLevelType w:val="multilevel"/>
    <w:tmpl w:val="9EF82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AC1FEA"/>
    <w:multiLevelType w:val="multilevel"/>
    <w:tmpl w:val="FAE861CA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22463"/>
    <w:multiLevelType w:val="multilevel"/>
    <w:tmpl w:val="3466B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F8028E"/>
    <w:multiLevelType w:val="multilevel"/>
    <w:tmpl w:val="5100C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A17DB9"/>
    <w:multiLevelType w:val="multilevel"/>
    <w:tmpl w:val="057EF588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F56920"/>
    <w:multiLevelType w:val="multilevel"/>
    <w:tmpl w:val="740C9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43347"/>
    <w:rsid w:val="00564FB0"/>
    <w:rsid w:val="0094478F"/>
    <w:rsid w:val="00D4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3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34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D43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Полужирный"/>
    <w:basedOn w:val="a4"/>
    <w:rsid w:val="00D4334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3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D433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D43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D433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D433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43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3"/>
    <w:basedOn w:val="a4"/>
    <w:rsid w:val="00D4334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D4334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4334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D433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D43347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6319</Words>
  <Characters>36024</Characters>
  <Application>Microsoft Office Word</Application>
  <DocSecurity>0</DocSecurity>
  <Lines>300</Lines>
  <Paragraphs>84</Paragraphs>
  <ScaleCrop>false</ScaleCrop>
  <Company>office 2007 rus ent:</Company>
  <LinksUpToDate>false</LinksUpToDate>
  <CharactersWithSpaces>42259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2022-01-27T04:35:00Z</dcterms:created>
  <dcterms:modified xsi:type="dcterms:W3CDTF">2022-01-27T04:35:00Z</dcterms:modified>
</cp:coreProperties>
</file>