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EBE0C9" w14:textId="57E2C9CF" w:rsidR="00B12BD3" w:rsidRDefault="00CE5584" w:rsidP="0040407B">
      <w:pPr>
        <w:pStyle w:val="a6"/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020DA710">
                <wp:simplePos x="0" y="0"/>
                <wp:positionH relativeFrom="page">
                  <wp:posOffset>5513544</wp:posOffset>
                </wp:positionH>
                <wp:positionV relativeFrom="page">
                  <wp:posOffset>2262496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296AD78" w:rsidR="00311DAC" w:rsidRPr="007300B1" w:rsidRDefault="004C7ED2" w:rsidP="00B355AA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4.15pt;margin-top:178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ErWkIPgAAAADAEA&#10;AA8AAAAAAAAAAAAAAAAACQUAAGRycy9kb3ducmV2LnhtbFBLBQYAAAAABAAEAPMAAAAWBgAAAAA=&#10;" filled="f" stroked="f">
                <v:textbox inset="0,0,0,0">
                  <w:txbxContent>
                    <w:p w14:paraId="01F5B34C" w14:textId="0296AD78" w:rsidR="00311DAC" w:rsidRPr="007300B1" w:rsidRDefault="004C7ED2" w:rsidP="00B355AA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254-01-01-1563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13C7F8A8">
                <wp:simplePos x="0" y="0"/>
                <wp:positionH relativeFrom="page">
                  <wp:posOffset>1670685</wp:posOffset>
                </wp:positionH>
                <wp:positionV relativeFrom="page">
                  <wp:posOffset>2259330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B450089" w:rsidR="00311DAC" w:rsidRPr="00482A25" w:rsidRDefault="004C7ED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31.55pt;margin-top:177.9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Yc+RROEA&#10;AAALAQAADwAAAAAAAAAAAAAAAAANBQAAZHJzL2Rvd25yZXYueG1sUEsFBgAAAAAEAAQA8wAAABsG&#10;AAAAAA==&#10;" filled="f" stroked="f">
                <v:textbox inset="0,0,0,0">
                  <w:txbxContent>
                    <w:p w14:paraId="0267C261" w14:textId="6B450089" w:rsidR="00311DAC" w:rsidRPr="00482A25" w:rsidRDefault="004C7ED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07B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6CF7843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BD3">
        <w:t xml:space="preserve">О внесении изменений в </w:t>
      </w:r>
    </w:p>
    <w:p w14:paraId="2940B7FC" w14:textId="77777777" w:rsidR="006839DE" w:rsidRDefault="00D64886" w:rsidP="0040407B">
      <w:pPr>
        <w:pStyle w:val="a6"/>
        <w:spacing w:line="240" w:lineRule="auto"/>
        <w:contextualSpacing/>
      </w:pPr>
      <w:r>
        <w:t xml:space="preserve">административный регламент </w:t>
      </w:r>
    </w:p>
    <w:p w14:paraId="38729C0F" w14:textId="77777777" w:rsidR="006839DE" w:rsidRDefault="00D64886" w:rsidP="0040407B">
      <w:pPr>
        <w:pStyle w:val="a6"/>
        <w:spacing w:line="240" w:lineRule="auto"/>
        <w:contextualSpacing/>
      </w:pPr>
      <w:r>
        <w:t>предоставлени</w:t>
      </w:r>
      <w:r w:rsidR="006839DE">
        <w:t xml:space="preserve">я </w:t>
      </w:r>
      <w:r>
        <w:t xml:space="preserve">муниципальной </w:t>
      </w:r>
    </w:p>
    <w:p w14:paraId="2A872C86" w14:textId="77777777" w:rsidR="006839DE" w:rsidRDefault="00D64886" w:rsidP="0040407B">
      <w:pPr>
        <w:pStyle w:val="a6"/>
        <w:spacing w:line="240" w:lineRule="auto"/>
        <w:contextualSpacing/>
      </w:pPr>
      <w:r>
        <w:t>услуги</w:t>
      </w:r>
      <w:r w:rsidR="006839DE">
        <w:t xml:space="preserve"> </w:t>
      </w:r>
      <w:r>
        <w:t xml:space="preserve">«Выдача </w:t>
      </w:r>
      <w:r w:rsidR="0036225D">
        <w:t xml:space="preserve">разрешений на право </w:t>
      </w:r>
    </w:p>
    <w:p w14:paraId="5DBE792F" w14:textId="77777777" w:rsidR="001563DF" w:rsidRDefault="0036225D" w:rsidP="0040407B">
      <w:pPr>
        <w:pStyle w:val="a6"/>
        <w:spacing w:line="240" w:lineRule="auto"/>
        <w:contextualSpacing/>
      </w:pPr>
      <w:r>
        <w:t xml:space="preserve">организации розничного рынка </w:t>
      </w:r>
    </w:p>
    <w:p w14:paraId="32460963" w14:textId="77777777" w:rsidR="001563DF" w:rsidRDefault="0036225D" w:rsidP="0040407B">
      <w:pPr>
        <w:pStyle w:val="a6"/>
        <w:spacing w:line="240" w:lineRule="auto"/>
        <w:contextualSpacing/>
      </w:pPr>
      <w:r>
        <w:t xml:space="preserve">на территории </w:t>
      </w:r>
      <w:r w:rsidR="00E63B9A">
        <w:t xml:space="preserve">Верещагинского </w:t>
      </w:r>
    </w:p>
    <w:p w14:paraId="106B4383" w14:textId="67D00468" w:rsidR="00B12BD3" w:rsidRDefault="00E63B9A" w:rsidP="0040407B">
      <w:pPr>
        <w:pStyle w:val="a6"/>
        <w:spacing w:line="240" w:lineRule="auto"/>
        <w:contextualSpacing/>
      </w:pPr>
      <w:r>
        <w:t>городского округа Пермского края</w:t>
      </w:r>
      <w:r w:rsidR="0036225D">
        <w:t xml:space="preserve">» </w:t>
      </w:r>
    </w:p>
    <w:p w14:paraId="32660725" w14:textId="0D91174B" w:rsidR="00B12BD3" w:rsidRDefault="00B355AA" w:rsidP="0064645E">
      <w:pPr>
        <w:pStyle w:val="a6"/>
        <w:tabs>
          <w:tab w:val="left" w:pos="634"/>
        </w:tabs>
        <w:spacing w:after="0"/>
      </w:pPr>
      <w:r>
        <w:tab/>
      </w:r>
    </w:p>
    <w:p w14:paraId="123756F7" w14:textId="77777777" w:rsidR="0064645E" w:rsidRPr="0064645E" w:rsidRDefault="0064645E" w:rsidP="0064645E">
      <w:pPr>
        <w:pStyle w:val="a5"/>
      </w:pPr>
    </w:p>
    <w:p w14:paraId="123584A0" w14:textId="07DA85AA" w:rsidR="00B12BD3" w:rsidRPr="006C3787" w:rsidRDefault="00DA669B" w:rsidP="008653A3">
      <w:pPr>
        <w:autoSpaceDE w:val="0"/>
        <w:autoSpaceDN w:val="0"/>
        <w:adjustRightInd w:val="0"/>
        <w:ind w:right="-1" w:firstLine="567"/>
        <w:jc w:val="both"/>
        <w:rPr>
          <w:color w:val="000000"/>
          <w:szCs w:val="28"/>
        </w:rPr>
      </w:pPr>
      <w:r>
        <w:rPr>
          <w:szCs w:val="28"/>
        </w:rPr>
        <w:t>В соответствии с Федеральным законом от 27 июля 2010 года №</w:t>
      </w:r>
      <w:r w:rsidR="0064645E">
        <w:rPr>
          <w:szCs w:val="28"/>
        </w:rPr>
        <w:t xml:space="preserve"> </w:t>
      </w:r>
      <w:r>
        <w:rPr>
          <w:szCs w:val="28"/>
        </w:rPr>
        <w:t>210-ФЗ «</w:t>
      </w:r>
      <w:r w:rsidRPr="00DA669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», р</w:t>
      </w:r>
      <w:r w:rsidR="00B12BD3" w:rsidRPr="006C3787">
        <w:rPr>
          <w:szCs w:val="28"/>
        </w:rPr>
        <w:t xml:space="preserve">уководствуясь </w:t>
      </w:r>
      <w:r w:rsidR="00B12BD3" w:rsidRPr="006C3787">
        <w:rPr>
          <w:color w:val="000000"/>
          <w:szCs w:val="28"/>
          <w:lang w:val="x-none"/>
        </w:rPr>
        <w:t>Устав</w:t>
      </w:r>
      <w:r w:rsidR="00B12BD3" w:rsidRPr="006C3787">
        <w:rPr>
          <w:color w:val="000000"/>
          <w:szCs w:val="28"/>
        </w:rPr>
        <w:t>ом</w:t>
      </w:r>
      <w:r w:rsidR="00B12BD3" w:rsidRPr="006C3787">
        <w:rPr>
          <w:color w:val="000000"/>
          <w:szCs w:val="28"/>
          <w:lang w:val="x-none"/>
        </w:rPr>
        <w:t xml:space="preserve"> муниципального образования Верещагинский городской округ Пермского края</w:t>
      </w:r>
      <w:r w:rsidR="00B12BD3" w:rsidRPr="006C3787">
        <w:rPr>
          <w:color w:val="000000"/>
          <w:szCs w:val="28"/>
        </w:rPr>
        <w:t xml:space="preserve">, </w:t>
      </w:r>
    </w:p>
    <w:p w14:paraId="2A2DB3A9" w14:textId="35AAD0DC" w:rsidR="00B12BD3" w:rsidRPr="006C3787" w:rsidRDefault="00B12BD3" w:rsidP="00B12BD3">
      <w:pPr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 w:rsidRPr="006C3787">
        <w:rPr>
          <w:color w:val="000000"/>
          <w:szCs w:val="28"/>
        </w:rPr>
        <w:t xml:space="preserve">администрация Верещагинского городского округа </w:t>
      </w:r>
      <w:r w:rsidR="004A1946">
        <w:rPr>
          <w:color w:val="000000"/>
          <w:szCs w:val="28"/>
        </w:rPr>
        <w:t xml:space="preserve">Пермского края </w:t>
      </w:r>
      <w:r w:rsidRPr="006C3787">
        <w:rPr>
          <w:color w:val="000000"/>
          <w:szCs w:val="28"/>
        </w:rPr>
        <w:t>ПОСТАНОВЛЯЕТ:</w:t>
      </w:r>
    </w:p>
    <w:p w14:paraId="36522373" w14:textId="582DC9D1" w:rsidR="00B12BD3" w:rsidRPr="00DA669B" w:rsidRDefault="00B12BD3" w:rsidP="00CB32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</w:rPr>
      </w:pPr>
      <w:r w:rsidRPr="00DA669B">
        <w:rPr>
          <w:b w:val="0"/>
          <w:color w:val="000000"/>
          <w:szCs w:val="28"/>
        </w:rPr>
        <w:t>Внести в</w:t>
      </w:r>
      <w:r w:rsidR="00DA669B" w:rsidRPr="00DA669B">
        <w:rPr>
          <w:b w:val="0"/>
          <w:color w:val="000000"/>
          <w:szCs w:val="28"/>
        </w:rPr>
        <w:t xml:space="preserve"> административный регламент </w:t>
      </w:r>
      <w:r w:rsidR="00DA669B" w:rsidRPr="00DA669B">
        <w:rPr>
          <w:b w:val="0"/>
        </w:rPr>
        <w:t>предоставлени</w:t>
      </w:r>
      <w:r w:rsidR="006839DE">
        <w:rPr>
          <w:b w:val="0"/>
        </w:rPr>
        <w:t>я</w:t>
      </w:r>
      <w:r w:rsidR="00DA669B" w:rsidRPr="00DA669B">
        <w:rPr>
          <w:b w:val="0"/>
        </w:rPr>
        <w:t xml:space="preserve"> муниципальной услуги «Выдача разрешений на право организации розничного рынка на территории Верещагинского </w:t>
      </w:r>
      <w:r w:rsidR="00CB327D">
        <w:rPr>
          <w:b w:val="0"/>
        </w:rPr>
        <w:t>городского округа</w:t>
      </w:r>
      <w:r w:rsidR="0040407B">
        <w:rPr>
          <w:b w:val="0"/>
        </w:rPr>
        <w:t xml:space="preserve"> Пермского края</w:t>
      </w:r>
      <w:r w:rsidR="00DA669B" w:rsidRPr="00DA669B">
        <w:rPr>
          <w:b w:val="0"/>
        </w:rPr>
        <w:t>»</w:t>
      </w:r>
      <w:r w:rsidRPr="00DA669B">
        <w:rPr>
          <w:color w:val="000000"/>
          <w:szCs w:val="28"/>
        </w:rPr>
        <w:t xml:space="preserve">, </w:t>
      </w:r>
      <w:r w:rsidRPr="00DA669B">
        <w:rPr>
          <w:b w:val="0"/>
          <w:color w:val="000000"/>
          <w:szCs w:val="28"/>
        </w:rPr>
        <w:t>утвержденный постановлением администрации Верещагинского город</w:t>
      </w:r>
      <w:r w:rsidR="0064645E">
        <w:rPr>
          <w:b w:val="0"/>
          <w:color w:val="000000"/>
          <w:szCs w:val="28"/>
        </w:rPr>
        <w:t xml:space="preserve">ского округа Пермского края от </w:t>
      </w:r>
      <w:r w:rsidR="00CB327D">
        <w:rPr>
          <w:b w:val="0"/>
          <w:color w:val="000000"/>
          <w:szCs w:val="28"/>
        </w:rPr>
        <w:t>6</w:t>
      </w:r>
      <w:r w:rsidRPr="00DA669B">
        <w:rPr>
          <w:b w:val="0"/>
          <w:color w:val="000000"/>
          <w:szCs w:val="28"/>
        </w:rPr>
        <w:t xml:space="preserve"> </w:t>
      </w:r>
      <w:r w:rsidR="00CB327D">
        <w:rPr>
          <w:b w:val="0"/>
          <w:color w:val="000000"/>
          <w:szCs w:val="28"/>
        </w:rPr>
        <w:t>мая 2020 года №</w:t>
      </w:r>
      <w:r w:rsidR="0064645E">
        <w:rPr>
          <w:b w:val="0"/>
          <w:color w:val="000000"/>
          <w:szCs w:val="28"/>
        </w:rPr>
        <w:t xml:space="preserve"> </w:t>
      </w:r>
      <w:r w:rsidRPr="00DA669B">
        <w:rPr>
          <w:b w:val="0"/>
          <w:color w:val="000000"/>
          <w:szCs w:val="28"/>
        </w:rPr>
        <w:t>254-01-01-</w:t>
      </w:r>
      <w:r w:rsidR="00CB327D">
        <w:rPr>
          <w:b w:val="0"/>
          <w:color w:val="000000"/>
          <w:szCs w:val="28"/>
        </w:rPr>
        <w:t>660</w:t>
      </w:r>
      <w:r w:rsidRPr="00DA669B">
        <w:rPr>
          <w:b w:val="0"/>
          <w:color w:val="000000"/>
          <w:szCs w:val="28"/>
        </w:rPr>
        <w:t>, следующие изменения:</w:t>
      </w:r>
    </w:p>
    <w:p w14:paraId="02C17459" w14:textId="19936397" w:rsidR="00F85EBC" w:rsidRPr="00F85EBC" w:rsidRDefault="00B77193" w:rsidP="0060223F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5EBC">
        <w:rPr>
          <w:rFonts w:ascii="Times New Roman" w:hAnsi="Times New Roman" w:cs="Times New Roman"/>
          <w:color w:val="000000"/>
          <w:sz w:val="28"/>
          <w:szCs w:val="28"/>
        </w:rPr>
        <w:t xml:space="preserve">бзац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5EB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646AC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F85EBC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</w:t>
      </w:r>
      <w:r w:rsidR="00F85E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Администрация Верещагинского городского округа Пермского края в лице отдела экономического развития администрации Верещагинского городского округа (далее – Отдел)»</w:t>
      </w:r>
      <w:r w:rsidR="00F85E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02209B" w14:textId="4BE04B48" w:rsidR="001563DF" w:rsidRPr="009646AC" w:rsidRDefault="00F85EBC" w:rsidP="0060223F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46AC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6C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 «</w:t>
      </w:r>
      <w:r w:rsidR="0017666A">
        <w:rPr>
          <w:rFonts w:ascii="Times New Roman" w:hAnsi="Times New Roman" w:cs="Times New Roman"/>
          <w:color w:val="000000"/>
          <w:sz w:val="28"/>
          <w:szCs w:val="28"/>
        </w:rPr>
        <w:t>Органом уполномоченным на предоставление муниципальной услуги, является Администрация Верещагинского городского округа</w:t>
      </w:r>
      <w:r w:rsidR="00BD38C3" w:rsidRPr="00BD38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3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7A53C3" w14:textId="53DB645A" w:rsidR="009646AC" w:rsidRPr="00BD38C3" w:rsidRDefault="009646AC" w:rsidP="0060223F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45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 3.3.1.2. изложить в новой редакции: «в электронной форме через Единый портал».</w:t>
      </w:r>
    </w:p>
    <w:p w14:paraId="47D1ECF4" w14:textId="33253675" w:rsidR="00B12BD3" w:rsidRDefault="00B12BD3" w:rsidP="00B355AA">
      <w:pPr>
        <w:ind w:firstLine="540"/>
        <w:jc w:val="both"/>
        <w:rPr>
          <w:szCs w:val="28"/>
        </w:rPr>
      </w:pPr>
      <w:r w:rsidRPr="00342742">
        <w:rPr>
          <w:szCs w:val="28"/>
        </w:rPr>
        <w:t xml:space="preserve">2. Настоящее постановление вступает в силу с момента </w:t>
      </w:r>
      <w:r>
        <w:rPr>
          <w:szCs w:val="28"/>
        </w:rPr>
        <w:t xml:space="preserve">опубликования в </w:t>
      </w:r>
      <w:r w:rsidRPr="00342742">
        <w:rPr>
          <w:szCs w:val="28"/>
        </w:rPr>
        <w:t>газете «Заря».</w:t>
      </w:r>
    </w:p>
    <w:p w14:paraId="22F46366" w14:textId="700FF67A" w:rsidR="00B355AA" w:rsidRDefault="00B355AA" w:rsidP="00B355AA">
      <w:pPr>
        <w:ind w:firstLine="540"/>
        <w:jc w:val="both"/>
        <w:rPr>
          <w:szCs w:val="28"/>
        </w:rPr>
      </w:pPr>
    </w:p>
    <w:p w14:paraId="606C6CAA" w14:textId="0088D056" w:rsidR="00F85EBC" w:rsidRDefault="00F85EBC" w:rsidP="00B355AA">
      <w:pPr>
        <w:ind w:firstLine="540"/>
        <w:jc w:val="both"/>
        <w:rPr>
          <w:szCs w:val="28"/>
        </w:rPr>
      </w:pPr>
    </w:p>
    <w:p w14:paraId="5B7C335E" w14:textId="77777777" w:rsidR="00B12BD3" w:rsidRDefault="00B12BD3" w:rsidP="00B12BD3">
      <w:pPr>
        <w:contextualSpacing/>
      </w:pPr>
      <w:r>
        <w:t>Глава городского округа -</w:t>
      </w:r>
    </w:p>
    <w:p w14:paraId="46CB781C" w14:textId="77777777" w:rsidR="00B12BD3" w:rsidRDefault="00B12BD3" w:rsidP="00B12BD3">
      <w:pPr>
        <w:contextualSpacing/>
      </w:pPr>
      <w:r>
        <w:t>глава администрации Верещагинского</w:t>
      </w:r>
    </w:p>
    <w:p w14:paraId="6569E017" w14:textId="23250041" w:rsidR="008741B6" w:rsidRPr="00B12BD3" w:rsidRDefault="00B12BD3" w:rsidP="00B12BD3">
      <w:pPr>
        <w:contextualSpacing/>
      </w:pPr>
      <w:r>
        <w:t xml:space="preserve">городского округа Пермского края                                      </w:t>
      </w:r>
      <w:r w:rsidR="00244031">
        <w:t xml:space="preserve">     </w:t>
      </w:r>
      <w:r w:rsidR="00B77193">
        <w:t xml:space="preserve">    </w:t>
      </w:r>
      <w:r>
        <w:t xml:space="preserve">       С.В. Кондратьев</w:t>
      </w:r>
    </w:p>
    <w:sectPr w:rsidR="008741B6" w:rsidRPr="00B12BD3" w:rsidSect="009646AC">
      <w:headerReference w:type="default" r:id="rId8"/>
      <w:pgSz w:w="11906" w:h="16838" w:code="9"/>
      <w:pgMar w:top="1134" w:right="567" w:bottom="709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8BFA" w14:textId="77777777" w:rsidR="00F6404D" w:rsidRDefault="00F6404D">
      <w:r>
        <w:separator/>
      </w:r>
    </w:p>
  </w:endnote>
  <w:endnote w:type="continuationSeparator" w:id="0">
    <w:p w14:paraId="51F8212D" w14:textId="77777777" w:rsidR="00F6404D" w:rsidRDefault="00F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89FF" w14:textId="77777777" w:rsidR="00F6404D" w:rsidRDefault="00F6404D">
      <w:r>
        <w:separator/>
      </w:r>
    </w:p>
  </w:footnote>
  <w:footnote w:type="continuationSeparator" w:id="0">
    <w:p w14:paraId="2DB900A1" w14:textId="77777777" w:rsidR="00F6404D" w:rsidRDefault="00F6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834616"/>
      <w:docPartObj>
        <w:docPartGallery w:val="Page Numbers (Top of Page)"/>
        <w:docPartUnique/>
      </w:docPartObj>
    </w:sdtPr>
    <w:sdtEndPr/>
    <w:sdtContent>
      <w:p w14:paraId="113A101A" w14:textId="4551A4AF" w:rsidR="00CE5584" w:rsidRDefault="00CE55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5E">
          <w:rPr>
            <w:noProof/>
          </w:rPr>
          <w:t>2</w:t>
        </w:r>
        <w:r>
          <w:fldChar w:fldCharType="end"/>
        </w:r>
      </w:p>
    </w:sdtContent>
  </w:sdt>
  <w:p w14:paraId="4E91014E" w14:textId="77777777" w:rsidR="00CE5584" w:rsidRDefault="00CE5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75BC3"/>
    <w:rsid w:val="00097994"/>
    <w:rsid w:val="000C2D90"/>
    <w:rsid w:val="000E1428"/>
    <w:rsid w:val="00143108"/>
    <w:rsid w:val="001563DF"/>
    <w:rsid w:val="0017666A"/>
    <w:rsid w:val="001B2E61"/>
    <w:rsid w:val="001D5144"/>
    <w:rsid w:val="001F5F45"/>
    <w:rsid w:val="00244031"/>
    <w:rsid w:val="002802BE"/>
    <w:rsid w:val="002C4B60"/>
    <w:rsid w:val="00311DAC"/>
    <w:rsid w:val="0036013B"/>
    <w:rsid w:val="0036225D"/>
    <w:rsid w:val="00367F0B"/>
    <w:rsid w:val="003B1912"/>
    <w:rsid w:val="0040407B"/>
    <w:rsid w:val="00451A61"/>
    <w:rsid w:val="0047083E"/>
    <w:rsid w:val="004745B9"/>
    <w:rsid w:val="00482A25"/>
    <w:rsid w:val="004876C6"/>
    <w:rsid w:val="004A1946"/>
    <w:rsid w:val="004C7ED2"/>
    <w:rsid w:val="004F6BB4"/>
    <w:rsid w:val="005840C7"/>
    <w:rsid w:val="005955BE"/>
    <w:rsid w:val="005B4AD2"/>
    <w:rsid w:val="0060223F"/>
    <w:rsid w:val="0064645E"/>
    <w:rsid w:val="0067295A"/>
    <w:rsid w:val="006839DE"/>
    <w:rsid w:val="006C46CB"/>
    <w:rsid w:val="006F2B94"/>
    <w:rsid w:val="00715A69"/>
    <w:rsid w:val="007300B1"/>
    <w:rsid w:val="007A6758"/>
    <w:rsid w:val="008653A3"/>
    <w:rsid w:val="0086657A"/>
    <w:rsid w:val="008741B6"/>
    <w:rsid w:val="008936EC"/>
    <w:rsid w:val="008B1667"/>
    <w:rsid w:val="0091520E"/>
    <w:rsid w:val="009646AC"/>
    <w:rsid w:val="009C011A"/>
    <w:rsid w:val="00A16F73"/>
    <w:rsid w:val="00A442D4"/>
    <w:rsid w:val="00A701BA"/>
    <w:rsid w:val="00AA2157"/>
    <w:rsid w:val="00AD1DF8"/>
    <w:rsid w:val="00AE0B25"/>
    <w:rsid w:val="00B01DB0"/>
    <w:rsid w:val="00B12BD3"/>
    <w:rsid w:val="00B355AA"/>
    <w:rsid w:val="00B77193"/>
    <w:rsid w:val="00B921B5"/>
    <w:rsid w:val="00BD38C3"/>
    <w:rsid w:val="00C17F88"/>
    <w:rsid w:val="00CB327D"/>
    <w:rsid w:val="00CE5584"/>
    <w:rsid w:val="00D64886"/>
    <w:rsid w:val="00D96A61"/>
    <w:rsid w:val="00DA669B"/>
    <w:rsid w:val="00DD06C2"/>
    <w:rsid w:val="00DF3619"/>
    <w:rsid w:val="00E621AC"/>
    <w:rsid w:val="00E63B9A"/>
    <w:rsid w:val="00F22F1F"/>
    <w:rsid w:val="00F31ED4"/>
    <w:rsid w:val="00F6404D"/>
    <w:rsid w:val="00F6686C"/>
    <w:rsid w:val="00F8425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B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CE55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2023-06-13T04:37:00Z</cp:lastPrinted>
  <dcterms:created xsi:type="dcterms:W3CDTF">2023-07-11T06:44:00Z</dcterms:created>
  <dcterms:modified xsi:type="dcterms:W3CDTF">2023-07-11T06:44:00Z</dcterms:modified>
</cp:coreProperties>
</file>