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3137DE">
        <w:rPr>
          <w:b/>
          <w:color w:val="000000"/>
          <w:sz w:val="28"/>
          <w:szCs w:val="28"/>
          <w:u w:val="single"/>
        </w:rPr>
        <w:t xml:space="preserve">тридцать </w:t>
      </w:r>
      <w:r w:rsidR="001D1FE0">
        <w:rPr>
          <w:b/>
          <w:color w:val="000000"/>
          <w:sz w:val="28"/>
          <w:szCs w:val="28"/>
          <w:u w:val="single"/>
        </w:rPr>
        <w:t>девятого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137DE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1FE0">
        <w:rPr>
          <w:color w:val="000000"/>
          <w:sz w:val="28"/>
          <w:szCs w:val="28"/>
        </w:rPr>
        <w:t>4</w:t>
      </w:r>
      <w:r w:rsidR="00BB5DD4" w:rsidRPr="00B9445B">
        <w:rPr>
          <w:color w:val="000000"/>
          <w:sz w:val="28"/>
          <w:szCs w:val="28"/>
        </w:rPr>
        <w:t xml:space="preserve"> </w:t>
      </w:r>
      <w:r w:rsidR="001D1FE0">
        <w:rPr>
          <w:color w:val="000000"/>
          <w:sz w:val="28"/>
          <w:szCs w:val="28"/>
        </w:rPr>
        <w:t>июня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BB5DD4">
        <w:rPr>
          <w:color w:val="000000"/>
          <w:sz w:val="28"/>
          <w:szCs w:val="28"/>
        </w:rPr>
        <w:t xml:space="preserve">в </w:t>
      </w:r>
      <w:r w:rsidR="00882A0C">
        <w:rPr>
          <w:color w:val="000000"/>
          <w:sz w:val="28"/>
          <w:szCs w:val="28"/>
        </w:rPr>
        <w:t>конференц</w:t>
      </w:r>
      <w:r w:rsidR="00F931E2">
        <w:rPr>
          <w:color w:val="000000"/>
          <w:sz w:val="28"/>
          <w:szCs w:val="28"/>
        </w:rPr>
        <w:t>-</w:t>
      </w:r>
      <w:r w:rsidR="00882A0C">
        <w:rPr>
          <w:color w:val="000000"/>
          <w:sz w:val="28"/>
          <w:szCs w:val="28"/>
        </w:rPr>
        <w:t>за</w:t>
      </w:r>
      <w:r w:rsidR="00BB5DD4">
        <w:rPr>
          <w:color w:val="000000"/>
          <w:sz w:val="28"/>
          <w:szCs w:val="28"/>
        </w:rPr>
        <w:t>л</w:t>
      </w:r>
      <w:r w:rsidR="00F931E2">
        <w:rPr>
          <w:color w:val="000000"/>
          <w:sz w:val="28"/>
          <w:szCs w:val="28"/>
        </w:rPr>
        <w:t>е</w:t>
      </w:r>
      <w:r w:rsidR="00882A0C">
        <w:rPr>
          <w:color w:val="000000"/>
          <w:sz w:val="28"/>
          <w:szCs w:val="28"/>
        </w:rPr>
        <w:t xml:space="preserve"> 2 этаж каб. </w:t>
      </w:r>
      <w:r w:rsidR="0004207F">
        <w:rPr>
          <w:color w:val="000000"/>
          <w:sz w:val="28"/>
          <w:szCs w:val="28"/>
        </w:rPr>
        <w:t xml:space="preserve">№ </w:t>
      </w:r>
      <w:r w:rsidR="00882A0C">
        <w:rPr>
          <w:color w:val="000000"/>
          <w:sz w:val="28"/>
          <w:szCs w:val="28"/>
        </w:rPr>
        <w:t>207</w:t>
      </w:r>
      <w:r w:rsidR="00BB5DD4">
        <w:rPr>
          <w:color w:val="000000"/>
          <w:sz w:val="28"/>
          <w:szCs w:val="28"/>
        </w:rPr>
        <w:t xml:space="preserve">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882A0C" w:rsidRDefault="00BB5DD4" w:rsidP="00882A0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82A0C" w:rsidRPr="00882A0C">
        <w:rPr>
          <w:rFonts w:ascii="Times New Roman" w:hAnsi="Times New Roman"/>
          <w:bCs/>
          <w:sz w:val="28"/>
          <w:szCs w:val="28"/>
        </w:rPr>
        <w:tab/>
      </w:r>
      <w:r w:rsidR="001D1FE0" w:rsidRPr="001D1FE0">
        <w:rPr>
          <w:rFonts w:ascii="Times New Roman" w:hAnsi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края» на 2021 год и плановый период 2022 и 2023 годов».</w:t>
      </w:r>
    </w:p>
    <w:p w:rsidR="00BB5DD4" w:rsidRPr="00882A0C" w:rsidRDefault="00BB5DD4" w:rsidP="00882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6F50EB" w:rsidRPr="00564D69">
        <w:rPr>
          <w:sz w:val="28"/>
          <w:szCs w:val="28"/>
        </w:rPr>
        <w:t xml:space="preserve"> </w:t>
      </w:r>
      <w:r w:rsidR="006F50EB"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Колчанова С.Н.</w:t>
      </w:r>
      <w:r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50EB"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администрации Верещагинского городского округа Пермского края</w:t>
      </w:r>
      <w:r w:rsidR="0073315A" w:rsidRPr="0088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7BC" w:rsidRDefault="00BB5DD4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4D69">
        <w:rPr>
          <w:b/>
          <w:sz w:val="28"/>
          <w:szCs w:val="28"/>
          <w:u w:val="single"/>
        </w:rPr>
        <w:t>Время доклада:</w:t>
      </w:r>
      <w:r w:rsidRPr="00564D69">
        <w:rPr>
          <w:sz w:val="28"/>
          <w:szCs w:val="28"/>
        </w:rPr>
        <w:t xml:space="preserve"> </w:t>
      </w:r>
      <w:r w:rsidR="00944710" w:rsidRPr="00564D69">
        <w:rPr>
          <w:sz w:val="28"/>
          <w:szCs w:val="28"/>
        </w:rPr>
        <w:t>5</w:t>
      </w:r>
      <w:r w:rsidRPr="00564D69">
        <w:rPr>
          <w:sz w:val="28"/>
          <w:szCs w:val="28"/>
        </w:rPr>
        <w:t xml:space="preserve"> минут</w:t>
      </w:r>
      <w:r w:rsidR="00B057BC" w:rsidRPr="00564D69">
        <w:rPr>
          <w:sz w:val="28"/>
          <w:szCs w:val="28"/>
        </w:rPr>
        <w:t>.</w:t>
      </w:r>
    </w:p>
    <w:p w:rsidR="005B04A5" w:rsidRDefault="005B04A5" w:rsidP="00BB5D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7D4E" w:rsidRDefault="00E17D4E" w:rsidP="00E17D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Pr="00D15C22">
        <w:rPr>
          <w:rFonts w:ascii="Times New Roman" w:eastAsia="Calibri" w:hAnsi="Times New Roman" w:cs="Times New Roman"/>
          <w:sz w:val="28"/>
          <w:szCs w:val="28"/>
        </w:rPr>
        <w:t>О результатах публичных слушаний на тему «О внесении изменений в Устав муниципального образования Верещагинский городской округ Пермского края».</w:t>
      </w:r>
    </w:p>
    <w:p w:rsidR="00E17D4E" w:rsidRPr="001D0021" w:rsidRDefault="00E17D4E" w:rsidP="00E1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Тютикова И.Г</w:t>
      </w:r>
      <w:r w:rsidRPr="001D002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1D0021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E17D4E" w:rsidRDefault="00E17D4E" w:rsidP="00E17D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D4E" w:rsidRDefault="00E17D4E" w:rsidP="00E17D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Pr="00F529B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Устав муниципального образования Верещагинский городской округ Пермского края. </w:t>
      </w:r>
    </w:p>
    <w:p w:rsidR="00E17D4E" w:rsidRPr="001D0021" w:rsidRDefault="00E17D4E" w:rsidP="00E17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Тютикова И.Г</w:t>
      </w:r>
      <w:r w:rsidRPr="001D002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1D0021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FE0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F2603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5B04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B04A5">
        <w:rPr>
          <w:rFonts w:ascii="Times New Roman" w:eastAsia="Calibri" w:hAnsi="Times New Roman" w:cs="Times New Roman"/>
          <w:sz w:val="28"/>
          <w:szCs w:val="28"/>
        </w:rPr>
        <w:tab/>
      </w:r>
      <w:r w:rsidR="001D1FE0" w:rsidRPr="001D1FE0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«О Контрольно-счетной палате Верещагинского городского округа Пермского края».</w:t>
      </w:r>
    </w:p>
    <w:p w:rsidR="00D15C22" w:rsidRDefault="00D15C22" w:rsidP="00D1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Филиппова И.Ю. – председатель Контрольно-счетной палаты администрации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E231B7"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2603D" w:rsidRPr="001D0021" w:rsidRDefault="00F2603D" w:rsidP="00D1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B7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 w:rsidR="005845B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 w:rsidR="00F529B7" w:rsidRPr="00F529B7">
        <w:rPr>
          <w:rFonts w:ascii="Times New Roman" w:hAnsi="Times New Roman" w:cs="Times New Roman"/>
          <w:sz w:val="28"/>
          <w:szCs w:val="28"/>
          <w:lang w:val="x-none"/>
        </w:rPr>
        <w:t xml:space="preserve">О внесении изменений в Порядок принятия решения об установлении тарифов на услуги, предоставляемые муниципальными учреждениями, и </w:t>
      </w:r>
      <w:r w:rsidR="00F529B7" w:rsidRPr="00F529B7">
        <w:rPr>
          <w:rFonts w:ascii="Times New Roman" w:hAnsi="Times New Roman" w:cs="Times New Roman"/>
          <w:sz w:val="28"/>
          <w:szCs w:val="28"/>
          <w:lang w:val="x-none"/>
        </w:rPr>
        <w:lastRenderedPageBreak/>
        <w:t>работы, выполняемые муниципальными учреждениями, на территории Верещагинского городского округа Пермского края, утвержденный решением  Думы Верещагинского городского округа от 27.08.2020 №13/233.</w:t>
      </w:r>
    </w:p>
    <w:p w:rsidR="00F529B7" w:rsidRDefault="00F529B7" w:rsidP="00F529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Ефремова Н.П. – начальник планово-экономического отдела администрации Верещагинского городского округа Пермского края.                                                                                                                    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706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6EEE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5845B2" w:rsidRPr="00706EEE" w:rsidRDefault="005845B2" w:rsidP="00F529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5B2" w:rsidRDefault="005845B2" w:rsidP="005845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«</w:t>
      </w:r>
      <w:r w:rsidRPr="001D1FE0">
        <w:rPr>
          <w:rFonts w:ascii="Times New Roman" w:eastAsia="Calibri" w:hAnsi="Times New Roman" w:cs="Times New Roman"/>
          <w:sz w:val="28"/>
          <w:szCs w:val="28"/>
        </w:rPr>
        <w:t>О реализации мероприятий по обеспечению жильём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D1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5B2" w:rsidRDefault="005845B2" w:rsidP="005845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FE0">
        <w:rPr>
          <w:rFonts w:ascii="Times New Roman" w:eastAsia="Calibri" w:hAnsi="Times New Roman" w:cs="Times New Roman"/>
          <w:sz w:val="28"/>
          <w:szCs w:val="28"/>
        </w:rPr>
        <w:t xml:space="preserve"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края. 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B04A5">
        <w:rPr>
          <w:rFonts w:ascii="Times New Roman" w:eastAsia="Calibri" w:hAnsi="Times New Roman" w:cs="Times New Roman"/>
          <w:sz w:val="28"/>
          <w:szCs w:val="28"/>
        </w:rPr>
        <w:t>5 минут.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1DA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177">
        <w:rPr>
          <w:rFonts w:ascii="Times New Roman" w:hAnsi="Times New Roman" w:cs="Times New Roman"/>
          <w:sz w:val="28"/>
          <w:szCs w:val="28"/>
        </w:rPr>
        <w:t>7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</w:rPr>
        <w:tab/>
      </w:r>
      <w:r w:rsidR="00B53316">
        <w:rPr>
          <w:rFonts w:ascii="Times New Roman" w:hAnsi="Times New Roman" w:cs="Times New Roman"/>
          <w:sz w:val="28"/>
          <w:szCs w:val="28"/>
        </w:rPr>
        <w:t>Информация «</w:t>
      </w:r>
      <w:r w:rsidR="00A531DA" w:rsidRPr="00A531DA">
        <w:rPr>
          <w:rFonts w:ascii="Times New Roman" w:hAnsi="Times New Roman" w:cs="Times New Roman"/>
          <w:sz w:val="28"/>
          <w:szCs w:val="28"/>
        </w:rPr>
        <w:t>Об итогах отопительного периода 2020-2021 годов</w:t>
      </w:r>
      <w:r w:rsidR="00B53316">
        <w:rPr>
          <w:rFonts w:ascii="Times New Roman" w:hAnsi="Times New Roman" w:cs="Times New Roman"/>
          <w:sz w:val="28"/>
          <w:szCs w:val="28"/>
        </w:rPr>
        <w:t>»</w:t>
      </w:r>
      <w:r w:rsidR="00A531DA" w:rsidRPr="00A531DA">
        <w:rPr>
          <w:rFonts w:ascii="Times New Roman" w:hAnsi="Times New Roman" w:cs="Times New Roman"/>
          <w:sz w:val="28"/>
          <w:szCs w:val="28"/>
        </w:rPr>
        <w:t>.</w:t>
      </w:r>
    </w:p>
    <w:p w:rsidR="00A531DA" w:rsidRPr="001D0021" w:rsidRDefault="00A531DA" w:rsidP="008C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Pr="008C2D9A">
        <w:rPr>
          <w:rFonts w:ascii="Times New Roman" w:hAnsi="Times New Roman" w:cs="Times New Roman"/>
          <w:sz w:val="28"/>
          <w:szCs w:val="28"/>
        </w:rPr>
        <w:t>Юрков Е.П.</w:t>
      </w:r>
      <w:r w:rsidR="008C2D9A" w:rsidRPr="008C2D9A">
        <w:rPr>
          <w:rFonts w:ascii="Times New Roman" w:hAnsi="Times New Roman" w:cs="Times New Roman"/>
          <w:sz w:val="28"/>
          <w:szCs w:val="28"/>
        </w:rPr>
        <w:t xml:space="preserve"> </w:t>
      </w:r>
      <w:r w:rsidRPr="008C2D9A">
        <w:rPr>
          <w:rFonts w:ascii="Times New Roman" w:hAnsi="Times New Roman" w:cs="Times New Roman"/>
          <w:sz w:val="28"/>
          <w:szCs w:val="28"/>
        </w:rPr>
        <w:t>–</w:t>
      </w:r>
      <w:r w:rsidR="008C2D9A" w:rsidRPr="008C2D9A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начальник Управления</w:t>
      </w:r>
      <w:r w:rsidR="00B53316">
        <w:rPr>
          <w:rFonts w:ascii="Times New Roman" w:hAnsi="Times New Roman" w:cs="Times New Roman"/>
          <w:sz w:val="28"/>
          <w:szCs w:val="28"/>
        </w:rPr>
        <w:t xml:space="preserve"> </w:t>
      </w:r>
      <w:r w:rsidR="008C2D9A" w:rsidRPr="008C2D9A">
        <w:rPr>
          <w:rFonts w:ascii="Times New Roman" w:hAnsi="Times New Roman" w:cs="Times New Roman"/>
          <w:sz w:val="28"/>
          <w:szCs w:val="28"/>
        </w:rPr>
        <w:t>ЖКХ.</w:t>
      </w:r>
      <w:r w:rsidRPr="008C2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C2D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1D0021" w:rsidRDefault="001D0021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93" w:rsidRDefault="001D0021" w:rsidP="001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D0021">
        <w:rPr>
          <w:rFonts w:ascii="Times New Roman" w:hAnsi="Times New Roman" w:cs="Times New Roman"/>
          <w:bCs/>
          <w:sz w:val="28"/>
          <w:szCs w:val="28"/>
        </w:rPr>
        <w:t>.</w:t>
      </w:r>
      <w:r w:rsidRPr="001D0021">
        <w:rPr>
          <w:rFonts w:ascii="Times New Roman" w:hAnsi="Times New Roman" w:cs="Times New Roman"/>
          <w:sz w:val="28"/>
          <w:szCs w:val="28"/>
        </w:rPr>
        <w:tab/>
      </w:r>
      <w:r w:rsidR="000B3193" w:rsidRPr="000B3193">
        <w:rPr>
          <w:rFonts w:ascii="Times New Roman" w:hAnsi="Times New Roman" w:cs="Times New Roman"/>
          <w:sz w:val="28"/>
          <w:szCs w:val="28"/>
        </w:rPr>
        <w:t>О награждении Почетной грамотой Думы Верещагинского городского округа Пермского края.</w:t>
      </w:r>
    </w:p>
    <w:p w:rsidR="001D0021" w:rsidRPr="001D0021" w:rsidRDefault="001D0021" w:rsidP="001D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0B3193">
        <w:rPr>
          <w:rFonts w:ascii="Times New Roman" w:hAnsi="Times New Roman" w:cs="Times New Roman"/>
          <w:sz w:val="28"/>
          <w:szCs w:val="28"/>
        </w:rPr>
        <w:t>Силкина Е.В.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 w:rsidR="000B3193">
        <w:rPr>
          <w:rFonts w:ascii="Times New Roman" w:hAnsi="Times New Roman" w:cs="Times New Roman"/>
          <w:sz w:val="28"/>
          <w:szCs w:val="28"/>
        </w:rPr>
        <w:t xml:space="preserve">главный специалист Думы </w:t>
      </w:r>
      <w:r w:rsidRPr="001D002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450466"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D0021" w:rsidRDefault="001D0021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93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193" w:rsidRPr="000B3193">
        <w:rPr>
          <w:rFonts w:ascii="Times New Roman" w:hAnsi="Times New Roman" w:cs="Times New Roman"/>
          <w:color w:val="000000"/>
          <w:sz w:val="28"/>
          <w:szCs w:val="28"/>
        </w:rPr>
        <w:t>О досрочном прекращении полномочий члена Молодежного парламента  Верещагинского городского округа Пермского края  Тунёвой В.В.</w:t>
      </w:r>
    </w:p>
    <w:p w:rsidR="005B04A5" w:rsidRPr="005B04A5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193">
        <w:rPr>
          <w:rFonts w:ascii="Times New Roman" w:hAnsi="Times New Roman" w:cs="Times New Roman"/>
          <w:sz w:val="28"/>
          <w:szCs w:val="28"/>
        </w:rPr>
        <w:t>Силкина Е.В.</w:t>
      </w:r>
      <w:r w:rsidR="000B3193"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 w:rsidR="000B3193"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Верещагинского городского округа Пермского края. </w:t>
      </w:r>
    </w:p>
    <w:p w:rsidR="005B04A5" w:rsidRDefault="005B04A5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4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B04A5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706EEE" w:rsidRPr="005B04A5" w:rsidRDefault="00706EEE" w:rsidP="005B0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>. О применении к депутату Думы Верещагинского городского округа Пермского края Аликину Н.П. меры ответственности, предусмотренной ч.7.3-1 ст.40 Федерального закона от 06.10.2003 № 131-ФЗ «Об общих принципах организации местного самоуправления в Российской Федерации».</w:t>
      </w:r>
    </w:p>
    <w:p w:rsidR="00B00F58" w:rsidRP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Силкина Е.В. – главный специалист Думы Верещагинского городского округа Пермского края. </w:t>
      </w:r>
    </w:p>
    <w:p w:rsidR="00B00F58" w:rsidRP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00F58" w:rsidRDefault="00B00F58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>. О применении к депутату Думы Верещагинского городского округа Пермского края Васеву Р.А. меры ответственности, предусмотренной ч.7.3-1 ст.40 Федерального закона от 06.10.2003 № 131-ФЗ «Об общих принципах организации местного самоуправления в Российской Федерации».</w:t>
      </w:r>
    </w:p>
    <w:p w:rsidR="00B00F58" w:rsidRP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Силкина Е.В. – главный специалист Думы Верещагинского городского округа Пермского края. </w:t>
      </w:r>
    </w:p>
    <w:p w:rsidR="00B00F58" w:rsidRP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00F58" w:rsidRDefault="00B00F58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>. О применении к депутату Думы Верещагинского городского округа Пермского края Потанину И.Ю. меры ответственности, предусмотренной ч.7.3-1 ст.40 Федерального закона от 06.10.2003 № 131-ФЗ «Об общих принципах организации местного самоуправления в Российской Федерации».</w:t>
      </w:r>
    </w:p>
    <w:p w:rsidR="00B00F58" w:rsidRP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Силкина Е.В. – главный специалист Думы Верещагинского городского округа Пермского края. </w:t>
      </w:r>
    </w:p>
    <w:p w:rsidR="00B00F58" w:rsidRPr="00B00F58" w:rsidRDefault="00B00F58" w:rsidP="00B0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доклада: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0F5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00F58" w:rsidRDefault="00B00F58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50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046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93" w:rsidRDefault="00715293">
      <w:pPr>
        <w:spacing w:after="0" w:line="240" w:lineRule="auto"/>
      </w:pPr>
      <w:r>
        <w:separator/>
      </w:r>
    </w:p>
  </w:endnote>
  <w:endnote w:type="continuationSeparator" w:id="0">
    <w:p w:rsidR="00715293" w:rsidRDefault="0071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715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93" w:rsidRDefault="00715293">
      <w:pPr>
        <w:spacing w:after="0" w:line="240" w:lineRule="auto"/>
      </w:pPr>
      <w:r>
        <w:separator/>
      </w:r>
    </w:p>
  </w:footnote>
  <w:footnote w:type="continuationSeparator" w:id="0">
    <w:p w:rsidR="00715293" w:rsidRDefault="0071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97177"/>
    <w:rsid w:val="000B3193"/>
    <w:rsid w:val="000C6AE4"/>
    <w:rsid w:val="001464D8"/>
    <w:rsid w:val="001608BD"/>
    <w:rsid w:val="001D0021"/>
    <w:rsid w:val="001D1FE0"/>
    <w:rsid w:val="002214F9"/>
    <w:rsid w:val="00265D4B"/>
    <w:rsid w:val="003137DE"/>
    <w:rsid w:val="00324D6B"/>
    <w:rsid w:val="00363C37"/>
    <w:rsid w:val="003E0547"/>
    <w:rsid w:val="003F3DFC"/>
    <w:rsid w:val="00450466"/>
    <w:rsid w:val="004C2DCB"/>
    <w:rsid w:val="00510B49"/>
    <w:rsid w:val="0053067A"/>
    <w:rsid w:val="0053520F"/>
    <w:rsid w:val="0054018B"/>
    <w:rsid w:val="00564D69"/>
    <w:rsid w:val="005845B2"/>
    <w:rsid w:val="005B04A5"/>
    <w:rsid w:val="00630F22"/>
    <w:rsid w:val="0064362C"/>
    <w:rsid w:val="00664854"/>
    <w:rsid w:val="006A0921"/>
    <w:rsid w:val="006A4ECB"/>
    <w:rsid w:val="006A671E"/>
    <w:rsid w:val="006B5D15"/>
    <w:rsid w:val="006D02B5"/>
    <w:rsid w:val="006F50EB"/>
    <w:rsid w:val="00702A17"/>
    <w:rsid w:val="00706EEE"/>
    <w:rsid w:val="00715293"/>
    <w:rsid w:val="0073315A"/>
    <w:rsid w:val="007532B3"/>
    <w:rsid w:val="00771E6C"/>
    <w:rsid w:val="007E5010"/>
    <w:rsid w:val="007F1C7E"/>
    <w:rsid w:val="008712B3"/>
    <w:rsid w:val="00882A0C"/>
    <w:rsid w:val="008A61ED"/>
    <w:rsid w:val="008B1396"/>
    <w:rsid w:val="008B5804"/>
    <w:rsid w:val="008C2D9A"/>
    <w:rsid w:val="00944710"/>
    <w:rsid w:val="00947C94"/>
    <w:rsid w:val="0095037F"/>
    <w:rsid w:val="00A508C2"/>
    <w:rsid w:val="00A531DA"/>
    <w:rsid w:val="00B00F58"/>
    <w:rsid w:val="00B057BC"/>
    <w:rsid w:val="00B15761"/>
    <w:rsid w:val="00B53316"/>
    <w:rsid w:val="00B613F3"/>
    <w:rsid w:val="00B762BE"/>
    <w:rsid w:val="00B77610"/>
    <w:rsid w:val="00B93E0D"/>
    <w:rsid w:val="00B96CE7"/>
    <w:rsid w:val="00BB4914"/>
    <w:rsid w:val="00BB5DD4"/>
    <w:rsid w:val="00BF594C"/>
    <w:rsid w:val="00C07FDE"/>
    <w:rsid w:val="00C458C1"/>
    <w:rsid w:val="00C50B83"/>
    <w:rsid w:val="00CE24C1"/>
    <w:rsid w:val="00D1490E"/>
    <w:rsid w:val="00D15C22"/>
    <w:rsid w:val="00D55532"/>
    <w:rsid w:val="00D576B1"/>
    <w:rsid w:val="00DC4FE5"/>
    <w:rsid w:val="00E17D4E"/>
    <w:rsid w:val="00E231B7"/>
    <w:rsid w:val="00E34FDE"/>
    <w:rsid w:val="00E54AFD"/>
    <w:rsid w:val="00E84BFC"/>
    <w:rsid w:val="00E94B08"/>
    <w:rsid w:val="00EF0390"/>
    <w:rsid w:val="00F2603D"/>
    <w:rsid w:val="00F30098"/>
    <w:rsid w:val="00F450DB"/>
    <w:rsid w:val="00F529B7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E6B8-9A37-42A5-8D5A-CAE90B41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2021-06-16T11:58:00Z</cp:lastPrinted>
  <dcterms:created xsi:type="dcterms:W3CDTF">2021-06-11T06:16:00Z</dcterms:created>
  <dcterms:modified xsi:type="dcterms:W3CDTF">2021-06-18T05:25:00Z</dcterms:modified>
</cp:coreProperties>
</file>