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DE" w:rsidRDefault="00D927DE" w:rsidP="00D927D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140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DE" w:rsidRDefault="00D927DE" w:rsidP="00D92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«ЗЮКАЙСКОЕ СЕЛЬСКОЕ ПОСЕЛЕНИЕ»</w:t>
      </w:r>
    </w:p>
    <w:p w:rsidR="00D927DE" w:rsidRDefault="00D927DE" w:rsidP="00D92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D927DE" w:rsidRDefault="00D927DE" w:rsidP="00D92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D927DE" w:rsidRDefault="00D927DE" w:rsidP="00D92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7DE" w:rsidRDefault="00D927DE" w:rsidP="00D92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27DE" w:rsidRDefault="00D927DE" w:rsidP="00D927DE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927DE" w:rsidRDefault="00F10E82" w:rsidP="00D9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20.10</w:t>
      </w:r>
      <w:r w:rsidR="00D927DE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27D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№ 155</w:t>
      </w:r>
    </w:p>
    <w:p w:rsidR="00D927DE" w:rsidRDefault="00D927DE" w:rsidP="00D927D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D927DE" w:rsidRDefault="00D927DE" w:rsidP="00D927D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F10E82" w:rsidRDefault="00D927DE" w:rsidP="00F10E82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F10E82">
        <w:rPr>
          <w:rFonts w:ascii="Times New Roman" w:hAnsi="Times New Roman"/>
          <w:b/>
          <w:sz w:val="28"/>
          <w:szCs w:val="28"/>
        </w:rPr>
        <w:t xml:space="preserve">формирования и </w:t>
      </w:r>
    </w:p>
    <w:p w:rsidR="00D927DE" w:rsidRDefault="00F10E82" w:rsidP="00F10E82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реестра источников доходов </w:t>
      </w:r>
    </w:p>
    <w:p w:rsidR="00D927DE" w:rsidRDefault="00D927DE" w:rsidP="00D927D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«Зюкайское сельское поселение»</w:t>
      </w:r>
    </w:p>
    <w:p w:rsidR="00D927DE" w:rsidRDefault="00D927DE" w:rsidP="00D927D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D927DE" w:rsidRDefault="00D927DE" w:rsidP="00D9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E82" w:rsidRDefault="00F10E82" w:rsidP="00F1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7статьи 47.1 Бюджетного кодекса Российской Федерации, Постановлением Правительства Российской Федерации от31.08.2016 № 868 «О порядке формирования и ведения перечня источников доходов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Уставом МО «Зюкайское сельское поселение»</w:t>
      </w:r>
    </w:p>
    <w:p w:rsidR="00F10E82" w:rsidRDefault="00F10E82" w:rsidP="00F1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10E8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формирования и ведения реестра источников доходов бюджета МО «Зюкайское сельское поселение» 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орядок).</w:t>
      </w:r>
    </w:p>
    <w:p w:rsidR="00F10E8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2.Администрации МО «Зюкайское сельское поселение» срок до 25 декабря 2017 года обеспечить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Российской Федерации,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31.08.2016 №868 «О порядке формирования и ведения перечня источников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Российской Федерации»</w:t>
      </w:r>
    </w:p>
    <w:p w:rsidR="00D927DE" w:rsidRDefault="00D927DE" w:rsidP="00D92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 момента опубликования и подлежит официальному опубликованию в печатном средстве массовой информации «Оф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ициальный  бюллетень  органов  местного самоуправления  Зюкайского сельского поселения»  и размещению на официальном сайте Зюкайского сельского поселения в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27DE" w:rsidRDefault="00D927DE" w:rsidP="00D927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27DE" w:rsidRDefault="00D927DE" w:rsidP="00D9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D927DE" w:rsidRDefault="00D927DE" w:rsidP="00D9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927DE" w:rsidRDefault="00D927DE" w:rsidP="00D9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 Зюкайское сельское поселение»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В.В.Селиванов</w:t>
      </w:r>
      <w:proofErr w:type="spellEnd"/>
    </w:p>
    <w:p w:rsidR="00D927DE" w:rsidRDefault="00D927DE" w:rsidP="00D9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Pr="00D927DE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D92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F10E82" w:rsidRDefault="00F10E82" w:rsidP="00F10E82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10E82" w:rsidRDefault="00F10E82" w:rsidP="00F10E82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10E82" w:rsidRDefault="00F10E82" w:rsidP="00F10E82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20.10.2017 №155</w:t>
      </w:r>
    </w:p>
    <w:p w:rsidR="00F10E82" w:rsidRDefault="00F10E82" w:rsidP="001F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Pr="001F2AE2" w:rsidRDefault="001F2AE2" w:rsidP="001F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F2AE2" w:rsidRPr="001F2AE2" w:rsidRDefault="001F2AE2" w:rsidP="001F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формирования и ведения реестра источников доходов</w:t>
      </w:r>
    </w:p>
    <w:p w:rsidR="001F2AE2" w:rsidRPr="001F2AE2" w:rsidRDefault="001F2AE2" w:rsidP="001F2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</w:p>
    <w:p w:rsidR="001F2AE2" w:rsidRDefault="001F2AE2" w:rsidP="001F2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Default="001F2AE2" w:rsidP="001F2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правила формирования и ведения реестра источников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еестр источников доходов бюджета).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Реестр источников доходов бюджета представляет собой свод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 бюджета по источникам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формируемой в процессе составления, утверждения и исполнения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перечня источников доходов Российской Федерации (далее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еречень источников доходов).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Реестр источников доходов бюджета формируется и ведется как единый 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ресурс, в котором отражаются бюджетные данные на этапах составления, утверждения и исполнения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о соответствующем бюджете по источникам доходов бюджета и соответствующим им группам источников доходов бюджета, включенным в перечень источников доходов.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Реестр источников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формируются и ведутся в элек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тронной форме в государственной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системе, определенной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31 августа 2016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868 «О порядке формирования и ведения перечн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источников доходов Российской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далее -информационная система).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Реестр источников доходов бюджета ведется на государственном языке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6. Реестр источников доходов бюджета, включая информацию и документы, указанные в пунктах 11и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1F2AE2" w:rsidRPr="001F2AE2" w:rsidRDefault="001F2AE2" w:rsidP="001F2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7. При формировании и ведении реестров источников доходов бюджета в информационной системе использую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усиленные квалифицированные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электронные подписи лиц, упол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номоченных действовать от имени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участников процесса ведения реестров источников доходов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(далее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электронные подписи), указанных в пункте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8. Реестр источников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ведется специалистом по экономике и финансам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«Зюкайское сельское поселение»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специалист).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9. В целях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специалистом по экономике и финансам обеспечивае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предоставление сведений, необходимых для ведения реестра источников доходов бюдж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в соответствии с настоящим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Порядком.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10. Ответственность за полноту и достоверность информации, а также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своевременность ее включения в реестр источников доходов бюджета несут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В реестр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каждого источника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включается следующая информация: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11.1. наименование источника дохода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11.2. код (коды) классификации доходов бюджета, соответствующий 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источнику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 бюджета, и идентификационный код источника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 по перечню источников доходов;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11.3. наименование группы источников доходов бюджетов, в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входит источник дохода бюджета, и ее идентификационный код по перечню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доходов;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 информация о публично-правово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м образовании, в доход бюджета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которого зачисляются платежи, являющиеся источником дохода бюджета;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11.5. информация об органе муниципальной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казен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учреждениях, иной организации, 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существляющих бюджетные полномо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чия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лавного администратора доходов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11.6. показатели прогноза доходов бюджета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коду классификации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соответствующему источнику дохода бюджета, сформированные в целях составления и утверждения </w:t>
      </w:r>
    </w:p>
    <w:p w:rsidR="001F2AE2" w:rsidRPr="001F2AE2" w:rsidRDefault="00FF3FD7" w:rsidP="001F2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</w:p>
    <w:p w:rsidR="001F2AE2" w:rsidRPr="001F2AE2" w:rsidRDefault="00FF3FD7" w:rsidP="001F2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решение о соответствующем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бюджете);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11.7. показатели прогноза доходов бюджета по коду классификации доходов бюджета, соответствующему источни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ку дохода бюджета, принимающие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значения пр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огнозируемого общего объема дох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бюджета в соответствии с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о соответствующем бюджете;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11.8. показатели прогноза доходов бюджета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коду классификации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бюджета, соответствующему источнику дохода бюджета, принимающие значения прогнозируемого общего объема доходов бюджета</w:t>
      </w:r>
    </w:p>
    <w:p w:rsidR="001F2AE2" w:rsidRPr="001F2AE2" w:rsidRDefault="00FF3FD7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ответствующем бюджете с учетом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</w:p>
    <w:p w:rsidR="001F2AE2" w:rsidRPr="001F2AE2" w:rsidRDefault="00FF3FD7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 соответствующем бюджете;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11.9. показатели уточненного прогноза доходов бюджета по коду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доходов бюджета, соответствующему источнику дохода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юджета, формируемые в рамках составления сведений для составления и ведения кассового плана исполнения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11.10. показатели кассовых поступлений по коду класс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ификации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бюджета, соответствующему источнику дохода бюджета;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11.11. показатели кассо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вых поступлений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коду классификации доходов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бюджета, соответствующему источнику дохода бюджета, принимающие значения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бюджета в соответствии с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о соответствующем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бюджете.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12. В реестр источников доходов бюджета в отношении платежей,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являющ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ихся источником доход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а бюджета, включается следующая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информация: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12.1. наименование источника дохода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12.2. код (коды) классификации доходов бюджета, соответствующий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источнику дохода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12.3. идентификационный к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од по перечню источников доходо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в,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источнику дохода бюджета;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12.4. информация о публично-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образовании, в доход бюджета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которого зачисляются платежи, являющиеся источником дохода бюджета;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12.5. информация об органах муниципальной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, казенных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чреждениях, иных организациях, 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бюджетные полномочия главных администраторов доходов </w:t>
      </w:r>
    </w:p>
    <w:p w:rsidR="001F2AE2" w:rsidRPr="001F2AE2" w:rsidRDefault="001F2AE2" w:rsidP="00FF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12.6. информация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органах муниципальной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, казенных у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чреждениях, иных организациях, ос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уществляющих бюджетные полномочия администраторов доходов бюджета по источнику дохода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12.7. наименование органов и организаций, о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существляющих оказание муниципальных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услуг (выполнение р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абот), предусматривающих за их  осуществление получение платежа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 источнику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 бюджета (в случае если 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указанные органы не осуществляют бюджетных полномочий администратора доходов бюджета по источнику дохода бюджета);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12.8. суммы по платежам, являющи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мся источником дохода бюджета,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исленные в соответствии с бухга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лтерским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администраторов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 по источнику дохода бюджета;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12.9. суммы по платежам, являющимся источником дохода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информация о начислении которых направлена администраторами доходов бюджета по источн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ику дохода бюджета в Государственную информационную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систему о государственных и муниципальных платежах;</w:t>
      </w:r>
      <w:proofErr w:type="gramEnd"/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12.10. кассовые поступления от уплаты платежей, являющихся источником дохода бюджета, в соответствии с бухгалтерским учетом администраторов доходов бюдж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ета по источнику дохода бюджета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12.11. информация об уплате платежей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источником дохода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бюджета, направленная в Государственную информационную систему о государственных и муниципальных платежах;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12.12. инф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ормация о количестве оказанных муниципальных услуг (выполненных работ), иных действий органов муниципальной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власти 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поселение», муниципальных учреждений, иных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организаций, за которые осуществле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уплата платежей, являющихся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источником дохода бюджета.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13. В реестре источн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иков доходов бюджета также форм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ируется консолидированная и (или) сводная информация по гр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уппам источников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 по показателям прогнозов доходов бюджета на этапах составления, утверждения и исполнения бюджета, а также кассовым поступлениям по дох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>одам бюджета с указанием сведен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ий о груп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пах источников доходов бюджета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 основе перечня источников доходов.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Информация, указанная в пунктах 11.1-11.5 и пунктах 12.1-12.7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 источников доходов бюджета.</w:t>
      </w:r>
    </w:p>
    <w:p w:rsidR="001F2AE2" w:rsidRPr="001F2AE2" w:rsidRDefault="00FF3FD7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Информация, указанная в пунктах 11.6 - 11.9 настоящего Порядка,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формируется и ведется на основании прогнозов поступления доходов бюджета.</w:t>
      </w:r>
    </w:p>
    <w:p w:rsidR="001F2AE2" w:rsidRPr="001F2AE2" w:rsidRDefault="001F2AE2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16. Информация, у</w:t>
      </w:r>
      <w:r w:rsidR="00FF3FD7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казанная в пунктах 12.9 и 12.11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</w:t>
      </w:r>
    </w:p>
    <w:p w:rsidR="001F2AE2" w:rsidRPr="001F2AE2" w:rsidRDefault="001F2AE2" w:rsidP="00CC04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формируется и ведется на осно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вании сведений Государственной информационной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системы о государстве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и муниципальных платежах,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олучаемых органом, указанным в пункте 8 настоящего Порядка,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 соотв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етствии с установленным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порядком ведения Государс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информационной системы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государственных и муниципальных платежах.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17. Информация, указанная в пункте 11.10 настоящего Порядка,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формируетс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на основании соответствующих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сведений реестра источни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включает 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реестр источников доходов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информацию, указанную в пунктах 11и 12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в следующие сроки: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18.1. информацию, указанную в пунктах 11.1-11.5 и пунктах 12.1-12.7 настоящего Порядка,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незамедлительно, но не позднее одного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очего дня со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внесения указанной информации в перечень источников доходов,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ов Российской Федерации;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18.2. информацию, указанную в пунктах 11.7, 11.8 и 11.11настоящего Порядка,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не позднее пяти рабочих дней со дня 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или внесения изменений в решение о соответствующем бюджете и решение об исполнении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бюджета;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18.3. информацию, указанную в пункте 11.9 настоящего Порядка, - 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порядками составления и ведения кассового плана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не позднее десятого рабочего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дня каждого месяца года;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18.4. информацию, указанную в пунктах 12.9и 12.11 настоящего Порядка,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незамедлительно, но не поз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одного рабочего дня со дня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указанной информации в Государственную информационную систему о государственных и муниципальных платежах;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18.5. информацию, указанную в пункте 11.6 и  пункте 12.12 настоящего Порядка, - в сроки, уст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в Плане подготовки проекта решения о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на очередной финансовый год и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период;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18.6. информацию, указанную в пункте 11.10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12.1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Порядка, -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порядками составл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и ведения кассового плана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бюджета 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поселение», но не позднее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десятого рабочего дня каждого месяца года;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18.7. информацию, указанную в пункте 12.8 настоящего Порядка,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езамедлительно, но не позднее одного рабочего дня после осуществления начисления.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указанный в пункте 8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ящего Порядка, в целях ведения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реестра источников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бюджета в течение одного рабочего дня со дня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представления участником процесса ведения реестра источников доходов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информации, указанной в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11и 12 настоящего Порядка,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обеспечивает в автомат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изированном режиме проверку наличия информации в соответствии с пунктами 11 и 12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  <w:proofErr w:type="gramEnd"/>
    </w:p>
    <w:p w:rsidR="00CC04E1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20. В случае положительного ре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зультата проверки, указанной в пункте 19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информ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ация, представленная участником </w:t>
      </w:r>
      <w:proofErr w:type="gramStart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ведения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реестра источников доходов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образует следующие реестровые записи реестра источников доходов бюджета, которым орган, осуществляющий ведение реестра источников д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охода бюджета в соответствии с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ом 8 настоящего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присваивает уникальные номера: 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информации, указанной в пункте 11настоящего Порядка, -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реестровую запись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источника дохода бюджета реестра источников доходов бюджета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информации, указанной в пункте 12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Порядка, </w:t>
      </w:r>
      <w:proofErr w:type="gramStart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еестровую запись платежа по источнику дохода бюджета реестра источников доходов бюджета.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участником процесса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веде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реестра источников доходов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 изме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ненной</w:t>
      </w:r>
      <w:proofErr w:type="gramEnd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указанной в пунктах 11 и 12 настоящего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Порядка, ранее образованные реестровые записи обновляются.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отрицательного 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 проверки, указанной в пункте 19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тоящего Порядка, информация, пр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едставленн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ая участником </w:t>
      </w:r>
      <w:proofErr w:type="gramStart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ведения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реестра источников до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ходов бюджета</w:t>
      </w:r>
      <w:proofErr w:type="gramEnd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пун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ктами 11 и 12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не образует (не обновляет) реестровые записи. В указанном 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случае орган, осуществ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ляющий ведение реестр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а источников доходов бюджета в соответствии с пунктом 8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дка, в течение не более одного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со дня представления участником процесса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в доходов бюджета информации</w:t>
      </w:r>
      <w:proofErr w:type="gramEnd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его об отрицательном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результате проверки посредством направления протокола, содержащего сведения о выявленных несоответствиях.</w:t>
      </w:r>
    </w:p>
    <w:p w:rsidR="001F2AE2" w:rsidRPr="001F2AE2" w:rsidRDefault="001F2AE2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21. В случае получ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предусмотренного пунктом 20 настоящего Порядка протокола участник процесса </w:t>
      </w:r>
      <w:proofErr w:type="gramStart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ведения реестр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>а источников доходов бюджета</w:t>
      </w:r>
      <w:proofErr w:type="gramEnd"/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срок не более трех рабочих дней со дня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протокола устраняет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выявленные несоответствия и повторно представляет информац</w:t>
      </w:r>
      <w:r w:rsidR="00CC04E1">
        <w:rPr>
          <w:rFonts w:ascii="Times New Roman" w:eastAsia="Times New Roman" w:hAnsi="Times New Roman"/>
          <w:sz w:val="28"/>
          <w:szCs w:val="28"/>
          <w:lang w:eastAsia="ru-RU"/>
        </w:rPr>
        <w:t xml:space="preserve">ию для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включения в реестр источников доходов бюджета.</w:t>
      </w:r>
    </w:p>
    <w:p w:rsidR="001F2AE2" w:rsidRPr="001F2AE2" w:rsidRDefault="00CC04E1" w:rsidP="00CC04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 Уникальный номер реестров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proofErr w:type="gramStart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записи источника дохода бюджета реестра источников доходов бюджета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следующую структуру:</w:t>
      </w:r>
    </w:p>
    <w:p w:rsidR="001F2AE2" w:rsidRPr="001F2AE2" w:rsidRDefault="00CC04E1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 2, 3, 4, 5 разряды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группы дохода, подгруппы дохода и элемента дохода, кода вида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доходов бюджета, соответствующие источнику дохода бюджета; 6 разряд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код признака основания возникн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овения группы источника дохода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бюджета, в которую входит источник дохода бюджета, в соответствии с перечнем источников доходов;</w:t>
      </w:r>
    </w:p>
    <w:p w:rsidR="001F2AE2" w:rsidRPr="001F2AE2" w:rsidRDefault="001F2AE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7, 8, 9, 10, 11, 12, 13, 14, </w:t>
      </w:r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15, 16, 17, 18, 19, 20 разряды </w:t>
      </w:r>
      <w:proofErr w:type="gramStart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дентификационный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код источника дохода бюджета в соответствии с перечнем источников доходов;</w:t>
      </w:r>
    </w:p>
    <w:p w:rsidR="00F10E8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разряд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од признака назначения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спользования реестровой записи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 дохода бюджета реестра источников доходов бюджета, принимающий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значения: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1 -в рамках исполнения решения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 бюджете;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0 -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в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мках составления и утверждения решения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 бюджете;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22, 23 разряды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оследние две цифры года формирования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естровой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источника дохода бюджета реестра источников доходов бюджета,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случае если 21 разряд прин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имает 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1 или последние две цифры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очередного финансового года, на который составляется закон о бюджете, в случае если 21 разряд принимает значение 0;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24, 25, 26, 27 разряды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версии реестровой записи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сточника дохода бюджета реестра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доходов бюджета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E2" w:rsidRPr="001F2AE2" w:rsidRDefault="001F2AE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 Уникальный номер реестровой запи</w:t>
      </w:r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си платежа по источнику </w:t>
      </w:r>
      <w:proofErr w:type="gramStart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бюджета реестра источников доходов бюджета</w:t>
      </w:r>
      <w:proofErr w:type="gramEnd"/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следующую структуру: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 2, 3, 4, 5 разряды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коды группы 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подгруппы дохода и элемента дохода, кода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классификации доходов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источнику дохода бюджета;6 разряд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код признака основания возникновения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руппы источника дохода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в которую входит источник дохода бюджета,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перечнем источников доходов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AE2" w:rsidRPr="001F2AE2" w:rsidRDefault="001F2AE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7, 8, 9, 10, 11, 12, 13, 14, </w:t>
      </w:r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15, 16, 17, 18, 19, 20 разряды </w:t>
      </w:r>
      <w:proofErr w:type="gramStart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дентификационный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код источника дохода бюджета в соответствии с перечнем источников доходов;</w:t>
      </w:r>
    </w:p>
    <w:p w:rsidR="001F2AE2" w:rsidRPr="001F2AE2" w:rsidRDefault="001F2AE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21, 22, </w:t>
      </w:r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23, 24, 25, 26, 27, 28 разряды </w:t>
      </w:r>
      <w:proofErr w:type="gramStart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никальный код администратора дохода бюджета по источнику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дохода бюд</w:t>
      </w:r>
      <w:r w:rsidR="00F10E82"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в соответствии с реестром </w:t>
      </w:r>
      <w:r w:rsidRPr="001F2AE2">
        <w:rPr>
          <w:rFonts w:ascii="Times New Roman" w:eastAsia="Times New Roman" w:hAnsi="Times New Roman"/>
          <w:sz w:val="28"/>
          <w:szCs w:val="28"/>
          <w:lang w:eastAsia="ru-RU"/>
        </w:rPr>
        <w:t>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разряд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од признака назначения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спользования реестровой записи платеж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а по источнику дохода бюджета реест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 источников доходов бюджета,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принимающий значение 1;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30, 31 разряды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оследние две цифр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года формирования реестровой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записи платежа по источнику дохода бюджета реестра источников доходов бюджета;</w:t>
      </w:r>
    </w:p>
    <w:p w:rsidR="001F2AE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32, 33, 34, 35 разряды -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версии реестровой записи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платежа по источнику </w:t>
      </w:r>
      <w:proofErr w:type="gramStart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дохода бюджета реестра источников доходов бюджета</w:t>
      </w:r>
      <w:proofErr w:type="gramEnd"/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Реестр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направляется в составе документов и материалов, представляемых одновременно с проектами решений о соответствующем бюджете, в Совет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«Зюкайское сельское поселение» по форме согласно </w:t>
      </w:r>
      <w:r w:rsidR="001F2AE2" w:rsidRPr="001F2AE2">
        <w:rPr>
          <w:rFonts w:ascii="Times New Roman" w:eastAsia="Times New Roman" w:hAnsi="Times New Roman"/>
          <w:sz w:val="28"/>
          <w:szCs w:val="28"/>
          <w:lang w:eastAsia="ru-RU"/>
        </w:rPr>
        <w:t>приложению к настоящему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ку.</w:t>
      </w: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2" w:rsidRP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E8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E82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E82">
        <w:rPr>
          <w:rFonts w:ascii="Times New Roman" w:eastAsia="Times New Roman" w:hAnsi="Times New Roman"/>
          <w:sz w:val="28"/>
          <w:szCs w:val="28"/>
          <w:lang w:eastAsia="ru-RU"/>
        </w:rPr>
        <w:t>формирования и ведения реестра</w:t>
      </w: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E82">
        <w:rPr>
          <w:rFonts w:ascii="Times New Roman" w:eastAsia="Times New Roman" w:hAnsi="Times New Roman"/>
          <w:sz w:val="28"/>
          <w:szCs w:val="28"/>
          <w:lang w:eastAsia="ru-RU"/>
        </w:rPr>
        <w:t>источников доходов бюджета</w:t>
      </w:r>
    </w:p>
    <w:p w:rsidR="00F10E82" w:rsidRDefault="00F10E82" w:rsidP="00F10E8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«Зюкайское сельское поселение»</w:t>
      </w:r>
    </w:p>
    <w:p w:rsidR="00F10E82" w:rsidRPr="00F10E82" w:rsidRDefault="00F10E82" w:rsidP="00F1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E8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10E82" w:rsidRPr="001F2AE2" w:rsidRDefault="00F10E82" w:rsidP="00F10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7DE" w:rsidRPr="00D927DE" w:rsidRDefault="00D927DE" w:rsidP="00FF3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530"/>
        <w:gridCol w:w="1530"/>
        <w:gridCol w:w="1596"/>
        <w:gridCol w:w="1281"/>
        <w:gridCol w:w="1635"/>
        <w:gridCol w:w="1675"/>
      </w:tblGrid>
      <w:tr w:rsidR="00F10E82" w:rsidRPr="00F10E82" w:rsidTr="00F10E82">
        <w:trPr>
          <w:trHeight w:val="255"/>
        </w:trPr>
        <w:tc>
          <w:tcPr>
            <w:tcW w:w="798" w:type="dxa"/>
            <w:vMerge w:val="restart"/>
            <w:shd w:val="clear" w:color="auto" w:fill="auto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кода классификации доходов бюджета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4591" w:type="dxa"/>
            <w:gridSpan w:val="3"/>
            <w:shd w:val="clear" w:color="auto" w:fill="auto"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прогноза доходов бюджета, </w:t>
            </w:r>
            <w:proofErr w:type="spellStart"/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10E82" w:rsidRPr="00F10E82" w:rsidTr="00F10E82">
        <w:trPr>
          <w:trHeight w:val="570"/>
        </w:trPr>
        <w:tc>
          <w:tcPr>
            <w:tcW w:w="798" w:type="dxa"/>
            <w:vMerge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1675" w:type="dxa"/>
            <w:shd w:val="clear" w:color="auto" w:fill="auto"/>
            <w:hideMark/>
          </w:tcPr>
          <w:p w:rsidR="00F10E82" w:rsidRPr="00F10E82" w:rsidRDefault="00F10E82" w:rsidP="00F1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</w:tr>
    </w:tbl>
    <w:p w:rsidR="00D90648" w:rsidRPr="001F2AE2" w:rsidRDefault="00D90648" w:rsidP="00FF3F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90648" w:rsidRPr="001F2AE2" w:rsidSect="00CA75E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4E"/>
    <w:rsid w:val="001F2AE2"/>
    <w:rsid w:val="00AF704E"/>
    <w:rsid w:val="00C35298"/>
    <w:rsid w:val="00CA75EA"/>
    <w:rsid w:val="00CC04E1"/>
    <w:rsid w:val="00D90648"/>
    <w:rsid w:val="00D927DE"/>
    <w:rsid w:val="00F10E8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D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D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2017-11-15T09:24:00Z</cp:lastPrinted>
  <dcterms:created xsi:type="dcterms:W3CDTF">2017-11-13T05:27:00Z</dcterms:created>
  <dcterms:modified xsi:type="dcterms:W3CDTF">2017-11-15T09:25:00Z</dcterms:modified>
</cp:coreProperties>
</file>