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1CFF" w:rsidRPr="00CA1CFF" w:rsidTr="00CA1CFF">
        <w:tc>
          <w:tcPr>
            <w:tcW w:w="4785" w:type="dxa"/>
          </w:tcPr>
          <w:p w:rsidR="00CA1CFF" w:rsidRPr="00CA1CFF" w:rsidRDefault="00CA1C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1CFF" w:rsidRDefault="00CA1C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CFF">
              <w:rPr>
                <w:rFonts w:ascii="Times New Roman" w:hAnsi="Times New Roman" w:cs="Times New Roman"/>
                <w:sz w:val="28"/>
                <w:szCs w:val="28"/>
              </w:rPr>
              <w:t>Главе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главе администрации Верещагинского городского округа Пермского края</w:t>
            </w:r>
          </w:p>
          <w:p w:rsidR="00CA1CFF" w:rsidRDefault="00CA1C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Кондратьеву С.В.</w:t>
            </w:r>
          </w:p>
          <w:p w:rsidR="00CA1CFF" w:rsidRDefault="00CA1C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CA1CFF" w:rsidRDefault="00CA1C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A1CFF" w:rsidRDefault="00CA1C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A1CFF" w:rsidRDefault="00CA1C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A1CFF" w:rsidRDefault="00CA1C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A1CFF" w:rsidRDefault="00CA1C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A1CFF" w:rsidRDefault="00CA1C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A1CFF" w:rsidRDefault="00CA1C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тел. ______________________</w:t>
            </w:r>
          </w:p>
          <w:p w:rsidR="00CA1CFF" w:rsidRPr="00CA1CFF" w:rsidRDefault="00CA1C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</w:p>
        </w:tc>
      </w:tr>
    </w:tbl>
    <w:p w:rsidR="00CA1CFF" w:rsidRDefault="00CA1CFF"/>
    <w:p w:rsidR="00CA1CFF" w:rsidRDefault="00CA1CFF" w:rsidP="00CA1CFF"/>
    <w:p w:rsidR="00694127" w:rsidRDefault="00CA1CFF" w:rsidP="00CA1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FF">
        <w:rPr>
          <w:rFonts w:ascii="Times New Roman" w:hAnsi="Times New Roman" w:cs="Times New Roman"/>
          <w:b/>
          <w:sz w:val="28"/>
          <w:szCs w:val="28"/>
        </w:rPr>
        <w:t>Информация о замечаниях и предложениях</w:t>
      </w:r>
    </w:p>
    <w:p w:rsidR="00CA1CFF" w:rsidRDefault="00CA1CFF" w:rsidP="00CA1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FF" w:rsidRDefault="00CA1CFF" w:rsidP="00CA1C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размещением администрацией Верещагинского городского округа Пермского края на официальном сайте Верещагинского городского округа Пермского края ____________ муниципального нормативного правового акта администрации Верещагинского городского округа Пермского края (далее МНПА Администрации) и уведомления о нач</w:t>
      </w:r>
      <w:r w:rsidR="006C3A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 сбора замечаний и предложений по МНПА Администрации в целях выявления рисков нарушения антимонопольного законодательств</w:t>
      </w:r>
      <w:r w:rsidR="006C3AE3">
        <w:rPr>
          <w:rFonts w:ascii="Times New Roman" w:hAnsi="Times New Roman" w:cs="Times New Roman"/>
          <w:sz w:val="28"/>
          <w:szCs w:val="28"/>
        </w:rPr>
        <w:t>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C3A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Федерации в рамках функционирования системы внутреннего обеспечения соответствия требованиям 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6C3AE3">
        <w:rPr>
          <w:rFonts w:ascii="Times New Roman" w:hAnsi="Times New Roman" w:cs="Times New Roman"/>
          <w:sz w:val="28"/>
          <w:szCs w:val="28"/>
        </w:rPr>
        <w:t xml:space="preserve">ательства, сообщаем, что </w:t>
      </w:r>
      <w:proofErr w:type="gramStart"/>
      <w:r w:rsidR="006C3A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3A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6C3AE3" w:rsidRDefault="006C3AE3" w:rsidP="00CA1C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C3AE3" w:rsidRDefault="006C3AE3" w:rsidP="00CA1C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3AE3" w:rsidRDefault="006C3AE3" w:rsidP="006C3AE3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AE3">
        <w:rPr>
          <w:rFonts w:ascii="Times New Roman" w:hAnsi="Times New Roman" w:cs="Times New Roman"/>
          <w:i/>
          <w:sz w:val="28"/>
          <w:szCs w:val="28"/>
        </w:rPr>
        <w:t>(наименование МНПА Администрации с указанием его реквизитов)</w:t>
      </w:r>
    </w:p>
    <w:p w:rsidR="006C3AE3" w:rsidRDefault="006C3AE3" w:rsidP="006C3A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содержатся положения, влекущие риск нарушения антимонопольного законодательства:</w:t>
      </w:r>
    </w:p>
    <w:p w:rsidR="006C3AE3" w:rsidRDefault="006C3AE3" w:rsidP="006C3A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C3AE3" w:rsidRDefault="006C3AE3" w:rsidP="006C3A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устранения рисков нарушения антимонопольного законодательства предлагается:</w:t>
      </w:r>
    </w:p>
    <w:p w:rsidR="006C3AE3" w:rsidRDefault="006C3AE3" w:rsidP="006C3A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C3AE3" w:rsidRDefault="006C3AE3" w:rsidP="006C3AE3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AE3">
        <w:rPr>
          <w:rFonts w:ascii="Times New Roman" w:hAnsi="Times New Roman" w:cs="Times New Roman"/>
          <w:i/>
          <w:sz w:val="28"/>
          <w:szCs w:val="28"/>
        </w:rPr>
        <w:t>(указывается способ устранения рисков)</w:t>
      </w:r>
    </w:p>
    <w:p w:rsidR="006C3AE3" w:rsidRDefault="006C3AE3" w:rsidP="006C3AE3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3AE3" w:rsidRPr="006C3AE3" w:rsidRDefault="006C3AE3" w:rsidP="006C3A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 20__ г.                    ______________       ________________________</w:t>
      </w:r>
    </w:p>
    <w:sectPr w:rsidR="006C3AE3" w:rsidRPr="006C3AE3" w:rsidSect="0069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1CFF"/>
    <w:rsid w:val="00694127"/>
    <w:rsid w:val="006C3AE3"/>
    <w:rsid w:val="00B20307"/>
    <w:rsid w:val="00CA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33FA-774E-44A5-80F5-C3D822E2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2022-02-11T05:22:00Z</dcterms:created>
  <dcterms:modified xsi:type="dcterms:W3CDTF">2022-02-11T05:39:00Z</dcterms:modified>
</cp:coreProperties>
</file>