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8" w:rsidRDefault="00750DE8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7BC44" wp14:editId="303E79C2">
                <wp:simplePos x="0" y="0"/>
                <wp:positionH relativeFrom="page">
                  <wp:posOffset>723569</wp:posOffset>
                </wp:positionH>
                <wp:positionV relativeFrom="page">
                  <wp:posOffset>2926080</wp:posOffset>
                </wp:positionV>
                <wp:extent cx="2910177" cy="1415332"/>
                <wp:effectExtent l="0" t="0" r="508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141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B0" w:rsidRDefault="003D56B0" w:rsidP="00750D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6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«Зюкайское сельское поселение» Верещагинского муниципального района Пермского края </w:t>
                            </w:r>
                          </w:p>
                          <w:p w:rsidR="003D56B0" w:rsidRPr="005E613F" w:rsidRDefault="003D56B0" w:rsidP="00750D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27.10.2017 №160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7BC4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95pt;margin-top:230.4pt;width:229.15pt;height:1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    <v:textbox inset="0,0,0,0">
                  <w:txbxContent>
                    <w:p w:rsidR="003D56B0" w:rsidRDefault="003D56B0" w:rsidP="00750D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E613F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«Зюкайское сельское поселение» Верещагинского муниципального района Пермского края </w:t>
                      </w:r>
                    </w:p>
                    <w:p w:rsidR="003D56B0" w:rsidRPr="005E613F" w:rsidRDefault="003D56B0" w:rsidP="00750D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27.10.2017 №160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5F3ED" wp14:editId="1B2BB7D2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B0" w:rsidRPr="00DD6FA4" w:rsidRDefault="00DD6FA4" w:rsidP="00DD6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07.05.2019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F3ED" id="Поле 5" o:spid="_x0000_s1027" type="#_x0000_t202" style="position:absolute;left:0;text-align:left;margin-left:109.7pt;margin-top:172.5pt;width:101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    <v:textbox inset="0,0,0,0">
                  <w:txbxContent>
                    <w:p w:rsidR="003D56B0" w:rsidRPr="00DD6FA4" w:rsidRDefault="00DD6FA4" w:rsidP="00DD6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07.05.2019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B0" w:rsidRPr="00DD6FA4" w:rsidRDefault="00DD6FA4" w:rsidP="00750DE8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254-01-01-344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3.7pt;margin-top:172.5pt;width:170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    <v:textbox inset="0,0,0,0">
                  <w:txbxContent>
                    <w:p w:rsidR="003D56B0" w:rsidRPr="00DD6FA4" w:rsidRDefault="00DD6FA4" w:rsidP="00750DE8">
                      <w:pPr>
                        <w:rPr>
                          <w:sz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</w:rPr>
                        <w:t>254-01-01-344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DE8" w:rsidRDefault="00750DE8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>бюджета муниципального образования «Зюкайское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«Зюкайское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9D2157">
        <w:rPr>
          <w:sz w:val="28"/>
          <w:szCs w:val="28"/>
        </w:rPr>
        <w:t xml:space="preserve"> от </w:t>
      </w:r>
      <w:r w:rsidR="007B17CB">
        <w:rPr>
          <w:sz w:val="28"/>
          <w:szCs w:val="28"/>
        </w:rPr>
        <w:t xml:space="preserve">             </w:t>
      </w:r>
      <w:r w:rsidR="009D2157">
        <w:rPr>
          <w:sz w:val="28"/>
          <w:szCs w:val="28"/>
        </w:rPr>
        <w:t>24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№10/39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D634EF">
        <w:rPr>
          <w:sz w:val="28"/>
          <w:szCs w:val="28"/>
        </w:rPr>
        <w:t xml:space="preserve"> </w:t>
      </w:r>
    </w:p>
    <w:p w:rsidR="007B17CB" w:rsidRPr="007B17CB" w:rsidRDefault="007B17CB" w:rsidP="007B17CB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817E1C" w:rsidRDefault="007B17CB" w:rsidP="00552F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7E1C">
        <w:rPr>
          <w:sz w:val="28"/>
          <w:szCs w:val="28"/>
        </w:rPr>
        <w:t xml:space="preserve">Внести в постановление администрации муниципального образования «Зюкайское сельское поселение» Верещагинского муниципального района Пермского края </w:t>
      </w:r>
      <w:r w:rsidR="008D4BD5">
        <w:rPr>
          <w:sz w:val="28"/>
          <w:szCs w:val="28"/>
        </w:rPr>
        <w:t>от 27 октября 2017 года №160</w:t>
      </w:r>
      <w:r w:rsidR="00222099" w:rsidRPr="00817E1C">
        <w:rPr>
          <w:sz w:val="28"/>
          <w:szCs w:val="28"/>
        </w:rPr>
        <w:t xml:space="preserve"> </w:t>
      </w:r>
      <w:r w:rsidR="00817E1C">
        <w:rPr>
          <w:sz w:val="28"/>
          <w:szCs w:val="28"/>
        </w:rPr>
        <w:t>«</w:t>
      </w:r>
      <w:r w:rsidR="00817E1C" w:rsidRPr="00817E1C">
        <w:rPr>
          <w:sz w:val="28"/>
          <w:szCs w:val="28"/>
        </w:rPr>
        <w:t>Об утверждении муниципальной программы «</w:t>
      </w:r>
      <w:r w:rsidR="008D4BD5">
        <w:rPr>
          <w:sz w:val="28"/>
          <w:szCs w:val="28"/>
        </w:rPr>
        <w:t xml:space="preserve">Организация муниципального управления в органах МО «Зюкайское сельское поселение»» на 2018-2021 годы» </w:t>
      </w:r>
      <w:r w:rsidRPr="00817E1C">
        <w:rPr>
          <w:sz w:val="28"/>
          <w:szCs w:val="28"/>
        </w:rPr>
        <w:t>следующие изменения:</w:t>
      </w:r>
    </w:p>
    <w:p w:rsidR="009D2157" w:rsidRPr="00D32C50" w:rsidRDefault="008D4BD5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1259C1" w:rsidRPr="007B17CB">
        <w:rPr>
          <w:sz w:val="28"/>
          <w:szCs w:val="28"/>
        </w:rPr>
        <w:t xml:space="preserve"> </w:t>
      </w:r>
      <w:r w:rsidR="00750DE8" w:rsidRPr="007B17CB">
        <w:rPr>
          <w:sz w:val="28"/>
          <w:szCs w:val="28"/>
        </w:rPr>
        <w:t>изложить в новой редакции</w:t>
      </w:r>
      <w:r w:rsidR="001259C1"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 w:rsidR="005B33A3">
        <w:rPr>
          <w:sz w:val="28"/>
          <w:szCs w:val="28"/>
        </w:rPr>
        <w:t>5</w:t>
      </w:r>
      <w:r w:rsidR="007B17CB" w:rsidRPr="007B17CB">
        <w:rPr>
          <w:sz w:val="28"/>
          <w:szCs w:val="28"/>
        </w:rPr>
        <w:t xml:space="preserve">. </w:t>
      </w:r>
      <w:r w:rsidR="009D2157" w:rsidRPr="007B17C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D2157" w:rsidRPr="00D32C50">
        <w:rPr>
          <w:sz w:val="28"/>
          <w:szCs w:val="28"/>
        </w:rPr>
        <w:t>заместителя главы администрации муниципального района</w:t>
      </w:r>
      <w:r w:rsidR="00D32C50" w:rsidRPr="00D32C50">
        <w:rPr>
          <w:sz w:val="28"/>
          <w:szCs w:val="28"/>
        </w:rPr>
        <w:t xml:space="preserve"> по взаимодействию с территориями, руководителя аппарата Ильенко Ю.Г.</w:t>
      </w:r>
      <w:r w:rsidR="009D2157" w:rsidRPr="00D32C50">
        <w:rPr>
          <w:sz w:val="28"/>
          <w:szCs w:val="28"/>
        </w:rPr>
        <w:t>»</w:t>
      </w:r>
      <w:r w:rsidR="009659C0" w:rsidRPr="00D32C50">
        <w:rPr>
          <w:sz w:val="28"/>
          <w:szCs w:val="28"/>
        </w:rPr>
        <w:t>.</w:t>
      </w:r>
      <w:r w:rsidR="009D2157" w:rsidRPr="00D32C50">
        <w:rPr>
          <w:sz w:val="28"/>
          <w:szCs w:val="28"/>
        </w:rPr>
        <w:t xml:space="preserve"> </w:t>
      </w:r>
    </w:p>
    <w:p w:rsidR="00750DE8" w:rsidRPr="009D2157" w:rsidRDefault="009D2157" w:rsidP="007B1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</w:t>
      </w:r>
      <w:r w:rsidR="008D4BD5">
        <w:rPr>
          <w:sz w:val="28"/>
          <w:szCs w:val="28"/>
        </w:rPr>
        <w:t xml:space="preserve">Организация муниципального управления в органах МО «Зюкайское сельское поселение» на 2018-2021 годы»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750DE8" w:rsidRPr="007B17CB" w:rsidRDefault="00750DE8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hanging="911"/>
        <w:jc w:val="both"/>
        <w:rPr>
          <w:sz w:val="28"/>
          <w:szCs w:val="28"/>
        </w:rPr>
      </w:pPr>
      <w:r w:rsidRPr="007B17CB">
        <w:rPr>
          <w:sz w:val="28"/>
          <w:szCs w:val="28"/>
        </w:rPr>
        <w:t>П</w:t>
      </w:r>
      <w:r w:rsidR="00D634EF" w:rsidRPr="007B17CB">
        <w:rPr>
          <w:sz w:val="28"/>
          <w:szCs w:val="28"/>
        </w:rPr>
        <w:t>аспорт Программы</w:t>
      </w:r>
      <w:r w:rsidRPr="007B17CB">
        <w:rPr>
          <w:sz w:val="28"/>
          <w:szCs w:val="28"/>
        </w:rPr>
        <w:t xml:space="preserve"> изложить </w:t>
      </w:r>
      <w:r w:rsidR="009659C0" w:rsidRPr="007B17CB">
        <w:rPr>
          <w:sz w:val="28"/>
          <w:szCs w:val="28"/>
        </w:rPr>
        <w:t>в новой редакции (приложение 1);</w:t>
      </w:r>
    </w:p>
    <w:p w:rsidR="00750DE8" w:rsidRDefault="001259C1" w:rsidP="007B17CB">
      <w:pPr>
        <w:shd w:val="clear" w:color="auto" w:fill="FFFFFF"/>
        <w:tabs>
          <w:tab w:val="left" w:pos="993"/>
          <w:tab w:val="center" w:pos="4819"/>
          <w:tab w:val="left" w:pos="834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="00D634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7CB" w:rsidRPr="00F17329">
        <w:rPr>
          <w:sz w:val="28"/>
          <w:szCs w:val="28"/>
          <w:lang w:eastAsia="en-US"/>
        </w:rPr>
        <w:t>Фин</w:t>
      </w:r>
      <w:r w:rsidR="008D4BD5">
        <w:rPr>
          <w:sz w:val="28"/>
          <w:szCs w:val="28"/>
          <w:lang w:eastAsia="en-US"/>
        </w:rPr>
        <w:t>ансовое обеспечение</w:t>
      </w:r>
      <w:r w:rsidR="00750DE8" w:rsidRPr="001259C1">
        <w:rPr>
          <w:bCs/>
          <w:color w:val="000000"/>
          <w:sz w:val="28"/>
          <w:szCs w:val="28"/>
        </w:rPr>
        <w:t xml:space="preserve"> </w:t>
      </w:r>
      <w:r w:rsidR="007B17CB">
        <w:rPr>
          <w:bCs/>
          <w:color w:val="000000"/>
          <w:sz w:val="28"/>
          <w:szCs w:val="28"/>
        </w:rPr>
        <w:t xml:space="preserve">Программы </w:t>
      </w:r>
      <w:r w:rsidR="00750DE8" w:rsidRPr="001259C1">
        <w:rPr>
          <w:sz w:val="28"/>
          <w:szCs w:val="28"/>
        </w:rPr>
        <w:t>изложить в новой редакции (приложение 2).</w:t>
      </w:r>
    </w:p>
    <w:p w:rsidR="00E546C0" w:rsidRDefault="00E546C0" w:rsidP="007B17CB">
      <w:pPr>
        <w:shd w:val="clear" w:color="auto" w:fill="FFFFFF"/>
        <w:tabs>
          <w:tab w:val="left" w:pos="993"/>
          <w:tab w:val="center" w:pos="4819"/>
          <w:tab w:val="left" w:pos="8349"/>
        </w:tabs>
        <w:ind w:firstLine="709"/>
        <w:jc w:val="both"/>
        <w:outlineLvl w:val="2"/>
        <w:rPr>
          <w:sz w:val="28"/>
          <w:szCs w:val="28"/>
        </w:rPr>
      </w:pPr>
    </w:p>
    <w:p w:rsidR="00750DE8" w:rsidRDefault="00D634E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0DE8" w:rsidRPr="00750DE8">
        <w:rPr>
          <w:sz w:val="28"/>
          <w:szCs w:val="28"/>
        </w:rPr>
        <w:t>. Настоящее постановление вступает в силу с момента</w:t>
      </w:r>
      <w:r w:rsidR="00750DE8">
        <w:rPr>
          <w:sz w:val="28"/>
          <w:szCs w:val="28"/>
        </w:rPr>
        <w:t xml:space="preserve"> опубликования в районно</w:t>
      </w:r>
      <w:r>
        <w:rPr>
          <w:sz w:val="28"/>
          <w:szCs w:val="28"/>
        </w:rPr>
        <w:t xml:space="preserve">й газете «Заря» и распространяется </w:t>
      </w:r>
      <w:r w:rsidR="007B17CB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7B17CB">
        <w:rPr>
          <w:sz w:val="28"/>
          <w:szCs w:val="28"/>
        </w:rPr>
        <w:t xml:space="preserve">       </w:t>
      </w:r>
      <w:r>
        <w:rPr>
          <w:sz w:val="28"/>
          <w:szCs w:val="28"/>
        </w:rPr>
        <w:t>01 апреля</w:t>
      </w:r>
      <w:r w:rsidR="009659C0">
        <w:rPr>
          <w:sz w:val="28"/>
          <w:szCs w:val="28"/>
        </w:rPr>
        <w:t xml:space="preserve"> 2019 года. </w:t>
      </w:r>
    </w:p>
    <w:p w:rsidR="001259C1" w:rsidRDefault="001259C1" w:rsidP="001259C1">
      <w:pPr>
        <w:ind w:firstLine="709"/>
        <w:jc w:val="both"/>
        <w:rPr>
          <w:sz w:val="28"/>
          <w:szCs w:val="28"/>
        </w:rPr>
      </w:pPr>
    </w:p>
    <w:p w:rsidR="001259C1" w:rsidRDefault="001259C1" w:rsidP="001259C1">
      <w:pPr>
        <w:ind w:firstLine="709"/>
        <w:jc w:val="both"/>
        <w:rPr>
          <w:sz w:val="28"/>
          <w:szCs w:val="28"/>
        </w:rPr>
      </w:pPr>
    </w:p>
    <w:p w:rsidR="005E613F" w:rsidRDefault="005E613F" w:rsidP="001259C1">
      <w:pPr>
        <w:ind w:firstLine="709"/>
        <w:jc w:val="both"/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750DE8" w:rsidRDefault="00750DE8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750DE8" w:rsidRDefault="00750DE8"/>
    <w:p w:rsidR="00750DE8" w:rsidRDefault="00750DE8"/>
    <w:p w:rsidR="0054703D" w:rsidRDefault="0054703D">
      <w:pPr>
        <w:sectPr w:rsidR="0054703D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>Приложение</w:t>
      </w:r>
      <w:r w:rsidR="001259C1" w:rsidRPr="009659C0">
        <w:rPr>
          <w:bCs/>
          <w:color w:val="000000"/>
          <w:sz w:val="28"/>
          <w:szCs w:val="28"/>
        </w:rPr>
        <w:t xml:space="preserve"> 1</w:t>
      </w:r>
      <w:r w:rsidRPr="009659C0">
        <w:rPr>
          <w:bCs/>
          <w:color w:val="000000"/>
          <w:sz w:val="28"/>
          <w:szCs w:val="28"/>
        </w:rPr>
        <w:t xml:space="preserve"> </w:t>
      </w:r>
    </w:p>
    <w:p w:rsidR="00D634EF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D634EF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D634EF" w:rsidRPr="009659C0" w:rsidRDefault="009659C0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DD6FA4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DD6FA4">
        <w:rPr>
          <w:bCs/>
          <w:color w:val="000000"/>
          <w:sz w:val="28"/>
          <w:szCs w:val="28"/>
        </w:rPr>
        <w:t>5</w:t>
      </w:r>
      <w:r w:rsidR="00D634EF" w:rsidRPr="009659C0">
        <w:rPr>
          <w:bCs/>
          <w:color w:val="000000"/>
          <w:sz w:val="28"/>
          <w:szCs w:val="28"/>
        </w:rPr>
        <w:t>.2019 №</w:t>
      </w:r>
      <w:r w:rsidR="00DD6FA4">
        <w:rPr>
          <w:bCs/>
          <w:color w:val="000000"/>
          <w:sz w:val="28"/>
          <w:szCs w:val="28"/>
        </w:rPr>
        <w:t xml:space="preserve"> 254-01-01-344</w:t>
      </w:r>
    </w:p>
    <w:p w:rsidR="0054703D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4819"/>
        <w:outlineLvl w:val="2"/>
        <w:rPr>
          <w:b/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Прилож</w:t>
      </w:r>
      <w:r w:rsidR="001259C1" w:rsidRPr="009659C0">
        <w:rPr>
          <w:bCs/>
          <w:color w:val="000000"/>
          <w:sz w:val="28"/>
          <w:szCs w:val="28"/>
        </w:rPr>
        <w:t xml:space="preserve">ение к муниципальной программе </w:t>
      </w:r>
      <w:r w:rsidRPr="009659C0">
        <w:rPr>
          <w:sz w:val="28"/>
          <w:szCs w:val="28"/>
        </w:rPr>
        <w:t>«</w:t>
      </w:r>
      <w:r w:rsidR="008D4BD5">
        <w:rPr>
          <w:sz w:val="28"/>
          <w:szCs w:val="28"/>
        </w:rPr>
        <w:t>Организация муниципального управления в органах МО «Зюкайское сельское поселение» на 2018-2021 годы»</w:t>
      </w:r>
      <w:r w:rsidR="0054703D" w:rsidRPr="009659C0">
        <w:rPr>
          <w:b/>
          <w:bCs/>
          <w:color w:val="000000"/>
          <w:sz w:val="28"/>
          <w:szCs w:val="28"/>
        </w:rPr>
        <w:tab/>
      </w:r>
    </w:p>
    <w:p w:rsidR="00D634EF" w:rsidRDefault="00D634EF" w:rsidP="0054703D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4703D" w:rsidRPr="00D634EF" w:rsidRDefault="0054703D" w:rsidP="00D634EF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 xml:space="preserve">Паспорт </w:t>
      </w:r>
    </w:p>
    <w:p w:rsidR="00D634EF" w:rsidRDefault="00D634EF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>м</w:t>
      </w:r>
      <w:r w:rsidR="0054703D" w:rsidRPr="00D634EF">
        <w:rPr>
          <w:bCs/>
          <w:color w:val="000000"/>
          <w:sz w:val="28"/>
          <w:szCs w:val="28"/>
        </w:rPr>
        <w:t>униципальной программы</w:t>
      </w:r>
    </w:p>
    <w:p w:rsidR="0054703D" w:rsidRPr="00D634EF" w:rsidRDefault="0054703D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sz w:val="28"/>
          <w:szCs w:val="28"/>
        </w:rPr>
        <w:t>«</w:t>
      </w:r>
      <w:r w:rsidR="008D4BD5">
        <w:rPr>
          <w:sz w:val="28"/>
          <w:szCs w:val="28"/>
        </w:rPr>
        <w:t xml:space="preserve">Организация </w:t>
      </w:r>
      <w:r w:rsidR="00422355">
        <w:rPr>
          <w:sz w:val="28"/>
          <w:szCs w:val="28"/>
        </w:rPr>
        <w:t xml:space="preserve">муниципального управления в органах МО «Зюкайское сельское поселение» на 2018 -2021 годы» </w:t>
      </w:r>
    </w:p>
    <w:p w:rsidR="0054703D" w:rsidRDefault="0054703D" w:rsidP="0054703D">
      <w:pPr>
        <w:shd w:val="clear" w:color="auto" w:fill="FFFFFF"/>
        <w:jc w:val="center"/>
        <w:outlineLvl w:val="3"/>
        <w:rPr>
          <w:bCs/>
          <w:color w:val="000000"/>
        </w:rPr>
      </w:pPr>
    </w:p>
    <w:p w:rsidR="0054703D" w:rsidRDefault="0054703D" w:rsidP="0054703D">
      <w:pPr>
        <w:shd w:val="clear" w:color="auto" w:fill="FFFFFF"/>
        <w:jc w:val="center"/>
        <w:outlineLvl w:val="3"/>
        <w:rPr>
          <w:b/>
          <w:bCs/>
          <w:color w:val="000000"/>
          <w:sz w:val="15"/>
          <w:szCs w:val="15"/>
        </w:rPr>
      </w:pPr>
    </w:p>
    <w:tbl>
      <w:tblPr>
        <w:tblW w:w="100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620"/>
        <w:gridCol w:w="2300"/>
        <w:gridCol w:w="1620"/>
        <w:gridCol w:w="1620"/>
        <w:gridCol w:w="1620"/>
        <w:gridCol w:w="1258"/>
      </w:tblGrid>
      <w:tr w:rsidR="00422355" w:rsidTr="00422355"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 w:rsidP="00E546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</w:t>
            </w:r>
            <w:r w:rsidR="00E546C0">
              <w:rPr>
                <w:sz w:val="28"/>
                <w:szCs w:val="28"/>
              </w:rPr>
              <w:t xml:space="preserve"> Пермского края (далее - Администрация района)</w:t>
            </w:r>
          </w:p>
        </w:tc>
      </w:tr>
      <w:tr w:rsidR="00422355" w:rsidTr="00422355"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 w:rsidP="00E546C0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Администрация района </w:t>
            </w:r>
          </w:p>
        </w:tc>
      </w:tr>
      <w:tr w:rsidR="00422355" w:rsidTr="00422355"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422355" w:rsidTr="00422355">
        <w:trPr>
          <w:trHeight w:val="197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Совершенствование муниципального управления в органах местного самоуправления Зюкайского сельского поселения (далее по тексту - поселение)</w:t>
            </w:r>
          </w:p>
        </w:tc>
      </w:tr>
      <w:tr w:rsidR="00422355" w:rsidTr="00E546C0">
        <w:trPr>
          <w:trHeight w:val="1664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Совершенствование системы предоставления муниципальных услуг. 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Повышение эффективности организационно-документационной деятельности администрации поселения. 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кадрового потенциала муниципальной службы. Повышение квалификации муниципальных служащих.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Информационная открытость органов местного самоуправления поселения.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Обеспечение деятельности органов местного самоуправления поселения. 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>Обеспечение непредвиденных расходов за счет средств резервного фонда администрации МО «Зюкайское сельское поселение»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Реализация администрацией  МО «Зюкайское сельское поселение» делегированных государственных полномочий</w:t>
            </w:r>
          </w:p>
          <w:p w:rsidR="00422355" w:rsidRDefault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8.Эффективное выполнение функций, связанных с реализацией вопросов местного значения </w:t>
            </w:r>
            <w:r>
              <w:rPr>
                <w:sz w:val="28"/>
                <w:szCs w:val="28"/>
              </w:rPr>
              <w:lastRenderedPageBreak/>
              <w:t>Советом Депутатов  МО «Зюкайское сельское поселение»</w:t>
            </w:r>
          </w:p>
          <w:p w:rsidR="00422355" w:rsidRP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9.Меры социальной помощи и поддержки отдельных категорий граждан МО «Зюкайское сельское поселение»</w:t>
            </w:r>
          </w:p>
        </w:tc>
      </w:tr>
      <w:tr w:rsidR="00422355" w:rsidTr="00422355">
        <w:trPr>
          <w:trHeight w:val="197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-регламентация процедуры предоставления муниципальных услуг, как следствие - снижение административных барьеров;</w:t>
            </w:r>
          </w:p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 качества и доступности муниципальных услуг; </w:t>
            </w:r>
          </w:p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организационно – документационной деятельности администрации поселения;</w:t>
            </w:r>
          </w:p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-совершенствование системы контроля исполнения документов; </w:t>
            </w:r>
          </w:p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системы повышения квалификации и профессиональной переподготовки муниципальных служащих поселения; </w:t>
            </w:r>
          </w:p>
          <w:p w:rsidR="00422355" w:rsidRDefault="00422355" w:rsidP="004223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уровня открытости и доступности к проектам и принятым нормативным правовым актам органов местного самоуправления поселения; </w:t>
            </w:r>
          </w:p>
          <w:p w:rsidR="00422355" w:rsidRDefault="00422355" w:rsidP="0042235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-обеспечение материально-технических и организационных условий для эффективного и качественного осуществления полномочий главой поселения МО «Зюкайское сельское поселение»</w:t>
            </w:r>
          </w:p>
        </w:tc>
      </w:tr>
      <w:tr w:rsidR="00422355" w:rsidTr="00422355">
        <w:trPr>
          <w:trHeight w:val="197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2355" w:rsidRDefault="004223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2018-2021 годы </w:t>
            </w:r>
          </w:p>
          <w:p w:rsidR="00422355" w:rsidRDefault="004223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разбивки на этапы 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(тыс.</w:t>
            </w:r>
            <w:r w:rsidR="00E546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руб.)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560E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560E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560E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4102,08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560E2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4116,48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  <w:r w:rsidR="0062294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220,8</w:t>
            </w:r>
            <w:r w:rsidR="0062294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  <w:r w:rsidR="00622949">
              <w:rPr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</w:t>
            </w:r>
            <w:r w:rsidR="00622949">
              <w:rPr>
                <w:sz w:val="28"/>
                <w:szCs w:val="28"/>
              </w:rPr>
              <w:t>0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62294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622949">
              <w:rPr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355" w:rsidRPr="00422355" w:rsidRDefault="004223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622949">
              <w:rPr>
                <w:sz w:val="28"/>
                <w:szCs w:val="28"/>
              </w:rPr>
              <w:t>0</w:t>
            </w:r>
          </w:p>
        </w:tc>
      </w:tr>
      <w:tr w:rsidR="00622949" w:rsidTr="0056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22949" w:rsidRPr="00422355" w:rsidRDefault="0062294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Pr="00622949" w:rsidRDefault="00560E22" w:rsidP="00560E2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4514,35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Pr="00622949" w:rsidRDefault="00560E22" w:rsidP="00560E2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Pr="00622949" w:rsidRDefault="00560E22" w:rsidP="00560E2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3872,28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Pr="00622949" w:rsidRDefault="00560E22" w:rsidP="00560E2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3880,88</w:t>
            </w:r>
          </w:p>
        </w:tc>
      </w:tr>
      <w:tr w:rsidR="00422355" w:rsidTr="00422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55" w:rsidRDefault="00422355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2355" w:rsidRPr="00422355" w:rsidRDefault="004223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35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Pr="00622949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94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Pr="00622949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94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Pr="00622949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949">
              <w:rPr>
                <w:sz w:val="28"/>
                <w:szCs w:val="28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2355" w:rsidRPr="00622949" w:rsidRDefault="004223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949">
              <w:rPr>
                <w:sz w:val="28"/>
                <w:szCs w:val="28"/>
              </w:rPr>
              <w:t>0,00</w:t>
            </w:r>
          </w:p>
        </w:tc>
      </w:tr>
    </w:tbl>
    <w:p w:rsidR="00F17329" w:rsidRDefault="00F17329" w:rsidP="0054703D">
      <w:pPr>
        <w:ind w:left="851"/>
        <w:jc w:val="center"/>
        <w:rPr>
          <w:b/>
          <w:sz w:val="28"/>
          <w:szCs w:val="28"/>
          <w:lang w:eastAsia="en-US"/>
        </w:rPr>
        <w:sectPr w:rsidR="00F17329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1259C1" w:rsidRPr="009659C0">
        <w:rPr>
          <w:bCs/>
          <w:color w:val="000000"/>
          <w:sz w:val="28"/>
          <w:szCs w:val="28"/>
        </w:rPr>
        <w:t xml:space="preserve">2 </w:t>
      </w: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от 0</w:t>
      </w:r>
      <w:r w:rsidR="00DD6FA4">
        <w:rPr>
          <w:bCs/>
          <w:color w:val="000000"/>
          <w:sz w:val="28"/>
          <w:szCs w:val="28"/>
        </w:rPr>
        <w:t>7</w:t>
      </w:r>
      <w:r w:rsidRPr="009659C0">
        <w:rPr>
          <w:bCs/>
          <w:color w:val="000000"/>
          <w:sz w:val="28"/>
          <w:szCs w:val="28"/>
        </w:rPr>
        <w:t>.0</w:t>
      </w:r>
      <w:r w:rsidR="00DD6FA4">
        <w:rPr>
          <w:bCs/>
          <w:color w:val="000000"/>
          <w:sz w:val="28"/>
          <w:szCs w:val="28"/>
        </w:rPr>
        <w:t>5</w:t>
      </w:r>
      <w:r w:rsidRPr="009659C0">
        <w:rPr>
          <w:bCs/>
          <w:color w:val="000000"/>
          <w:sz w:val="28"/>
          <w:szCs w:val="28"/>
        </w:rPr>
        <w:t>.2019 №</w:t>
      </w:r>
      <w:r w:rsidR="00DD6FA4">
        <w:rPr>
          <w:bCs/>
          <w:color w:val="000000"/>
          <w:sz w:val="28"/>
          <w:szCs w:val="28"/>
        </w:rPr>
        <w:t xml:space="preserve"> 254-01-01-344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9912"/>
        <w:outlineLvl w:val="2"/>
        <w:rPr>
          <w:b/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Прилож</w:t>
      </w:r>
      <w:r w:rsidR="001259C1" w:rsidRPr="009659C0">
        <w:rPr>
          <w:bCs/>
          <w:color w:val="000000"/>
          <w:sz w:val="28"/>
          <w:szCs w:val="28"/>
        </w:rPr>
        <w:t xml:space="preserve">ение к муниципальной программе </w:t>
      </w:r>
      <w:r w:rsidRPr="009659C0">
        <w:rPr>
          <w:sz w:val="28"/>
          <w:szCs w:val="28"/>
        </w:rPr>
        <w:t>«</w:t>
      </w:r>
      <w:r w:rsidR="00422355">
        <w:rPr>
          <w:sz w:val="28"/>
          <w:szCs w:val="28"/>
        </w:rPr>
        <w:t xml:space="preserve">Организация муниципального управления в органах МО «Зюкайское сельское поселение» на 2018-2021 годы» </w:t>
      </w:r>
    </w:p>
    <w:p w:rsidR="00F17329" w:rsidRDefault="00F17329" w:rsidP="00F17329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4703D" w:rsidRDefault="0054703D" w:rsidP="009659C0">
      <w:pPr>
        <w:rPr>
          <w:b/>
          <w:sz w:val="28"/>
          <w:szCs w:val="28"/>
          <w:lang w:eastAsia="en-US"/>
        </w:rPr>
      </w:pPr>
    </w:p>
    <w:p w:rsidR="0054703D" w:rsidRPr="009659C0" w:rsidRDefault="0054703D" w:rsidP="009659C0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</w:rPr>
      </w:pPr>
      <w:r w:rsidRPr="00F17329">
        <w:rPr>
          <w:sz w:val="28"/>
          <w:szCs w:val="28"/>
          <w:lang w:eastAsia="en-US"/>
        </w:rPr>
        <w:t>Фин</w:t>
      </w:r>
      <w:r w:rsidR="00552FC7">
        <w:rPr>
          <w:sz w:val="28"/>
          <w:szCs w:val="28"/>
          <w:lang w:eastAsia="en-US"/>
        </w:rPr>
        <w:t>ансовое обеспечение</w:t>
      </w:r>
      <w:r w:rsidRPr="00F17329">
        <w:rPr>
          <w:sz w:val="28"/>
          <w:szCs w:val="28"/>
          <w:lang w:eastAsia="en-US"/>
        </w:rPr>
        <w:t xml:space="preserve"> муниципальной программы </w:t>
      </w:r>
      <w:r w:rsidRPr="00F17329">
        <w:rPr>
          <w:sz w:val="28"/>
          <w:szCs w:val="28"/>
        </w:rPr>
        <w:t>«</w:t>
      </w:r>
      <w:r w:rsidR="00552FC7">
        <w:rPr>
          <w:sz w:val="28"/>
          <w:szCs w:val="28"/>
        </w:rPr>
        <w:t xml:space="preserve">Организация муниципального управления в органах МО «Зюкайское сельское поселение» на 2018-2021 годы» </w:t>
      </w:r>
    </w:p>
    <w:p w:rsidR="0054703D" w:rsidRDefault="0054703D" w:rsidP="001259C1">
      <w:pPr>
        <w:jc w:val="both"/>
        <w:rPr>
          <w:rFonts w:ascii="Calibri" w:hAnsi="Calibri"/>
          <w:lang w:eastAsia="en-US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14"/>
        <w:gridCol w:w="2806"/>
        <w:gridCol w:w="1872"/>
        <w:gridCol w:w="1699"/>
        <w:gridCol w:w="1559"/>
        <w:gridCol w:w="1702"/>
        <w:gridCol w:w="1842"/>
      </w:tblGrid>
      <w:tr w:rsidR="00552FC7" w:rsidTr="00552FC7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задачи, мероприятия 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период действия программы</w:t>
            </w:r>
          </w:p>
        </w:tc>
      </w:tr>
      <w:tr w:rsidR="00552FC7" w:rsidTr="00552FC7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источникам финансирования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(тыс. руб.)</w:t>
            </w:r>
          </w:p>
        </w:tc>
      </w:tr>
      <w:tr w:rsidR="00552FC7" w:rsidTr="00552FC7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52FC7" w:rsidTr="00552FC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52FC7" w:rsidTr="00622949">
        <w:trPr>
          <w:trHeight w:val="34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муниципального управления в органах местного </w:t>
            </w:r>
            <w:r>
              <w:rPr>
                <w:sz w:val="28"/>
                <w:szCs w:val="28"/>
              </w:rPr>
              <w:lastRenderedPageBreak/>
              <w:t>самоуправления Зюкайское сельское поселение»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17031,68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1C1C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4721,50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1C1C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4091,62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2A4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4102,08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2A4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4116,48</w:t>
            </w:r>
          </w:p>
        </w:tc>
      </w:tr>
      <w:tr w:rsidR="00622949" w:rsidTr="00622949">
        <w:trPr>
          <w:trHeight w:val="18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226,60</w:t>
            </w:r>
          </w:p>
        </w:tc>
      </w:tr>
      <w:tr w:rsidR="00622949" w:rsidTr="00622949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622949" w:rsidTr="00552FC7">
        <w:trPr>
          <w:trHeight w:val="40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9" w:rsidRDefault="00622949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560E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16129,33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EF07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E22" w:rsidRDefault="00560E22" w:rsidP="00560E2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3861,82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D2A4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3880,88</w:t>
            </w:r>
          </w:p>
        </w:tc>
      </w:tr>
      <w:tr w:rsidR="00552FC7" w:rsidTr="00552FC7">
        <w:trPr>
          <w:trHeight w:val="7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7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552F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муниципальной службы. Повышение квалификации муниципальных служащих</w:t>
            </w: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18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6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1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552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квалификации</w:t>
            </w:r>
          </w:p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19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5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8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образовательных инновационных семинарах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9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0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7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5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3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программах переподготовки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532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17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296F" w:rsidTr="0068296F">
        <w:trPr>
          <w:trHeight w:val="50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Повышение открытости деятельности администрации поселения, ее отраслевых (функциональных) органов через средства массовой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</w:tr>
      <w:tr w:rsidR="00552FC7" w:rsidTr="00552FC7">
        <w:trPr>
          <w:trHeight w:val="21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296F" w:rsidTr="0068296F">
        <w:trPr>
          <w:trHeight w:val="34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6F" w:rsidRDefault="0068296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6F" w:rsidRDefault="0068296F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F" w:rsidRDefault="00682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47,90</w:t>
            </w:r>
          </w:p>
        </w:tc>
      </w:tr>
      <w:tr w:rsidR="00552FC7" w:rsidTr="00552FC7">
        <w:trPr>
          <w:trHeight w:val="458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22949" w:rsidTr="00622949">
        <w:trPr>
          <w:trHeight w:val="19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2949" w:rsidRDefault="0062294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правовых актов органов местного самоуправления  МО «Зюкайское </w:t>
            </w:r>
            <w:r>
              <w:rPr>
                <w:sz w:val="28"/>
                <w:szCs w:val="28"/>
              </w:rPr>
              <w:lastRenderedPageBreak/>
              <w:t>сельское поселение» и иной информации, связанной с деятельностью органов местного самоуправления  МО «Зюкайское сельское поселение»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190,37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 w:rsidP="003D56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 w:rsidP="003D56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949" w:rsidRDefault="00622949" w:rsidP="003D56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3D56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</w:tr>
      <w:tr w:rsidR="00552FC7" w:rsidTr="00552FC7">
        <w:trPr>
          <w:trHeight w:val="2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622949">
              <w:t>0</w:t>
            </w:r>
          </w:p>
        </w:tc>
      </w:tr>
      <w:tr w:rsidR="00552FC7" w:rsidTr="00552FC7">
        <w:trPr>
          <w:trHeight w:val="2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622949">
              <w:t>0</w:t>
            </w:r>
          </w:p>
        </w:tc>
      </w:tr>
      <w:tr w:rsidR="00552FC7" w:rsidTr="00622949">
        <w:trPr>
          <w:trHeight w:val="13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190,37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2294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2294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2294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2294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47,90</w:t>
            </w:r>
          </w:p>
        </w:tc>
      </w:tr>
      <w:tr w:rsidR="00552FC7" w:rsidTr="00552FC7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22949" w:rsidRDefault="006229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622949">
              <w:t>0</w:t>
            </w:r>
          </w:p>
        </w:tc>
      </w:tr>
      <w:tr w:rsidR="00DE533A" w:rsidTr="004524B0">
        <w:trPr>
          <w:trHeight w:val="27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33A" w:rsidRDefault="00DE53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выполнение функций, связанных с реализацией вопросов местного значения, администрацией  МО «Зюкайское сельское поселение»</w:t>
            </w:r>
          </w:p>
          <w:p w:rsidR="00DE533A" w:rsidRDefault="00DE53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 w:rsidP="001426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14613,90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 w:rsidP="0014266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4108,47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 w:rsidP="0014266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 w:rsidP="0014266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A" w:rsidRDefault="00DE533A" w:rsidP="0014266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</w:tr>
      <w:tr w:rsidR="003D56B0" w:rsidTr="003D56B0">
        <w:trPr>
          <w:trHeight w:val="34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0" w:rsidRDefault="003D56B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0" w:rsidRDefault="003D5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56B0" w:rsidRDefault="003D56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56B0" w:rsidRDefault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</w:tr>
      <w:tr w:rsidR="003D56B0" w:rsidTr="003D56B0">
        <w:trPr>
          <w:trHeight w:val="37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0" w:rsidRDefault="003D56B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0" w:rsidRDefault="003D5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56B0" w:rsidRDefault="003D56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56B0" w:rsidRDefault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0" w:rsidRDefault="003D56B0" w:rsidP="003D56B0">
            <w:pPr>
              <w:jc w:val="center"/>
            </w:pPr>
            <w:r w:rsidRPr="001625ED">
              <w:rPr>
                <w:lang w:eastAsia="en-US"/>
              </w:rPr>
              <w:t>0,00</w:t>
            </w:r>
          </w:p>
        </w:tc>
      </w:tr>
      <w:tr w:rsidR="00552FC7" w:rsidTr="004524B0">
        <w:trPr>
          <w:trHeight w:val="192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14613,90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8296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4108,47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3501,81</w:t>
            </w:r>
          </w:p>
        </w:tc>
      </w:tr>
      <w:tr w:rsidR="00552FC7" w:rsidTr="00552FC7">
        <w:trPr>
          <w:trHeight w:val="5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524B0" w:rsidTr="004524B0">
        <w:trPr>
          <w:trHeight w:val="33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4B0" w:rsidRDefault="004524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2567,6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</w:tr>
      <w:tr w:rsidR="00552FC7" w:rsidTr="00552FC7">
        <w:trPr>
          <w:trHeight w:val="5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3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4524B0">
        <w:trPr>
          <w:trHeight w:val="40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2567,6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4524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636,5</w:t>
            </w:r>
          </w:p>
        </w:tc>
      </w:tr>
      <w:tr w:rsidR="00552FC7" w:rsidTr="00552FC7">
        <w:trPr>
          <w:trHeight w:val="5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E533A" w:rsidTr="004524B0">
        <w:trPr>
          <w:trHeight w:val="21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13812,10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3453,91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533A" w:rsidRDefault="00DE53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A" w:rsidRDefault="00DE53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3453,91</w:t>
            </w:r>
          </w:p>
        </w:tc>
      </w:tr>
      <w:tr w:rsidR="00552FC7" w:rsidTr="00552FC7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2FC7" w:rsidTr="00552FC7">
        <w:trPr>
          <w:trHeight w:val="2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2FC7" w:rsidTr="004524B0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13812,10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3450,37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3453,91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3453,91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DE53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3453,91</w:t>
            </w:r>
          </w:p>
        </w:tc>
      </w:tr>
      <w:tr w:rsidR="00552FC7" w:rsidTr="00552FC7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4524B0">
        <w:trPr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администрацией  МО «Зюкайское сельское поселение» делегированных государственных полномочий»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902,5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229,80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235,60</w:t>
            </w:r>
          </w:p>
        </w:tc>
      </w:tr>
      <w:tr w:rsidR="004524B0" w:rsidTr="004524B0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0" w:rsidRDefault="004524B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0" w:rsidRDefault="004524B0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226,6</w:t>
            </w:r>
          </w:p>
        </w:tc>
      </w:tr>
      <w:tr w:rsidR="00552FC7" w:rsidTr="004524B0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30,65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4524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</w:tr>
      <w:tr w:rsidR="004524B0" w:rsidTr="004524B0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0" w:rsidRDefault="004524B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0" w:rsidRDefault="004524B0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4B0" w:rsidRDefault="004524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3D56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3D56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0" w:rsidRDefault="004524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2FC7" w:rsidTr="00552FC7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27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pStyle w:val="Default"/>
            </w:pPr>
            <w:r>
              <w:rPr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  <w:r w:rsidR="004524B0">
              <w:rPr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  <w:r w:rsidR="004524B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  <w:r w:rsidR="004524B0">
              <w:rPr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  <w:r w:rsidR="004524B0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  <w:r w:rsidR="004524B0">
              <w:rPr>
                <w:lang w:eastAsia="en-US"/>
              </w:rPr>
              <w:t>0</w:t>
            </w:r>
          </w:p>
        </w:tc>
      </w:tr>
      <w:tr w:rsidR="00552FC7" w:rsidTr="00552FC7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6D35CC">
        <w:trPr>
          <w:trHeight w:val="37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9,2</w:t>
            </w:r>
            <w:r w:rsidR="004524B0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2,3</w:t>
            </w:r>
            <w:r w:rsidR="004524B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2,3</w:t>
            </w:r>
            <w:r w:rsidR="004524B0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2,3</w:t>
            </w:r>
            <w:r w:rsidR="004524B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2,3</w:t>
            </w:r>
            <w:r w:rsidR="004524B0">
              <w:t>0</w:t>
            </w:r>
          </w:p>
        </w:tc>
      </w:tr>
      <w:tr w:rsidR="00552FC7" w:rsidTr="00552FC7">
        <w:trPr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6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63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ind w:left="61"/>
              <w:rPr>
                <w:color w:val="000000"/>
              </w:rPr>
            </w:pPr>
            <w:r>
              <w:rPr>
                <w:sz w:val="28"/>
                <w:szCs w:val="2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552FC7" w:rsidTr="00552FC7">
        <w:trPr>
          <w:trHeight w:val="6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6D35CC">
        <w:trPr>
          <w:trHeight w:val="6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21,45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552FC7" w:rsidTr="00552FC7">
        <w:trPr>
          <w:trHeight w:val="6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6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34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871,7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226,6</w:t>
            </w:r>
          </w:p>
        </w:tc>
      </w:tr>
      <w:tr w:rsidR="00552FC7" w:rsidTr="006D35CC">
        <w:trPr>
          <w:trHeight w:val="19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871,7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226,6</w:t>
            </w:r>
          </w:p>
        </w:tc>
      </w:tr>
      <w:tr w:rsidR="00552FC7" w:rsidTr="00552FC7">
        <w:trPr>
          <w:trHeight w:val="2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19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46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реализация </w:t>
            </w:r>
            <w:r>
              <w:rPr>
                <w:sz w:val="28"/>
                <w:szCs w:val="28"/>
              </w:rPr>
              <w:lastRenderedPageBreak/>
              <w:t>полномочий и совершенствование правового, организационного, финансового механизмов функционирования в сфере управления муниципальными финансами»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2FC7" w:rsidTr="00552FC7">
        <w:trPr>
          <w:trHeight w:val="16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6D35CC">
        <w:trPr>
          <w:trHeight w:val="30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193,87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98,02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15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2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исполнение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2FC7" w:rsidTr="00552FC7">
        <w:trPr>
          <w:trHeight w:val="13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2FC7" w:rsidTr="00552FC7">
        <w:trPr>
          <w:trHeight w:val="19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2FC7" w:rsidTr="006D35CC">
        <w:trPr>
          <w:trHeight w:val="2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62,34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19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D35CC" w:rsidTr="006D35CC">
        <w:trPr>
          <w:trHeight w:val="19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2FC7" w:rsidTr="00552FC7">
        <w:trPr>
          <w:trHeight w:val="2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131,53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62,44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35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</w:t>
            </w:r>
            <w:r>
              <w:rPr>
                <w:sz w:val="28"/>
                <w:szCs w:val="28"/>
              </w:rPr>
              <w:lastRenderedPageBreak/>
              <w:t>помощи и поддержки отдельных категорий граждан МО «Зюкайское сельское поселение»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145,07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544,20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145,07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38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145,07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2FC7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544,20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145,07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 за счет средств резервного фонда администрации МО «Зюкайское сельское поселение»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</w:tr>
      <w:tr w:rsidR="006D35CC" w:rsidTr="006D35C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CC" w:rsidRDefault="006D35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5CC" w:rsidRDefault="006D35C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D35CC" w:rsidRDefault="006D35CC" w:rsidP="003D56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местной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выполнение функций, связанных с реализацией вопросов местного значения Советом Депутатов  МО «Зюкайское сельское поселение»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380,7</w:t>
            </w:r>
            <w:r w:rsidR="004524B0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128,7</w:t>
            </w:r>
            <w:r w:rsidR="004524B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380,7</w:t>
            </w:r>
            <w:r w:rsidR="004524B0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128,7</w:t>
            </w:r>
            <w:r w:rsidR="004524B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380,7</w:t>
            </w:r>
            <w:r w:rsidR="004524B0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128,7</w:t>
            </w:r>
            <w:r w:rsidR="004524B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380,7</w:t>
            </w:r>
            <w:r w:rsidR="004524B0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128,7</w:t>
            </w:r>
            <w:r w:rsidR="004524B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84,00</w:t>
            </w:r>
          </w:p>
        </w:tc>
      </w:tr>
      <w:tr w:rsidR="00552FC7" w:rsidTr="00552FC7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7" w:rsidRDefault="00552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552FC7" w:rsidRDefault="00552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54703D" w:rsidRDefault="0054703D" w:rsidP="001259C1">
      <w:pPr>
        <w:jc w:val="both"/>
        <w:rPr>
          <w:rFonts w:ascii="Calibri" w:hAnsi="Calibri"/>
          <w:sz w:val="28"/>
          <w:szCs w:val="28"/>
          <w:lang w:eastAsia="en-US"/>
        </w:rPr>
      </w:pPr>
    </w:p>
    <w:sectPr w:rsidR="0054703D" w:rsidSect="009659C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1" w15:restartNumberingAfterBreak="0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" w15:restartNumberingAfterBreak="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7"/>
    <w:rsid w:val="001259C1"/>
    <w:rsid w:val="001C1CE2"/>
    <w:rsid w:val="00222099"/>
    <w:rsid w:val="002A1AA7"/>
    <w:rsid w:val="002D7619"/>
    <w:rsid w:val="003D56B0"/>
    <w:rsid w:val="00422355"/>
    <w:rsid w:val="004524B0"/>
    <w:rsid w:val="00466B21"/>
    <w:rsid w:val="0054703D"/>
    <w:rsid w:val="00552FC7"/>
    <w:rsid w:val="00560E22"/>
    <w:rsid w:val="00565F5F"/>
    <w:rsid w:val="005B33A3"/>
    <w:rsid w:val="005E613F"/>
    <w:rsid w:val="00622949"/>
    <w:rsid w:val="0068296F"/>
    <w:rsid w:val="006D2A43"/>
    <w:rsid w:val="006D35CC"/>
    <w:rsid w:val="00750DE8"/>
    <w:rsid w:val="00776D24"/>
    <w:rsid w:val="007B17CB"/>
    <w:rsid w:val="00817E1C"/>
    <w:rsid w:val="008D4BD5"/>
    <w:rsid w:val="00907C52"/>
    <w:rsid w:val="009659C0"/>
    <w:rsid w:val="009D2157"/>
    <w:rsid w:val="00AF1C62"/>
    <w:rsid w:val="00C35D2F"/>
    <w:rsid w:val="00C6475A"/>
    <w:rsid w:val="00D32C50"/>
    <w:rsid w:val="00D634EF"/>
    <w:rsid w:val="00DD6FA4"/>
    <w:rsid w:val="00DE533A"/>
    <w:rsid w:val="00E546C0"/>
    <w:rsid w:val="00E97DD0"/>
    <w:rsid w:val="00EF0732"/>
    <w:rsid w:val="00F0191A"/>
    <w:rsid w:val="00F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91CF"/>
  <w15:docId w15:val="{2A5F0137-FD14-421B-85C4-03A4F4C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FC7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750DE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4"/>
    <w:rsid w:val="00750DE8"/>
    <w:pPr>
      <w:suppressAutoHyphens/>
      <w:spacing w:line="240" w:lineRule="exact"/>
    </w:pPr>
    <w:rPr>
      <w:szCs w:val="20"/>
      <w:lang w:val="x-none" w:eastAsia="x-none"/>
    </w:rPr>
  </w:style>
  <w:style w:type="paragraph" w:styleId="a7">
    <w:name w:val="List Paragraph"/>
    <w:basedOn w:val="a"/>
    <w:qFormat/>
    <w:rsid w:val="00750DE8"/>
    <w:pPr>
      <w:ind w:left="720"/>
      <w:contextualSpacing/>
    </w:pPr>
  </w:style>
  <w:style w:type="paragraph" w:customStyle="1" w:styleId="Default">
    <w:name w:val="Default"/>
    <w:rsid w:val="00422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2FC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2FC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2FC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FC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2F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55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552FC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Нижний колонтитул Знак"/>
    <w:basedOn w:val="a0"/>
    <w:link w:val="ab"/>
    <w:semiHidden/>
    <w:rsid w:val="0055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552FC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552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552FC7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52F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52FC7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52F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552FC7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ae">
    <w:name w:val="Текст Знак"/>
    <w:basedOn w:val="a0"/>
    <w:link w:val="af"/>
    <w:semiHidden/>
    <w:rsid w:val="00552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552FC7"/>
    <w:rPr>
      <w:rFonts w:ascii="Courier New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52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552FC7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locked/>
    <w:rsid w:val="00552FC7"/>
    <w:rPr>
      <w:sz w:val="24"/>
      <w:szCs w:val="24"/>
    </w:rPr>
  </w:style>
  <w:style w:type="paragraph" w:styleId="af3">
    <w:name w:val="No Spacing"/>
    <w:link w:val="af2"/>
    <w:qFormat/>
    <w:rsid w:val="00552FC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2019-05-16T11:46:00Z</cp:lastPrinted>
  <dcterms:created xsi:type="dcterms:W3CDTF">2019-05-06T09:23:00Z</dcterms:created>
  <dcterms:modified xsi:type="dcterms:W3CDTF">2019-05-16T11:47:00Z</dcterms:modified>
</cp:coreProperties>
</file>