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04" w:rsidRPr="00F01DB4" w:rsidRDefault="008F7004" w:rsidP="008F7004">
      <w:pPr>
        <w:tabs>
          <w:tab w:val="left" w:pos="5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1DB4">
        <w:rPr>
          <w:rFonts w:ascii="Times New Roman" w:hAnsi="Times New Roman"/>
          <w:sz w:val="28"/>
          <w:szCs w:val="28"/>
        </w:rPr>
        <w:t>УТВЕРЖДЕНО</w:t>
      </w:r>
    </w:p>
    <w:p w:rsidR="008F7004" w:rsidRPr="00F01DB4" w:rsidRDefault="008F7004" w:rsidP="008F7004">
      <w:pPr>
        <w:tabs>
          <w:tab w:val="left" w:pos="5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1DB4">
        <w:rPr>
          <w:rFonts w:ascii="Times New Roman" w:hAnsi="Times New Roman"/>
          <w:sz w:val="28"/>
          <w:szCs w:val="28"/>
        </w:rPr>
        <w:tab/>
        <w:t xml:space="preserve"> постановлением администрации</w:t>
      </w:r>
    </w:p>
    <w:p w:rsidR="008F7004" w:rsidRPr="00F01DB4" w:rsidRDefault="008F7004" w:rsidP="008F7004">
      <w:pPr>
        <w:tabs>
          <w:tab w:val="left" w:pos="5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1DB4">
        <w:rPr>
          <w:rFonts w:ascii="Times New Roman" w:hAnsi="Times New Roman"/>
          <w:sz w:val="28"/>
          <w:szCs w:val="28"/>
        </w:rPr>
        <w:tab/>
        <w:t xml:space="preserve"> муниципального района</w:t>
      </w:r>
    </w:p>
    <w:p w:rsidR="008F7004" w:rsidRDefault="008F7004" w:rsidP="008F7004">
      <w:pPr>
        <w:tabs>
          <w:tab w:val="left" w:pos="5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от  27.11.2019 г.  </w:t>
      </w:r>
      <w:r w:rsidRPr="00F01DB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254-01-01-1594</w:t>
      </w:r>
      <w:r w:rsidRPr="00F01DB4">
        <w:rPr>
          <w:rFonts w:ascii="Times New Roman" w:hAnsi="Times New Roman"/>
          <w:sz w:val="28"/>
          <w:szCs w:val="28"/>
        </w:rPr>
        <w:t xml:space="preserve">  </w:t>
      </w:r>
    </w:p>
    <w:p w:rsidR="008F7004" w:rsidRDefault="008F7004" w:rsidP="008F7004">
      <w:pPr>
        <w:jc w:val="center"/>
        <w:rPr>
          <w:rFonts w:ascii="Times New Roman" w:hAnsi="Times New Roman"/>
          <w:sz w:val="28"/>
          <w:szCs w:val="28"/>
        </w:rPr>
      </w:pPr>
    </w:p>
    <w:p w:rsidR="008F7004" w:rsidRDefault="008F7004" w:rsidP="008F7004">
      <w:pPr>
        <w:jc w:val="center"/>
        <w:rPr>
          <w:rFonts w:ascii="Times New Roman" w:hAnsi="Times New Roman"/>
          <w:sz w:val="28"/>
          <w:szCs w:val="28"/>
        </w:rPr>
      </w:pPr>
    </w:p>
    <w:p w:rsidR="008F7004" w:rsidRDefault="008F7004" w:rsidP="008F7004">
      <w:pPr>
        <w:jc w:val="center"/>
        <w:rPr>
          <w:rFonts w:ascii="Times New Roman" w:hAnsi="Times New Roman"/>
          <w:sz w:val="28"/>
          <w:szCs w:val="28"/>
        </w:rPr>
      </w:pPr>
    </w:p>
    <w:p w:rsidR="008F7004" w:rsidRPr="009D2F5E" w:rsidRDefault="008F7004" w:rsidP="008F7004">
      <w:pPr>
        <w:jc w:val="center"/>
        <w:rPr>
          <w:rFonts w:ascii="Times New Roman" w:hAnsi="Times New Roman"/>
          <w:sz w:val="28"/>
          <w:szCs w:val="28"/>
        </w:rPr>
      </w:pPr>
      <w:r w:rsidRPr="009D2F5E">
        <w:rPr>
          <w:rFonts w:ascii="Times New Roman" w:hAnsi="Times New Roman"/>
          <w:sz w:val="28"/>
          <w:szCs w:val="28"/>
        </w:rPr>
        <w:t>ПОЛОЖЕНИЕ</w:t>
      </w:r>
    </w:p>
    <w:p w:rsidR="008F7004" w:rsidRPr="009D2F5E" w:rsidRDefault="008F7004" w:rsidP="008F7004">
      <w:pPr>
        <w:jc w:val="center"/>
        <w:rPr>
          <w:rFonts w:ascii="Times New Roman" w:hAnsi="Times New Roman"/>
          <w:sz w:val="28"/>
          <w:szCs w:val="28"/>
        </w:rPr>
      </w:pPr>
      <w:r w:rsidRPr="009D2F5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проведении муниципального </w:t>
      </w:r>
      <w:r w:rsidRPr="009D2F5E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47C14">
        <w:rPr>
          <w:rFonts w:ascii="Times New Roman" w:hAnsi="Times New Roman"/>
          <w:sz w:val="28"/>
          <w:szCs w:val="28"/>
        </w:rPr>
        <w:t xml:space="preserve">«Спорт-это </w:t>
      </w:r>
      <w:r>
        <w:rPr>
          <w:rFonts w:ascii="Times New Roman" w:hAnsi="Times New Roman"/>
          <w:sz w:val="28"/>
          <w:szCs w:val="28"/>
        </w:rPr>
        <w:t>сила, с</w:t>
      </w:r>
      <w:r w:rsidRPr="00B47C14">
        <w:rPr>
          <w:rFonts w:ascii="Times New Roman" w:hAnsi="Times New Roman"/>
          <w:sz w:val="28"/>
          <w:szCs w:val="28"/>
        </w:rPr>
        <w:t xml:space="preserve">порт-это </w:t>
      </w:r>
      <w:r>
        <w:rPr>
          <w:rFonts w:ascii="Times New Roman" w:hAnsi="Times New Roman"/>
          <w:sz w:val="28"/>
          <w:szCs w:val="28"/>
        </w:rPr>
        <w:t>жизнь</w:t>
      </w:r>
      <w:r w:rsidRPr="00B47C14">
        <w:rPr>
          <w:rFonts w:ascii="Times New Roman" w:hAnsi="Times New Roman"/>
          <w:sz w:val="28"/>
          <w:szCs w:val="28"/>
        </w:rPr>
        <w:t>»</w:t>
      </w:r>
    </w:p>
    <w:p w:rsidR="008F7004" w:rsidRPr="000F2106" w:rsidRDefault="008F7004" w:rsidP="008F700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407"/>
        </w:tabs>
        <w:spacing w:after="106" w:line="260" w:lineRule="exact"/>
        <w:ind w:left="4060"/>
        <w:jc w:val="both"/>
        <w:rPr>
          <w:rStyle w:val="2"/>
          <w:b w:val="0"/>
          <w:bCs w:val="0"/>
          <w:color w:val="000000"/>
        </w:rPr>
      </w:pPr>
      <w:bookmarkStart w:id="0" w:name="bookmark1"/>
      <w:r w:rsidRPr="000F2106">
        <w:rPr>
          <w:rStyle w:val="2"/>
          <w:b w:val="0"/>
        </w:rPr>
        <w:t>Общие положения</w:t>
      </w:r>
      <w:bookmarkEnd w:id="0"/>
    </w:p>
    <w:p w:rsidR="008F7004" w:rsidRDefault="008F7004" w:rsidP="008F7004">
      <w:pPr>
        <w:pStyle w:val="21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355" w:lineRule="exact"/>
        <w:jc w:val="both"/>
      </w:pPr>
      <w:r>
        <w:rPr>
          <w:rStyle w:val="2"/>
          <w:color w:val="000000"/>
        </w:rPr>
        <w:t xml:space="preserve">Конкурс </w:t>
      </w:r>
      <w:r w:rsidRPr="00B47C14">
        <w:t xml:space="preserve">«Спорт-это </w:t>
      </w:r>
      <w:r>
        <w:t>сила, с</w:t>
      </w:r>
      <w:r w:rsidRPr="00B47C14">
        <w:t xml:space="preserve">порт-это </w:t>
      </w:r>
      <w:r>
        <w:t>жизнь</w:t>
      </w:r>
      <w:r w:rsidRPr="00B47C14">
        <w:t>»</w:t>
      </w:r>
      <w:r>
        <w:rPr>
          <w:rStyle w:val="2"/>
          <w:color w:val="000000"/>
        </w:rPr>
        <w:t xml:space="preserve"> (далее - Конкурс) является ежегодным и проводится на территории Верещагинского городского округа с целью определения и поощрения лучших спортсменов, тренеров, игроков команд, спортивных общественников, ветеранов спорта Верещагинского городского округа.</w:t>
      </w:r>
    </w:p>
    <w:p w:rsidR="008F7004" w:rsidRDefault="008F7004" w:rsidP="008F7004">
      <w:pPr>
        <w:pStyle w:val="21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355" w:lineRule="exact"/>
        <w:jc w:val="both"/>
      </w:pPr>
      <w:r>
        <w:rPr>
          <w:rStyle w:val="2"/>
          <w:color w:val="000000"/>
        </w:rPr>
        <w:t>Настоящее Положение устанавливает принципы организации, проведения и подведения итогов Конкурса.</w:t>
      </w:r>
    </w:p>
    <w:p w:rsidR="008F7004" w:rsidRDefault="008F7004" w:rsidP="008F7004">
      <w:pPr>
        <w:pStyle w:val="21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355" w:lineRule="exact"/>
        <w:jc w:val="both"/>
      </w:pPr>
      <w:r>
        <w:rPr>
          <w:rStyle w:val="2"/>
          <w:color w:val="000000"/>
        </w:rPr>
        <w:t>Задачами проведения Конкурса являются:</w:t>
      </w:r>
    </w:p>
    <w:p w:rsidR="008F7004" w:rsidRDefault="008F7004" w:rsidP="008F7004">
      <w:pPr>
        <w:pStyle w:val="21"/>
        <w:numPr>
          <w:ilvl w:val="2"/>
          <w:numId w:val="1"/>
        </w:numPr>
        <w:shd w:val="clear" w:color="auto" w:fill="auto"/>
        <w:tabs>
          <w:tab w:val="left" w:pos="567"/>
        </w:tabs>
        <w:spacing w:before="0" w:line="360" w:lineRule="exact"/>
        <w:jc w:val="both"/>
      </w:pPr>
      <w:r>
        <w:rPr>
          <w:rStyle w:val="2"/>
          <w:color w:val="000000"/>
        </w:rPr>
        <w:t>выявление сильнейших спортсменов и любителей физической культуры по итогам года на территории Верещагинского городского округа;</w:t>
      </w:r>
    </w:p>
    <w:p w:rsidR="008F7004" w:rsidRDefault="008F7004" w:rsidP="008F7004">
      <w:pPr>
        <w:pStyle w:val="21"/>
        <w:numPr>
          <w:ilvl w:val="2"/>
          <w:numId w:val="1"/>
        </w:numPr>
        <w:shd w:val="clear" w:color="auto" w:fill="auto"/>
        <w:tabs>
          <w:tab w:val="left" w:pos="709"/>
        </w:tabs>
        <w:spacing w:before="0" w:line="360" w:lineRule="exact"/>
        <w:jc w:val="both"/>
      </w:pPr>
      <w:r>
        <w:rPr>
          <w:rStyle w:val="2"/>
          <w:color w:val="000000"/>
        </w:rPr>
        <w:t>активное использование средств массовой информации по освещению спортивных достижений, дальнейшей популяризации физической культуры, спорта, его силы, красоты и благородства, пропаганда здорового образа жизни среди населения Верещагинского городского округа, передача опыта.</w:t>
      </w:r>
    </w:p>
    <w:p w:rsidR="008F7004" w:rsidRPr="000F2106" w:rsidRDefault="008F7004" w:rsidP="008F7004">
      <w:pPr>
        <w:pStyle w:val="21"/>
        <w:numPr>
          <w:ilvl w:val="1"/>
          <w:numId w:val="1"/>
        </w:numPr>
        <w:shd w:val="clear" w:color="auto" w:fill="auto"/>
        <w:tabs>
          <w:tab w:val="left" w:pos="709"/>
        </w:tabs>
        <w:spacing w:before="0" w:line="240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Информация о начале конкурса размещается на официальном сайте Верещагинского городского округа в информационно-коммуникационной сети Интернет.</w:t>
      </w:r>
    </w:p>
    <w:p w:rsidR="008F7004" w:rsidRPr="000F2106" w:rsidRDefault="008F7004" w:rsidP="008F7004">
      <w:pPr>
        <w:pStyle w:val="22"/>
        <w:keepNext/>
        <w:keepLines/>
        <w:numPr>
          <w:ilvl w:val="0"/>
          <w:numId w:val="1"/>
        </w:numPr>
        <w:shd w:val="clear" w:color="auto" w:fill="auto"/>
        <w:spacing w:line="240" w:lineRule="auto"/>
        <w:ind w:left="3880"/>
        <w:rPr>
          <w:rStyle w:val="2"/>
          <w:b w:val="0"/>
        </w:rPr>
      </w:pPr>
      <w:bookmarkStart w:id="1" w:name="bookmark2"/>
      <w:r w:rsidRPr="000F2106">
        <w:rPr>
          <w:rStyle w:val="2"/>
        </w:rPr>
        <w:t xml:space="preserve"> </w:t>
      </w:r>
      <w:r w:rsidRPr="000F2106">
        <w:rPr>
          <w:rStyle w:val="2"/>
          <w:b w:val="0"/>
        </w:rPr>
        <w:t>Участники конкурса</w:t>
      </w:r>
      <w:bookmarkEnd w:id="1"/>
    </w:p>
    <w:p w:rsidR="008F7004" w:rsidRDefault="008F7004" w:rsidP="008F7004">
      <w:pPr>
        <w:pStyle w:val="21"/>
        <w:numPr>
          <w:ilvl w:val="1"/>
          <w:numId w:val="1"/>
        </w:numPr>
        <w:shd w:val="clear" w:color="auto" w:fill="auto"/>
        <w:tabs>
          <w:tab w:val="left" w:pos="1095"/>
        </w:tabs>
        <w:spacing w:before="0" w:line="240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Участниками конкурса являются спортсмены, тренеры, ветераны спорта, проживающие и зарегистрированные на территории Верещагинского городского округа.</w:t>
      </w:r>
    </w:p>
    <w:p w:rsidR="008F7004" w:rsidRPr="00193F3B" w:rsidRDefault="008F7004" w:rsidP="008F7004">
      <w:pPr>
        <w:widowControl w:val="0"/>
        <w:numPr>
          <w:ilvl w:val="1"/>
          <w:numId w:val="1"/>
        </w:numPr>
        <w:tabs>
          <w:tab w:val="left" w:pos="109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3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Победители конкурса прошлого года не участвуют в конкурсе текущего года.</w:t>
      </w:r>
    </w:p>
    <w:p w:rsidR="008F7004" w:rsidRDefault="008F7004" w:rsidP="008F7004">
      <w:pPr>
        <w:pStyle w:val="21"/>
        <w:shd w:val="clear" w:color="auto" w:fill="auto"/>
        <w:tabs>
          <w:tab w:val="left" w:pos="1095"/>
        </w:tabs>
        <w:spacing w:before="0" w:line="240" w:lineRule="auto"/>
        <w:jc w:val="both"/>
      </w:pPr>
    </w:p>
    <w:p w:rsidR="008F7004" w:rsidRPr="000F2106" w:rsidRDefault="008F7004" w:rsidP="008F7004">
      <w:pPr>
        <w:pStyle w:val="22"/>
        <w:keepNext/>
        <w:keepLines/>
        <w:shd w:val="clear" w:color="auto" w:fill="auto"/>
        <w:tabs>
          <w:tab w:val="left" w:pos="2872"/>
        </w:tabs>
        <w:spacing w:line="240" w:lineRule="auto"/>
        <w:jc w:val="center"/>
        <w:rPr>
          <w:rStyle w:val="2"/>
          <w:b w:val="0"/>
        </w:rPr>
      </w:pPr>
      <w:bookmarkStart w:id="2" w:name="bookmark3"/>
      <w:r w:rsidRPr="000F2106">
        <w:rPr>
          <w:rStyle w:val="2"/>
          <w:b w:val="0"/>
        </w:rPr>
        <w:t>3.</w:t>
      </w:r>
      <w:r>
        <w:rPr>
          <w:rStyle w:val="2"/>
          <w:b w:val="0"/>
        </w:rPr>
        <w:t xml:space="preserve"> </w:t>
      </w:r>
      <w:r w:rsidRPr="000F2106">
        <w:rPr>
          <w:rStyle w:val="2"/>
          <w:b w:val="0"/>
        </w:rPr>
        <w:t>Номинации и критерии отбора победителей</w:t>
      </w:r>
      <w:bookmarkEnd w:id="2"/>
    </w:p>
    <w:p w:rsidR="008F7004" w:rsidRPr="008F7004" w:rsidRDefault="008F7004" w:rsidP="008F7004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>Отбор победителей конкурса осуществляется по следующим номинациями критериям оценки:</w:t>
      </w:r>
    </w:p>
    <w:p w:rsidR="008F7004" w:rsidRDefault="008F7004" w:rsidP="008F7004">
      <w:pPr>
        <w:pStyle w:val="21"/>
        <w:shd w:val="clear" w:color="auto" w:fill="auto"/>
        <w:tabs>
          <w:tab w:val="left" w:pos="709"/>
        </w:tabs>
        <w:spacing w:before="0" w:line="240" w:lineRule="auto"/>
        <w:jc w:val="both"/>
        <w:rPr>
          <w:rStyle w:val="2"/>
          <w:color w:val="000000"/>
        </w:rPr>
      </w:pPr>
    </w:p>
    <w:p w:rsidR="008F7004" w:rsidRPr="00814380" w:rsidRDefault="008F7004" w:rsidP="008F7004">
      <w:pPr>
        <w:pStyle w:val="21"/>
        <w:shd w:val="clear" w:color="auto" w:fill="auto"/>
        <w:tabs>
          <w:tab w:val="left" w:pos="709"/>
        </w:tabs>
        <w:spacing w:before="0" w:line="240" w:lineRule="auto"/>
        <w:jc w:val="both"/>
        <w:rPr>
          <w:rStyle w:val="2"/>
          <w:shd w:val="clear" w:color="auto" w:fill="auto"/>
        </w:rPr>
      </w:pPr>
    </w:p>
    <w:p w:rsidR="008F7004" w:rsidRPr="00160F8F" w:rsidRDefault="008F7004" w:rsidP="008F7004">
      <w:pPr>
        <w:pStyle w:val="21"/>
        <w:shd w:val="clear" w:color="auto" w:fill="auto"/>
        <w:tabs>
          <w:tab w:val="left" w:pos="709"/>
        </w:tabs>
        <w:spacing w:before="0" w:line="240" w:lineRule="auto"/>
        <w:jc w:val="both"/>
        <w:rPr>
          <w:rStyle w:val="2"/>
          <w:shd w:val="clear" w:color="auto" w:fil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2"/>
        <w:gridCol w:w="2948"/>
        <w:gridCol w:w="2394"/>
        <w:gridCol w:w="1417"/>
        <w:gridCol w:w="2510"/>
      </w:tblGrid>
      <w:tr w:rsidR="008F7004" w:rsidRPr="009D11FD" w:rsidTr="00E02382">
        <w:tc>
          <w:tcPr>
            <w:tcW w:w="862" w:type="dxa"/>
          </w:tcPr>
          <w:p w:rsidR="008F7004" w:rsidRPr="009D11FD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jc w:val="both"/>
              <w:rPr>
                <w:rStyle w:val="2"/>
                <w:color w:val="000000"/>
              </w:rPr>
            </w:pPr>
            <w:r w:rsidRPr="009D11FD">
              <w:rPr>
                <w:rStyle w:val="2"/>
                <w:color w:val="000000"/>
              </w:rPr>
              <w:lastRenderedPageBreak/>
              <w:t>№</w:t>
            </w:r>
            <w:proofErr w:type="spellStart"/>
            <w:r w:rsidRPr="009D11FD">
              <w:rPr>
                <w:rStyle w:val="2"/>
                <w:color w:val="000000"/>
              </w:rPr>
              <w:t>п\</w:t>
            </w:r>
            <w:proofErr w:type="gramStart"/>
            <w:r w:rsidRPr="009D11FD">
              <w:rPr>
                <w:rStyle w:val="2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948" w:type="dxa"/>
          </w:tcPr>
          <w:p w:rsidR="008F7004" w:rsidRPr="009D11FD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jc w:val="both"/>
              <w:rPr>
                <w:rStyle w:val="2"/>
                <w:color w:val="000000"/>
              </w:rPr>
            </w:pPr>
            <w:r w:rsidRPr="009D11FD">
              <w:rPr>
                <w:rStyle w:val="2"/>
                <w:color w:val="000000"/>
              </w:rPr>
              <w:t>Номинации</w:t>
            </w:r>
          </w:p>
        </w:tc>
        <w:tc>
          <w:tcPr>
            <w:tcW w:w="2394" w:type="dxa"/>
          </w:tcPr>
          <w:p w:rsidR="008F7004" w:rsidRPr="009D11FD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jc w:val="both"/>
              <w:rPr>
                <w:rStyle w:val="2"/>
                <w:color w:val="000000"/>
              </w:rPr>
            </w:pPr>
            <w:r w:rsidRPr="009D11FD">
              <w:rPr>
                <w:rStyle w:val="2"/>
                <w:color w:val="000000"/>
              </w:rPr>
              <w:t>Условия участия в конкурсе</w:t>
            </w:r>
          </w:p>
        </w:tc>
        <w:tc>
          <w:tcPr>
            <w:tcW w:w="1417" w:type="dxa"/>
          </w:tcPr>
          <w:p w:rsidR="008F7004" w:rsidRPr="009D11FD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jc w:val="both"/>
              <w:rPr>
                <w:rStyle w:val="2"/>
                <w:color w:val="000000"/>
              </w:rPr>
            </w:pPr>
            <w:r w:rsidRPr="009D11FD">
              <w:rPr>
                <w:rStyle w:val="2"/>
                <w:color w:val="000000"/>
              </w:rPr>
              <w:t>Кол-во победителей, всего (чел.)</w:t>
            </w:r>
          </w:p>
        </w:tc>
        <w:tc>
          <w:tcPr>
            <w:tcW w:w="2510" w:type="dxa"/>
          </w:tcPr>
          <w:p w:rsidR="008F7004" w:rsidRPr="009D11FD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jc w:val="both"/>
              <w:rPr>
                <w:rStyle w:val="2"/>
                <w:color w:val="000000"/>
              </w:rPr>
            </w:pPr>
            <w:r w:rsidRPr="009D11FD">
              <w:rPr>
                <w:rStyle w:val="2"/>
                <w:color w:val="000000"/>
              </w:rPr>
              <w:t>Критерии оценки</w:t>
            </w:r>
          </w:p>
        </w:tc>
      </w:tr>
      <w:tr w:rsidR="008F7004" w:rsidRPr="009D11FD" w:rsidTr="00E02382">
        <w:tc>
          <w:tcPr>
            <w:tcW w:w="862" w:type="dxa"/>
          </w:tcPr>
          <w:p w:rsidR="008F7004" w:rsidRPr="009D11FD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jc w:val="both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1</w:t>
            </w:r>
            <w:r w:rsidRPr="009D11FD">
              <w:rPr>
                <w:rStyle w:val="2"/>
                <w:color w:val="000000"/>
              </w:rPr>
              <w:t>.</w:t>
            </w:r>
          </w:p>
        </w:tc>
        <w:tc>
          <w:tcPr>
            <w:tcW w:w="2948" w:type="dxa"/>
          </w:tcPr>
          <w:p w:rsidR="008F7004" w:rsidRPr="009D11FD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jc w:val="both"/>
              <w:rPr>
                <w:rStyle w:val="2"/>
                <w:color w:val="000000"/>
              </w:rPr>
            </w:pPr>
            <w:r w:rsidRPr="009D11FD">
              <w:rPr>
                <w:rStyle w:val="2"/>
                <w:color w:val="000000"/>
              </w:rPr>
              <w:t>Лучший игрок</w:t>
            </w:r>
          </w:p>
        </w:tc>
        <w:tc>
          <w:tcPr>
            <w:tcW w:w="2394" w:type="dxa"/>
          </w:tcPr>
          <w:p w:rsidR="008F7004" w:rsidRPr="009D11FD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jc w:val="both"/>
              <w:rPr>
                <w:rStyle w:val="2"/>
                <w:color w:val="000000"/>
              </w:rPr>
            </w:pPr>
            <w:r w:rsidRPr="009D11FD">
              <w:rPr>
                <w:rStyle w:val="2"/>
                <w:color w:val="000000"/>
              </w:rPr>
              <w:t>Представляет одного игрока от команды</w:t>
            </w:r>
          </w:p>
        </w:tc>
        <w:tc>
          <w:tcPr>
            <w:tcW w:w="1417" w:type="dxa"/>
          </w:tcPr>
          <w:p w:rsidR="008F7004" w:rsidRPr="009D11FD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jc w:val="center"/>
              <w:rPr>
                <w:rStyle w:val="2"/>
                <w:color w:val="000000"/>
              </w:rPr>
            </w:pPr>
            <w:r w:rsidRPr="009D11FD">
              <w:rPr>
                <w:rStyle w:val="2"/>
                <w:color w:val="000000"/>
              </w:rPr>
              <w:t>1</w:t>
            </w:r>
          </w:p>
        </w:tc>
        <w:tc>
          <w:tcPr>
            <w:tcW w:w="2510" w:type="dxa"/>
          </w:tcPr>
          <w:p w:rsidR="008F7004" w:rsidRPr="009D11FD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jc w:val="both"/>
              <w:rPr>
                <w:rStyle w:val="2"/>
                <w:color w:val="000000"/>
              </w:rPr>
            </w:pPr>
            <w:r w:rsidRPr="009D11FD">
              <w:rPr>
                <w:rStyle w:val="2"/>
                <w:color w:val="000000"/>
              </w:rPr>
              <w:t>Лучший спортивный результат за текущий год</w:t>
            </w:r>
            <w:r>
              <w:rPr>
                <w:rStyle w:val="2"/>
                <w:color w:val="000000"/>
              </w:rPr>
              <w:t>.</w:t>
            </w:r>
            <w:r w:rsidRPr="009D11FD">
              <w:rPr>
                <w:rStyle w:val="2"/>
                <w:color w:val="000000"/>
              </w:rPr>
              <w:t xml:space="preserve"> </w:t>
            </w:r>
            <w:r w:rsidRPr="00232BAC">
              <w:rPr>
                <w:rStyle w:val="2"/>
                <w:color w:val="000000"/>
              </w:rPr>
              <w:t xml:space="preserve"> </w:t>
            </w:r>
          </w:p>
        </w:tc>
      </w:tr>
      <w:tr w:rsidR="008F7004" w:rsidRPr="009D11FD" w:rsidTr="00E02382">
        <w:tc>
          <w:tcPr>
            <w:tcW w:w="862" w:type="dxa"/>
          </w:tcPr>
          <w:p w:rsidR="008F7004" w:rsidRPr="009D11FD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jc w:val="both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2</w:t>
            </w:r>
            <w:r w:rsidRPr="009D11FD">
              <w:rPr>
                <w:rStyle w:val="2"/>
                <w:color w:val="000000"/>
              </w:rPr>
              <w:t>.</w:t>
            </w:r>
          </w:p>
        </w:tc>
        <w:tc>
          <w:tcPr>
            <w:tcW w:w="2948" w:type="dxa"/>
          </w:tcPr>
          <w:p w:rsidR="008F7004" w:rsidRPr="009D11FD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jc w:val="both"/>
              <w:rPr>
                <w:rStyle w:val="2"/>
                <w:color w:val="000000"/>
              </w:rPr>
            </w:pPr>
            <w:r w:rsidRPr="009D11FD">
              <w:rPr>
                <w:rStyle w:val="2"/>
                <w:color w:val="000000"/>
              </w:rPr>
              <w:t>Лучш</w:t>
            </w:r>
            <w:r>
              <w:rPr>
                <w:rStyle w:val="2"/>
                <w:color w:val="000000"/>
              </w:rPr>
              <w:t>ий</w:t>
            </w:r>
            <w:r w:rsidRPr="009D11FD">
              <w:rPr>
                <w:rStyle w:val="2"/>
                <w:color w:val="000000"/>
              </w:rPr>
              <w:t xml:space="preserve"> </w:t>
            </w:r>
            <w:r>
              <w:rPr>
                <w:rStyle w:val="2"/>
                <w:color w:val="000000"/>
              </w:rPr>
              <w:t>спортсмен среди людей с ограниченными возможностями здоровья</w:t>
            </w:r>
            <w:r w:rsidRPr="009D11FD">
              <w:rPr>
                <w:rStyle w:val="2"/>
                <w:color w:val="000000"/>
              </w:rPr>
              <w:t xml:space="preserve">  </w:t>
            </w:r>
          </w:p>
        </w:tc>
        <w:tc>
          <w:tcPr>
            <w:tcW w:w="2394" w:type="dxa"/>
          </w:tcPr>
          <w:p w:rsidR="008F7004" w:rsidRPr="009D11FD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jc w:val="both"/>
              <w:rPr>
                <w:rStyle w:val="2"/>
                <w:color w:val="000000"/>
              </w:rPr>
            </w:pPr>
            <w:r w:rsidRPr="00027F6D">
              <w:rPr>
                <w:rStyle w:val="2"/>
                <w:color w:val="000000"/>
              </w:rPr>
              <w:t xml:space="preserve">Результат: </w:t>
            </w:r>
            <w:r>
              <w:rPr>
                <w:rStyle w:val="2"/>
                <w:color w:val="000000"/>
              </w:rPr>
              <w:t xml:space="preserve"> победитель, призёр соревнований</w:t>
            </w:r>
          </w:p>
        </w:tc>
        <w:tc>
          <w:tcPr>
            <w:tcW w:w="1417" w:type="dxa"/>
          </w:tcPr>
          <w:p w:rsidR="008F7004" w:rsidRPr="009D11FD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jc w:val="center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1</w:t>
            </w:r>
          </w:p>
        </w:tc>
        <w:tc>
          <w:tcPr>
            <w:tcW w:w="2510" w:type="dxa"/>
          </w:tcPr>
          <w:p w:rsidR="008F7004" w:rsidRPr="00232BAC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jc w:val="both"/>
              <w:rPr>
                <w:rStyle w:val="2"/>
                <w:color w:val="000000"/>
              </w:rPr>
            </w:pPr>
            <w:r w:rsidRPr="009D11FD">
              <w:rPr>
                <w:rStyle w:val="2"/>
                <w:color w:val="000000"/>
              </w:rPr>
              <w:t>Лучший спортивный результат за текущий год</w:t>
            </w:r>
            <w:r>
              <w:rPr>
                <w:rStyle w:val="2"/>
                <w:color w:val="000000"/>
              </w:rPr>
              <w:t>.</w:t>
            </w:r>
            <w:r w:rsidRPr="009D11FD">
              <w:rPr>
                <w:rStyle w:val="2"/>
                <w:color w:val="000000"/>
              </w:rPr>
              <w:t xml:space="preserve"> </w:t>
            </w:r>
            <w:r w:rsidRPr="00232BAC">
              <w:rPr>
                <w:rStyle w:val="2"/>
                <w:color w:val="000000"/>
              </w:rPr>
              <w:t xml:space="preserve"> </w:t>
            </w:r>
          </w:p>
        </w:tc>
      </w:tr>
      <w:tr w:rsidR="008F7004" w:rsidRPr="009D11FD" w:rsidTr="00E02382">
        <w:tc>
          <w:tcPr>
            <w:tcW w:w="862" w:type="dxa"/>
          </w:tcPr>
          <w:p w:rsidR="008F7004" w:rsidRPr="009D11FD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jc w:val="both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3.</w:t>
            </w:r>
          </w:p>
        </w:tc>
        <w:tc>
          <w:tcPr>
            <w:tcW w:w="2948" w:type="dxa"/>
          </w:tcPr>
          <w:p w:rsidR="008F7004" w:rsidRPr="009D11FD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jc w:val="both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«За верность спорту»</w:t>
            </w:r>
          </w:p>
        </w:tc>
        <w:tc>
          <w:tcPr>
            <w:tcW w:w="2394" w:type="dxa"/>
          </w:tcPr>
          <w:p w:rsidR="008F7004" w:rsidRPr="009D11FD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jc w:val="both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Результат: долголетие в спорте</w:t>
            </w:r>
          </w:p>
        </w:tc>
        <w:tc>
          <w:tcPr>
            <w:tcW w:w="1417" w:type="dxa"/>
          </w:tcPr>
          <w:p w:rsidR="008F7004" w:rsidRPr="009D11FD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jc w:val="center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1</w:t>
            </w:r>
          </w:p>
        </w:tc>
        <w:tc>
          <w:tcPr>
            <w:tcW w:w="2510" w:type="dxa"/>
          </w:tcPr>
          <w:p w:rsidR="008F7004" w:rsidRPr="00232BAC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jc w:val="both"/>
              <w:rPr>
                <w:rStyle w:val="2"/>
                <w:color w:val="000000"/>
                <w:lang w:val="en-US"/>
              </w:rPr>
            </w:pPr>
            <w:proofErr w:type="gramStart"/>
            <w:r>
              <w:rPr>
                <w:rStyle w:val="2"/>
                <w:color w:val="000000"/>
              </w:rPr>
              <w:t>Кандидат</w:t>
            </w:r>
            <w:proofErr w:type="gramEnd"/>
            <w:r>
              <w:rPr>
                <w:rStyle w:val="2"/>
                <w:color w:val="000000"/>
              </w:rPr>
              <w:t xml:space="preserve"> достигший 50-летнего возраста.</w:t>
            </w:r>
            <w:r w:rsidRPr="009D11FD">
              <w:rPr>
                <w:rStyle w:val="2"/>
                <w:color w:val="000000"/>
              </w:rPr>
              <w:t xml:space="preserve"> </w:t>
            </w:r>
            <w:r>
              <w:rPr>
                <w:rStyle w:val="2"/>
                <w:color w:val="000000"/>
                <w:lang w:val="en-US"/>
              </w:rPr>
              <w:t xml:space="preserve"> </w:t>
            </w:r>
          </w:p>
        </w:tc>
      </w:tr>
      <w:tr w:rsidR="008F7004" w:rsidRPr="009D11FD" w:rsidTr="00E02382">
        <w:tc>
          <w:tcPr>
            <w:tcW w:w="862" w:type="dxa"/>
          </w:tcPr>
          <w:p w:rsidR="008F7004" w:rsidRPr="009D11FD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jc w:val="both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4.</w:t>
            </w:r>
          </w:p>
        </w:tc>
        <w:tc>
          <w:tcPr>
            <w:tcW w:w="2948" w:type="dxa"/>
          </w:tcPr>
          <w:p w:rsidR="008F7004" w:rsidRPr="009D11FD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jc w:val="both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Лучшее поселение Верещагинского  района по итогам спартакиады</w:t>
            </w:r>
          </w:p>
        </w:tc>
        <w:tc>
          <w:tcPr>
            <w:tcW w:w="2394" w:type="dxa"/>
          </w:tcPr>
          <w:p w:rsidR="008F7004" w:rsidRPr="00F555D9" w:rsidRDefault="008F7004" w:rsidP="00E02382">
            <w:pPr>
              <w:pStyle w:val="21"/>
              <w:shd w:val="clear" w:color="auto" w:fill="auto"/>
              <w:spacing w:before="0" w:line="240" w:lineRule="auto"/>
              <w:rPr>
                <w:rStyle w:val="2"/>
                <w:color w:val="000000"/>
              </w:rPr>
            </w:pPr>
            <w:r w:rsidRPr="00F555D9">
              <w:rPr>
                <w:rStyle w:val="2"/>
                <w:color w:val="000000"/>
              </w:rPr>
              <w:t>Результат: спартакиады Верещагинского муниципального района среди поселений «СПОРТИВНЫХ ИГР - 201</w:t>
            </w:r>
            <w:r>
              <w:rPr>
                <w:rStyle w:val="2"/>
                <w:color w:val="000000"/>
              </w:rPr>
              <w:t>9</w:t>
            </w:r>
            <w:r w:rsidRPr="00F555D9">
              <w:rPr>
                <w:rStyle w:val="2"/>
                <w:color w:val="000000"/>
              </w:rPr>
              <w:t>»</w:t>
            </w:r>
          </w:p>
        </w:tc>
        <w:tc>
          <w:tcPr>
            <w:tcW w:w="1417" w:type="dxa"/>
          </w:tcPr>
          <w:p w:rsidR="008F7004" w:rsidRPr="00F555D9" w:rsidRDefault="008F7004" w:rsidP="00E02382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"/>
                <w:color w:val="000000"/>
              </w:rPr>
            </w:pPr>
            <w:r w:rsidRPr="00F555D9">
              <w:rPr>
                <w:rStyle w:val="2"/>
                <w:color w:val="000000"/>
              </w:rPr>
              <w:t>3</w:t>
            </w:r>
          </w:p>
        </w:tc>
        <w:tc>
          <w:tcPr>
            <w:tcW w:w="2510" w:type="dxa"/>
          </w:tcPr>
          <w:p w:rsidR="008F7004" w:rsidRPr="00F555D9" w:rsidRDefault="008F7004" w:rsidP="00E02382">
            <w:pPr>
              <w:pStyle w:val="21"/>
              <w:shd w:val="clear" w:color="auto" w:fill="auto"/>
              <w:spacing w:before="0" w:line="240" w:lineRule="auto"/>
              <w:rPr>
                <w:rStyle w:val="2"/>
                <w:color w:val="000000"/>
              </w:rPr>
            </w:pPr>
            <w:r w:rsidRPr="00F555D9">
              <w:rPr>
                <w:rStyle w:val="2"/>
                <w:color w:val="000000"/>
              </w:rPr>
              <w:t>Призёры спартакиады Верещагинского муниципального района среди поселений «СПОРТИВНЫХ ИГР - 201</w:t>
            </w:r>
            <w:r>
              <w:rPr>
                <w:rStyle w:val="2"/>
                <w:color w:val="000000"/>
              </w:rPr>
              <w:t>9</w:t>
            </w:r>
            <w:r w:rsidRPr="00F555D9">
              <w:rPr>
                <w:rStyle w:val="2"/>
                <w:color w:val="000000"/>
              </w:rPr>
              <w:t>»</w:t>
            </w:r>
          </w:p>
        </w:tc>
      </w:tr>
      <w:tr w:rsidR="008F7004" w:rsidRPr="009D11FD" w:rsidTr="00E02382">
        <w:tc>
          <w:tcPr>
            <w:tcW w:w="862" w:type="dxa"/>
          </w:tcPr>
          <w:p w:rsidR="008F7004" w:rsidRPr="009D11FD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350" w:lineRule="exact"/>
              <w:jc w:val="both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5.</w:t>
            </w:r>
          </w:p>
        </w:tc>
        <w:tc>
          <w:tcPr>
            <w:tcW w:w="2948" w:type="dxa"/>
          </w:tcPr>
          <w:p w:rsidR="008F7004" w:rsidRPr="009D11FD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350" w:lineRule="exact"/>
              <w:jc w:val="both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«Спортивная надежда»</w:t>
            </w:r>
          </w:p>
        </w:tc>
        <w:tc>
          <w:tcPr>
            <w:tcW w:w="2394" w:type="dxa"/>
          </w:tcPr>
          <w:p w:rsidR="008F7004" w:rsidRPr="009D11FD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350" w:lineRule="exact"/>
              <w:jc w:val="both"/>
              <w:rPr>
                <w:rStyle w:val="2"/>
                <w:color w:val="000000"/>
              </w:rPr>
            </w:pPr>
            <w:r w:rsidRPr="009D11FD">
              <w:rPr>
                <w:rStyle w:val="2"/>
                <w:color w:val="000000"/>
              </w:rPr>
              <w:t>Результаты: победитель, призёр, официальных мероприятий</w:t>
            </w:r>
          </w:p>
        </w:tc>
        <w:tc>
          <w:tcPr>
            <w:tcW w:w="1417" w:type="dxa"/>
          </w:tcPr>
          <w:p w:rsidR="008F7004" w:rsidRPr="009D11FD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350" w:lineRule="exact"/>
              <w:jc w:val="both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       1</w:t>
            </w:r>
          </w:p>
        </w:tc>
        <w:tc>
          <w:tcPr>
            <w:tcW w:w="2510" w:type="dxa"/>
          </w:tcPr>
          <w:p w:rsidR="008F7004" w:rsidRPr="00232BAC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350" w:lineRule="exact"/>
              <w:jc w:val="both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Лучший спортивный результат за текущий год (не старше 17 лет).</w:t>
            </w:r>
            <w:r w:rsidRPr="009D11FD">
              <w:rPr>
                <w:rStyle w:val="2"/>
                <w:color w:val="000000"/>
              </w:rPr>
              <w:t xml:space="preserve"> </w:t>
            </w:r>
            <w:r w:rsidRPr="00232BAC">
              <w:rPr>
                <w:rStyle w:val="2"/>
                <w:color w:val="000000"/>
              </w:rPr>
              <w:t xml:space="preserve"> </w:t>
            </w:r>
          </w:p>
        </w:tc>
      </w:tr>
      <w:tr w:rsidR="008F7004" w:rsidRPr="009D11FD" w:rsidTr="00E02382">
        <w:tc>
          <w:tcPr>
            <w:tcW w:w="862" w:type="dxa"/>
          </w:tcPr>
          <w:p w:rsidR="008F7004" w:rsidRPr="009D11FD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350" w:lineRule="exact"/>
              <w:jc w:val="both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6.</w:t>
            </w:r>
          </w:p>
        </w:tc>
        <w:tc>
          <w:tcPr>
            <w:tcW w:w="2948" w:type="dxa"/>
          </w:tcPr>
          <w:p w:rsidR="008F7004" w:rsidRPr="009D11FD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350" w:lineRule="exact"/>
              <w:jc w:val="both"/>
              <w:rPr>
                <w:rStyle w:val="2"/>
                <w:color w:val="000000"/>
              </w:rPr>
            </w:pPr>
            <w:r w:rsidRPr="00873265">
              <w:rPr>
                <w:rStyle w:val="2"/>
                <w:color w:val="000000"/>
              </w:rPr>
              <w:t xml:space="preserve">Лучший педагог </w:t>
            </w:r>
            <w:r>
              <w:rPr>
                <w:rStyle w:val="2"/>
                <w:color w:val="000000"/>
              </w:rPr>
              <w:t>дополнительного образования (в сфере спорта)</w:t>
            </w:r>
          </w:p>
        </w:tc>
        <w:tc>
          <w:tcPr>
            <w:tcW w:w="2394" w:type="dxa"/>
          </w:tcPr>
          <w:p w:rsidR="008F7004" w:rsidRPr="009D11FD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350" w:lineRule="exact"/>
              <w:jc w:val="both"/>
              <w:rPr>
                <w:rStyle w:val="2"/>
                <w:color w:val="000000"/>
              </w:rPr>
            </w:pPr>
            <w:r w:rsidRPr="000F2106">
              <w:rPr>
                <w:rStyle w:val="2"/>
              </w:rPr>
              <w:t>Результат: победитель, призёр официальных соревнований.</w:t>
            </w:r>
          </w:p>
        </w:tc>
        <w:tc>
          <w:tcPr>
            <w:tcW w:w="1417" w:type="dxa"/>
          </w:tcPr>
          <w:p w:rsidR="008F7004" w:rsidRPr="009D11FD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350" w:lineRule="exact"/>
              <w:jc w:val="both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       1</w:t>
            </w:r>
          </w:p>
        </w:tc>
        <w:tc>
          <w:tcPr>
            <w:tcW w:w="2510" w:type="dxa"/>
          </w:tcPr>
          <w:p w:rsidR="008F7004" w:rsidRPr="00232BAC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350" w:lineRule="exact"/>
              <w:jc w:val="both"/>
              <w:rPr>
                <w:rStyle w:val="2"/>
                <w:color w:val="000000"/>
              </w:rPr>
            </w:pPr>
            <w:r w:rsidRPr="000F2106">
              <w:rPr>
                <w:rStyle w:val="2"/>
              </w:rPr>
              <w:t>Лучший спортивный результат за те</w:t>
            </w:r>
            <w:r>
              <w:rPr>
                <w:rStyle w:val="2"/>
              </w:rPr>
              <w:t>кущий год.</w:t>
            </w:r>
            <w:r w:rsidRPr="009D11FD">
              <w:rPr>
                <w:rStyle w:val="2"/>
                <w:color w:val="000000"/>
              </w:rPr>
              <w:t xml:space="preserve"> </w:t>
            </w:r>
            <w:r w:rsidRPr="00232BAC">
              <w:rPr>
                <w:rStyle w:val="2"/>
                <w:color w:val="000000"/>
              </w:rPr>
              <w:t xml:space="preserve"> </w:t>
            </w:r>
          </w:p>
        </w:tc>
      </w:tr>
      <w:tr w:rsidR="008F7004" w:rsidRPr="009D11FD" w:rsidTr="00E02382">
        <w:tc>
          <w:tcPr>
            <w:tcW w:w="862" w:type="dxa"/>
          </w:tcPr>
          <w:p w:rsidR="008F7004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350" w:lineRule="exact"/>
              <w:jc w:val="both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7.</w:t>
            </w:r>
          </w:p>
        </w:tc>
        <w:tc>
          <w:tcPr>
            <w:tcW w:w="2948" w:type="dxa"/>
          </w:tcPr>
          <w:p w:rsidR="008F7004" w:rsidRPr="00873265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350" w:lineRule="exact"/>
              <w:jc w:val="both"/>
              <w:rPr>
                <w:rStyle w:val="2"/>
                <w:color w:val="000000"/>
              </w:rPr>
            </w:pPr>
            <w:r w:rsidRPr="009D2F5E">
              <w:t>Лучший преподаватель физической культуры общеобразовательных учреждений</w:t>
            </w:r>
          </w:p>
        </w:tc>
        <w:tc>
          <w:tcPr>
            <w:tcW w:w="2394" w:type="dxa"/>
          </w:tcPr>
          <w:p w:rsidR="008F7004" w:rsidRPr="009D11FD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350" w:lineRule="exact"/>
              <w:jc w:val="both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Результат учащихся</w:t>
            </w:r>
            <w:r w:rsidRPr="000F2106">
              <w:rPr>
                <w:rStyle w:val="2"/>
              </w:rPr>
              <w:t>.</w:t>
            </w:r>
          </w:p>
        </w:tc>
        <w:tc>
          <w:tcPr>
            <w:tcW w:w="1417" w:type="dxa"/>
          </w:tcPr>
          <w:p w:rsidR="008F7004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350" w:lineRule="exact"/>
              <w:jc w:val="both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      1</w:t>
            </w:r>
          </w:p>
        </w:tc>
        <w:tc>
          <w:tcPr>
            <w:tcW w:w="2510" w:type="dxa"/>
          </w:tcPr>
          <w:p w:rsidR="008F7004" w:rsidRPr="00193F3B" w:rsidRDefault="008F7004" w:rsidP="00E02382">
            <w:pPr>
              <w:pStyle w:val="21"/>
              <w:shd w:val="clear" w:color="auto" w:fill="auto"/>
              <w:tabs>
                <w:tab w:val="left" w:pos="709"/>
              </w:tabs>
              <w:spacing w:before="0" w:line="350" w:lineRule="exact"/>
              <w:jc w:val="both"/>
              <w:rPr>
                <w:rStyle w:val="2"/>
                <w:color w:val="000000"/>
              </w:rPr>
            </w:pPr>
            <w:r w:rsidRPr="000F2106">
              <w:rPr>
                <w:rStyle w:val="2"/>
              </w:rPr>
              <w:t>Лучший спортивный результат</w:t>
            </w:r>
            <w:r>
              <w:rPr>
                <w:rStyle w:val="2"/>
              </w:rPr>
              <w:t xml:space="preserve"> </w:t>
            </w:r>
            <w:r w:rsidRPr="009D11FD">
              <w:rPr>
                <w:rStyle w:val="2"/>
                <w:color w:val="000000"/>
              </w:rPr>
              <w:t xml:space="preserve"> </w:t>
            </w:r>
            <w:r w:rsidRPr="00193F3B">
              <w:rPr>
                <w:rStyle w:val="2"/>
                <w:color w:val="000000"/>
              </w:rPr>
              <w:t xml:space="preserve"> </w:t>
            </w:r>
            <w:r w:rsidRPr="000F2106">
              <w:rPr>
                <w:rStyle w:val="2"/>
              </w:rPr>
              <w:t>за текущий год</w:t>
            </w:r>
          </w:p>
        </w:tc>
      </w:tr>
    </w:tbl>
    <w:p w:rsidR="008F7004" w:rsidRPr="000F1C3E" w:rsidRDefault="008F7004" w:rsidP="008F7004">
      <w:pPr>
        <w:pStyle w:val="22"/>
        <w:keepNext/>
        <w:keepLines/>
        <w:shd w:val="clear" w:color="auto" w:fill="auto"/>
        <w:tabs>
          <w:tab w:val="left" w:pos="2211"/>
        </w:tabs>
        <w:spacing w:before="397" w:line="240" w:lineRule="auto"/>
        <w:jc w:val="center"/>
        <w:rPr>
          <w:b w:val="0"/>
        </w:rPr>
      </w:pPr>
      <w:r>
        <w:rPr>
          <w:rStyle w:val="2"/>
          <w:b w:val="0"/>
        </w:rPr>
        <w:t xml:space="preserve">4. </w:t>
      </w:r>
      <w:r w:rsidRPr="000F1C3E">
        <w:rPr>
          <w:rStyle w:val="2"/>
          <w:b w:val="0"/>
        </w:rPr>
        <w:t>Порядок представления заявок для участия в конкурсе</w:t>
      </w:r>
    </w:p>
    <w:p w:rsidR="008F7004" w:rsidRDefault="008F7004" w:rsidP="008F7004">
      <w:pPr>
        <w:pStyle w:val="21"/>
        <w:numPr>
          <w:ilvl w:val="0"/>
          <w:numId w:val="3"/>
        </w:numPr>
        <w:shd w:val="clear" w:color="auto" w:fill="auto"/>
        <w:tabs>
          <w:tab w:val="left" w:pos="709"/>
          <w:tab w:val="left" w:pos="2502"/>
          <w:tab w:val="left" w:pos="3063"/>
          <w:tab w:val="left" w:pos="4820"/>
          <w:tab w:val="left" w:pos="6222"/>
          <w:tab w:val="left" w:pos="8401"/>
        </w:tabs>
        <w:spacing w:before="0" w:line="350" w:lineRule="exact"/>
        <w:jc w:val="both"/>
        <w:rPr>
          <w:rStyle w:val="2"/>
          <w:color w:val="000000"/>
        </w:rPr>
      </w:pPr>
      <w:r>
        <w:rPr>
          <w:rStyle w:val="2"/>
          <w:color w:val="000000"/>
        </w:rPr>
        <w:t>Заявки на участие в</w:t>
      </w:r>
      <w:r>
        <w:rPr>
          <w:rStyle w:val="2"/>
          <w:color w:val="000000"/>
        </w:rPr>
        <w:tab/>
        <w:t xml:space="preserve"> конкурсе представляются специалисту 1 категории </w:t>
      </w:r>
      <w:r w:rsidRPr="002916FD">
        <w:rPr>
          <w:rStyle w:val="2"/>
          <w:color w:val="000000"/>
        </w:rPr>
        <w:t>отдел</w:t>
      </w:r>
      <w:r>
        <w:rPr>
          <w:rStyle w:val="2"/>
          <w:color w:val="000000"/>
        </w:rPr>
        <w:t>а</w:t>
      </w:r>
      <w:r w:rsidRPr="002916FD">
        <w:rPr>
          <w:rStyle w:val="2"/>
          <w:color w:val="000000"/>
        </w:rPr>
        <w:t xml:space="preserve"> культуры, молодёжи и спорта администрации Верещагинского муниципального района (далее – отдел культуры</w:t>
      </w:r>
      <w:r w:rsidRPr="00571F79">
        <w:rPr>
          <w:rStyle w:val="2"/>
          <w:color w:val="000000"/>
        </w:rPr>
        <w:t xml:space="preserve">) </w:t>
      </w:r>
      <w:r>
        <w:rPr>
          <w:rStyle w:val="2"/>
          <w:color w:val="000000"/>
        </w:rPr>
        <w:t xml:space="preserve"> </w:t>
      </w:r>
      <w:r w:rsidRPr="00571F79">
        <w:rPr>
          <w:rStyle w:val="2"/>
          <w:color w:val="000000"/>
        </w:rPr>
        <w:t>до 13 декабря 201</w:t>
      </w:r>
      <w:r>
        <w:rPr>
          <w:rStyle w:val="2"/>
          <w:color w:val="000000"/>
        </w:rPr>
        <w:t>9</w:t>
      </w:r>
      <w:r w:rsidRPr="00571F79">
        <w:rPr>
          <w:rStyle w:val="2"/>
          <w:color w:val="000000"/>
        </w:rPr>
        <w:t xml:space="preserve"> года по </w:t>
      </w:r>
      <w:r w:rsidRPr="00571F79">
        <w:rPr>
          <w:rStyle w:val="2"/>
          <w:color w:val="000000"/>
        </w:rPr>
        <w:lastRenderedPageBreak/>
        <w:t>форме</w:t>
      </w:r>
      <w:r w:rsidRPr="002916FD">
        <w:rPr>
          <w:rStyle w:val="2"/>
          <w:color w:val="000000"/>
        </w:rPr>
        <w:t>, согласно приложению к настоящему Положению, по адресу: г</w:t>
      </w:r>
      <w:proofErr w:type="gramStart"/>
      <w:r w:rsidRPr="002916FD">
        <w:rPr>
          <w:rStyle w:val="2"/>
          <w:color w:val="000000"/>
        </w:rPr>
        <w:t>.В</w:t>
      </w:r>
      <w:proofErr w:type="gramEnd"/>
      <w:r w:rsidRPr="002916FD">
        <w:rPr>
          <w:rStyle w:val="2"/>
          <w:color w:val="000000"/>
        </w:rPr>
        <w:t xml:space="preserve">ерещагино, ул.Ленино, 26.  </w:t>
      </w:r>
    </w:p>
    <w:p w:rsidR="008F7004" w:rsidRPr="00232BAC" w:rsidRDefault="008F7004" w:rsidP="008F7004">
      <w:pPr>
        <w:pStyle w:val="21"/>
        <w:shd w:val="clear" w:color="auto" w:fill="auto"/>
        <w:tabs>
          <w:tab w:val="left" w:pos="709"/>
          <w:tab w:val="left" w:pos="2502"/>
          <w:tab w:val="left" w:pos="3063"/>
          <w:tab w:val="left" w:pos="4820"/>
          <w:tab w:val="left" w:pos="6222"/>
          <w:tab w:val="left" w:pos="8401"/>
        </w:tabs>
        <w:spacing w:before="0" w:line="350" w:lineRule="exact"/>
        <w:jc w:val="both"/>
        <w:rPr>
          <w:rStyle w:val="2"/>
          <w:color w:val="000000"/>
        </w:rPr>
      </w:pPr>
      <w:r>
        <w:rPr>
          <w:rStyle w:val="2"/>
          <w:color w:val="000000"/>
        </w:rPr>
        <w:t>Телефон для справок: 3-35-27</w:t>
      </w:r>
      <w:r w:rsidRPr="002916FD">
        <w:rPr>
          <w:rStyle w:val="2"/>
          <w:color w:val="000000"/>
        </w:rPr>
        <w:t>.</w:t>
      </w:r>
      <w:r>
        <w:rPr>
          <w:rStyle w:val="2"/>
          <w:color w:val="000000"/>
        </w:rPr>
        <w:t xml:space="preserve"> Электронный адрес - </w:t>
      </w:r>
      <w:r w:rsidRPr="00232BAC">
        <w:rPr>
          <w:rStyle w:val="2"/>
          <w:color w:val="1F497D"/>
          <w:u w:val="single"/>
        </w:rPr>
        <w:t>veradmkmc2015@yandex.ru</w:t>
      </w:r>
    </w:p>
    <w:p w:rsidR="008F7004" w:rsidRDefault="008F7004" w:rsidP="008F7004">
      <w:pPr>
        <w:pStyle w:val="21"/>
        <w:shd w:val="clear" w:color="auto" w:fill="auto"/>
        <w:spacing w:before="0" w:line="350" w:lineRule="exact"/>
        <w:ind w:left="740"/>
        <w:jc w:val="both"/>
      </w:pPr>
      <w:r>
        <w:rPr>
          <w:rStyle w:val="2"/>
          <w:color w:val="000000"/>
        </w:rPr>
        <w:t>Заявка предоставляется:</w:t>
      </w:r>
    </w:p>
    <w:p w:rsidR="008F7004" w:rsidRDefault="008F7004" w:rsidP="008F7004">
      <w:pPr>
        <w:pStyle w:val="21"/>
        <w:numPr>
          <w:ilvl w:val="0"/>
          <w:numId w:val="4"/>
        </w:numPr>
        <w:shd w:val="clear" w:color="auto" w:fill="auto"/>
        <w:tabs>
          <w:tab w:val="left" w:pos="936"/>
        </w:tabs>
        <w:spacing w:before="0" w:line="350" w:lineRule="exact"/>
        <w:ind w:right="72" w:firstLine="740"/>
        <w:jc w:val="both"/>
      </w:pPr>
      <w:r>
        <w:rPr>
          <w:rStyle w:val="2"/>
          <w:color w:val="000000"/>
        </w:rPr>
        <w:t xml:space="preserve">на бумажном носителе, </w:t>
      </w:r>
      <w:proofErr w:type="gramStart"/>
      <w:r>
        <w:rPr>
          <w:rStyle w:val="2"/>
          <w:color w:val="000000"/>
        </w:rPr>
        <w:t>заверенная</w:t>
      </w:r>
      <w:proofErr w:type="gramEnd"/>
      <w:r>
        <w:rPr>
          <w:rStyle w:val="2"/>
          <w:color w:val="000000"/>
        </w:rPr>
        <w:t xml:space="preserve"> подписью руководителя или тренером;</w:t>
      </w:r>
    </w:p>
    <w:p w:rsidR="008F7004" w:rsidRPr="00453953" w:rsidRDefault="008F7004" w:rsidP="008F7004">
      <w:pPr>
        <w:pStyle w:val="21"/>
        <w:numPr>
          <w:ilvl w:val="0"/>
          <w:numId w:val="4"/>
        </w:numPr>
        <w:shd w:val="clear" w:color="auto" w:fill="auto"/>
        <w:tabs>
          <w:tab w:val="left" w:pos="944"/>
        </w:tabs>
        <w:spacing w:before="0" w:line="350" w:lineRule="exact"/>
        <w:ind w:right="-8" w:firstLine="740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 xml:space="preserve">в электронном виде в формате </w:t>
      </w:r>
      <w:r>
        <w:rPr>
          <w:rStyle w:val="2"/>
          <w:color w:val="000000"/>
          <w:lang w:val="en-US"/>
        </w:rPr>
        <w:t>Word</w:t>
      </w:r>
      <w:r w:rsidRPr="00306F7C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с приложением фото номинанта для проведения интернет - голосования.</w:t>
      </w:r>
    </w:p>
    <w:p w:rsidR="008F7004" w:rsidRPr="00F9091E" w:rsidRDefault="008F7004" w:rsidP="008F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2"/>
          <w:color w:val="000000"/>
        </w:rPr>
        <w:t xml:space="preserve">4.2. </w:t>
      </w:r>
      <w:r w:rsidRPr="001463FC">
        <w:rPr>
          <w:rStyle w:val="2"/>
          <w:color w:val="000000"/>
        </w:rPr>
        <w:t xml:space="preserve">В </w:t>
      </w:r>
      <w:r>
        <w:rPr>
          <w:rStyle w:val="2"/>
          <w:color w:val="000000"/>
        </w:rPr>
        <w:t>разделе 3 пункт 3.1. позиция 5 «</w:t>
      </w:r>
      <w:r w:rsidRPr="00193F3B">
        <w:rPr>
          <w:rStyle w:val="2"/>
          <w:color w:val="000000"/>
        </w:rPr>
        <w:t>Лучшее поселение Верещагинского  района по итогам спартакиады» в интернет</w:t>
      </w:r>
      <w:r>
        <w:rPr>
          <w:rStyle w:val="2"/>
          <w:color w:val="000000"/>
        </w:rPr>
        <w:t xml:space="preserve"> – голосовании не участвует, так как итоги подводятся</w:t>
      </w:r>
      <w:r w:rsidRPr="00F9091E">
        <w:rPr>
          <w:b/>
          <w:kern w:val="24"/>
          <w:sz w:val="30"/>
          <w:szCs w:val="30"/>
        </w:rPr>
        <w:t xml:space="preserve"> </w:t>
      </w:r>
      <w:r w:rsidRPr="00F9091E">
        <w:rPr>
          <w:rStyle w:val="2"/>
          <w:color w:val="000000"/>
        </w:rPr>
        <w:t>комплексны</w:t>
      </w:r>
      <w:r>
        <w:rPr>
          <w:rStyle w:val="2"/>
          <w:color w:val="000000"/>
        </w:rPr>
        <w:t>м</w:t>
      </w:r>
      <w:r w:rsidRPr="00F9091E">
        <w:rPr>
          <w:rStyle w:val="2"/>
          <w:color w:val="000000"/>
        </w:rPr>
        <w:t xml:space="preserve"> зачет</w:t>
      </w:r>
      <w:r>
        <w:rPr>
          <w:rStyle w:val="2"/>
          <w:color w:val="000000"/>
        </w:rPr>
        <w:t>ом</w:t>
      </w:r>
      <w:r w:rsidRPr="00F9091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по итогам двух спартакиад.</w:t>
      </w:r>
    </w:p>
    <w:p w:rsidR="008F7004" w:rsidRDefault="008F7004" w:rsidP="008F7004">
      <w:pPr>
        <w:pStyle w:val="21"/>
        <w:shd w:val="clear" w:color="auto" w:fill="auto"/>
        <w:tabs>
          <w:tab w:val="left" w:pos="709"/>
        </w:tabs>
        <w:spacing w:before="0" w:line="240" w:lineRule="auto"/>
        <w:ind w:right="-8"/>
        <w:jc w:val="both"/>
      </w:pPr>
      <w:r>
        <w:rPr>
          <w:rStyle w:val="2"/>
          <w:color w:val="000000"/>
        </w:rPr>
        <w:t>4.3. По каждому виду спорта может быть номинирован только один спортсмен (тренер или ветеран).</w:t>
      </w:r>
    </w:p>
    <w:p w:rsidR="008F7004" w:rsidRPr="00956B09" w:rsidRDefault="008F7004" w:rsidP="008F7004">
      <w:pPr>
        <w:pStyle w:val="21"/>
        <w:numPr>
          <w:ilvl w:val="1"/>
          <w:numId w:val="8"/>
        </w:numPr>
        <w:shd w:val="clear" w:color="auto" w:fill="auto"/>
        <w:spacing w:before="0" w:line="350" w:lineRule="exact"/>
        <w:ind w:left="0" w:right="-8" w:firstLine="0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>Кандидатура спортсмена для участия в конкурсе может быть подана не более чем в 2 номинациях.</w:t>
      </w:r>
    </w:p>
    <w:p w:rsidR="008F7004" w:rsidRDefault="008F7004" w:rsidP="008F7004">
      <w:pPr>
        <w:pStyle w:val="21"/>
        <w:shd w:val="clear" w:color="auto" w:fill="auto"/>
        <w:tabs>
          <w:tab w:val="left" w:pos="1265"/>
        </w:tabs>
        <w:spacing w:before="0" w:line="350" w:lineRule="exact"/>
        <w:ind w:right="760"/>
        <w:jc w:val="both"/>
      </w:pPr>
      <w:r>
        <w:t xml:space="preserve"> </w:t>
      </w:r>
    </w:p>
    <w:p w:rsidR="008F7004" w:rsidRPr="00956B09" w:rsidRDefault="008F7004" w:rsidP="008F7004">
      <w:pPr>
        <w:pStyle w:val="22"/>
        <w:keepNext/>
        <w:keepLines/>
        <w:shd w:val="clear" w:color="auto" w:fill="auto"/>
        <w:tabs>
          <w:tab w:val="left" w:pos="3450"/>
        </w:tabs>
        <w:spacing w:after="50" w:line="260" w:lineRule="exact"/>
        <w:ind w:left="360"/>
        <w:jc w:val="center"/>
        <w:rPr>
          <w:rStyle w:val="2"/>
          <w:b w:val="0"/>
          <w:bCs w:val="0"/>
          <w:color w:val="000000"/>
        </w:rPr>
      </w:pPr>
      <w:r>
        <w:rPr>
          <w:rStyle w:val="2"/>
          <w:b w:val="0"/>
        </w:rPr>
        <w:t>5.</w:t>
      </w:r>
      <w:r w:rsidRPr="00956B09">
        <w:rPr>
          <w:rStyle w:val="2"/>
          <w:b w:val="0"/>
        </w:rPr>
        <w:t xml:space="preserve"> Отбор победителей конкурса</w:t>
      </w:r>
    </w:p>
    <w:p w:rsidR="008F7004" w:rsidRDefault="008F7004" w:rsidP="008F7004">
      <w:pPr>
        <w:pStyle w:val="21"/>
        <w:numPr>
          <w:ilvl w:val="0"/>
          <w:numId w:val="5"/>
        </w:numPr>
        <w:shd w:val="clear" w:color="auto" w:fill="auto"/>
        <w:tabs>
          <w:tab w:val="left" w:pos="709"/>
        </w:tabs>
        <w:spacing w:before="0" w:line="280" w:lineRule="exact"/>
        <w:jc w:val="both"/>
      </w:pPr>
      <w:r>
        <w:rPr>
          <w:rStyle w:val="2"/>
          <w:color w:val="000000"/>
        </w:rPr>
        <w:t>Определение победителей конкурса осуществляется:</w:t>
      </w:r>
    </w:p>
    <w:p w:rsidR="008F7004" w:rsidRPr="00571F79" w:rsidRDefault="008F7004" w:rsidP="008F7004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355" w:lineRule="exact"/>
        <w:ind w:right="-8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>Посредством интернет голосования на официальном сайте Верещагинского муниципального района</w:t>
      </w:r>
      <w:r w:rsidRPr="00964006">
        <w:rPr>
          <w:rStyle w:val="2"/>
          <w:color w:val="000000"/>
        </w:rPr>
        <w:t xml:space="preserve"> </w:t>
      </w:r>
      <w:r w:rsidRPr="00964006">
        <w:rPr>
          <w:rStyle w:val="2"/>
          <w:color w:val="1F497D"/>
          <w:u w:val="single"/>
          <w:lang w:val="en-US"/>
        </w:rPr>
        <w:t>veradm</w:t>
      </w:r>
      <w:r w:rsidRPr="00964006">
        <w:rPr>
          <w:rStyle w:val="2"/>
          <w:color w:val="1F497D"/>
          <w:u w:val="single"/>
        </w:rPr>
        <w:t>.</w:t>
      </w:r>
      <w:r w:rsidRPr="00964006">
        <w:rPr>
          <w:rStyle w:val="2"/>
          <w:color w:val="1F497D"/>
          <w:u w:val="single"/>
          <w:lang w:val="en-US"/>
        </w:rPr>
        <w:t>ru</w:t>
      </w:r>
      <w:r w:rsidRPr="00306F7C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в период </w:t>
      </w:r>
      <w:r w:rsidRPr="00571F79">
        <w:rPr>
          <w:rStyle w:val="2"/>
          <w:color w:val="000000"/>
        </w:rPr>
        <w:t xml:space="preserve">с </w:t>
      </w:r>
      <w:r w:rsidRPr="00127E90">
        <w:rPr>
          <w:rStyle w:val="2"/>
          <w:color w:val="000000"/>
          <w:shd w:val="clear" w:color="auto" w:fill="auto"/>
        </w:rPr>
        <w:t>1</w:t>
      </w:r>
      <w:r>
        <w:rPr>
          <w:rStyle w:val="2"/>
          <w:color w:val="000000"/>
          <w:shd w:val="clear" w:color="auto" w:fill="auto"/>
        </w:rPr>
        <w:t>6</w:t>
      </w:r>
      <w:r w:rsidRPr="00127E90">
        <w:rPr>
          <w:rStyle w:val="2"/>
          <w:color w:val="000000"/>
          <w:shd w:val="clear" w:color="auto" w:fill="auto"/>
        </w:rPr>
        <w:t xml:space="preserve"> по 2</w:t>
      </w:r>
      <w:r>
        <w:rPr>
          <w:rStyle w:val="2"/>
          <w:color w:val="000000"/>
          <w:shd w:val="clear" w:color="auto" w:fill="auto"/>
        </w:rPr>
        <w:t>3</w:t>
      </w:r>
      <w:r w:rsidRPr="00127E90">
        <w:rPr>
          <w:rStyle w:val="2"/>
          <w:color w:val="000000"/>
          <w:shd w:val="clear" w:color="auto" w:fill="auto"/>
        </w:rPr>
        <w:t xml:space="preserve"> декабря 2019</w:t>
      </w:r>
      <w:r w:rsidRPr="00571F79">
        <w:rPr>
          <w:rStyle w:val="2"/>
          <w:color w:val="000000"/>
        </w:rPr>
        <w:t xml:space="preserve"> года;</w:t>
      </w:r>
    </w:p>
    <w:p w:rsidR="008F7004" w:rsidRDefault="008F7004" w:rsidP="008F7004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355" w:lineRule="exact"/>
        <w:ind w:right="-8"/>
        <w:jc w:val="both"/>
      </w:pPr>
      <w:r w:rsidRPr="00571F79">
        <w:rPr>
          <w:rStyle w:val="2"/>
          <w:color w:val="000000"/>
        </w:rPr>
        <w:t>на заседании комиссии конкурса, на котором учитываются результаты</w:t>
      </w:r>
      <w:r>
        <w:rPr>
          <w:rStyle w:val="2"/>
          <w:color w:val="000000"/>
        </w:rPr>
        <w:t xml:space="preserve"> интернет голосования.</w:t>
      </w:r>
    </w:p>
    <w:p w:rsidR="008F7004" w:rsidRDefault="008F7004" w:rsidP="008F7004">
      <w:pPr>
        <w:pStyle w:val="21"/>
        <w:numPr>
          <w:ilvl w:val="0"/>
          <w:numId w:val="5"/>
        </w:numPr>
        <w:shd w:val="clear" w:color="auto" w:fill="auto"/>
        <w:tabs>
          <w:tab w:val="left" w:pos="709"/>
        </w:tabs>
        <w:spacing w:before="0" w:line="355" w:lineRule="exact"/>
        <w:ind w:right="-8"/>
        <w:jc w:val="both"/>
      </w:pPr>
      <w:r>
        <w:rPr>
          <w:rStyle w:val="2"/>
          <w:color w:val="000000"/>
        </w:rPr>
        <w:t>Комиссия конкурса определяет победителей конкурса по номинациям и  в соответствии с критериями оценки, установленными пунктом 3.1 настоящего Положения, не позднее 2 рабочих дней со дня окончания подачи заявок на участие в конкурсе.</w:t>
      </w:r>
    </w:p>
    <w:p w:rsidR="008F7004" w:rsidRDefault="008F7004" w:rsidP="008F7004">
      <w:pPr>
        <w:pStyle w:val="21"/>
        <w:numPr>
          <w:ilvl w:val="0"/>
          <w:numId w:val="5"/>
        </w:numPr>
        <w:shd w:val="clear" w:color="auto" w:fill="auto"/>
        <w:tabs>
          <w:tab w:val="left" w:pos="709"/>
        </w:tabs>
        <w:spacing w:before="0" w:line="355" w:lineRule="exact"/>
        <w:ind w:right="-8"/>
        <w:jc w:val="both"/>
      </w:pPr>
      <w:r>
        <w:rPr>
          <w:rStyle w:val="2"/>
          <w:color w:val="000000"/>
        </w:rPr>
        <w:t>Заседание комиссии конкурса считается правомочным при наличии не</w:t>
      </w:r>
      <w:r>
        <w:t xml:space="preserve"> </w:t>
      </w:r>
      <w:r w:rsidRPr="00831BA7">
        <w:rPr>
          <w:rStyle w:val="2"/>
          <w:color w:val="000000"/>
        </w:rPr>
        <w:t>менее 2/3 от общего числа членов комиссии. Решение комиссии конкурса принимается простым большинством голосов путем голосования.</w:t>
      </w:r>
    </w:p>
    <w:p w:rsidR="008F7004" w:rsidRDefault="008F7004" w:rsidP="008F7004">
      <w:pPr>
        <w:pStyle w:val="21"/>
        <w:numPr>
          <w:ilvl w:val="0"/>
          <w:numId w:val="5"/>
        </w:numPr>
        <w:shd w:val="clear" w:color="auto" w:fill="auto"/>
        <w:tabs>
          <w:tab w:val="left" w:pos="709"/>
        </w:tabs>
        <w:spacing w:before="0" w:line="355" w:lineRule="exact"/>
        <w:ind w:right="-8"/>
        <w:jc w:val="both"/>
      </w:pPr>
      <w:r>
        <w:rPr>
          <w:rStyle w:val="2"/>
          <w:color w:val="000000"/>
        </w:rPr>
        <w:t>Решение комиссии об определении победителей конкурса составляется в форме протокола, утверждается на заседании.</w:t>
      </w:r>
    </w:p>
    <w:p w:rsidR="008F7004" w:rsidRDefault="008F7004" w:rsidP="008F7004">
      <w:pPr>
        <w:pStyle w:val="21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116" w:line="355" w:lineRule="exact"/>
        <w:ind w:right="-8"/>
        <w:jc w:val="both"/>
      </w:pPr>
      <w:r>
        <w:rPr>
          <w:rStyle w:val="2"/>
          <w:color w:val="000000"/>
        </w:rPr>
        <w:t>Итоги конкурса публикуются в средствах массовой информации и на официальном сайте Верещагинского муниципального района в течение 10 рабочих дней со дня подписания.</w:t>
      </w:r>
    </w:p>
    <w:p w:rsidR="008F7004" w:rsidRPr="00956B09" w:rsidRDefault="008F7004" w:rsidP="008F7004">
      <w:pPr>
        <w:pStyle w:val="22"/>
        <w:keepNext/>
        <w:keepLines/>
        <w:shd w:val="clear" w:color="auto" w:fill="auto"/>
        <w:tabs>
          <w:tab w:val="left" w:pos="3420"/>
        </w:tabs>
        <w:spacing w:line="360" w:lineRule="exact"/>
        <w:ind w:left="360" w:right="-8"/>
        <w:jc w:val="center"/>
        <w:rPr>
          <w:b w:val="0"/>
        </w:rPr>
      </w:pPr>
      <w:r w:rsidRPr="00956B09">
        <w:rPr>
          <w:rStyle w:val="2"/>
          <w:b w:val="0"/>
        </w:rPr>
        <w:t>6.</w:t>
      </w:r>
      <w:r>
        <w:rPr>
          <w:rStyle w:val="20"/>
          <w:color w:val="000000"/>
        </w:rPr>
        <w:t xml:space="preserve">  </w:t>
      </w:r>
      <w:r w:rsidRPr="00956B09">
        <w:rPr>
          <w:rStyle w:val="2"/>
          <w:b w:val="0"/>
        </w:rPr>
        <w:t>Награждение победителей конкурса</w:t>
      </w:r>
    </w:p>
    <w:p w:rsidR="008F7004" w:rsidRPr="0072585D" w:rsidRDefault="008F7004" w:rsidP="008F7004">
      <w:pPr>
        <w:pStyle w:val="21"/>
        <w:keepNext/>
        <w:keepLines/>
        <w:shd w:val="clear" w:color="auto" w:fill="auto"/>
        <w:tabs>
          <w:tab w:val="left" w:pos="0"/>
          <w:tab w:val="left" w:pos="4220"/>
        </w:tabs>
        <w:spacing w:before="0" w:after="248" w:line="350" w:lineRule="exact"/>
        <w:ind w:right="-8"/>
        <w:jc w:val="both"/>
        <w:rPr>
          <w:rStyle w:val="20"/>
          <w:b w:val="0"/>
          <w:bCs w:val="0"/>
          <w:color w:val="000000"/>
        </w:rPr>
      </w:pPr>
      <w:r>
        <w:rPr>
          <w:rStyle w:val="2"/>
          <w:color w:val="000000"/>
        </w:rPr>
        <w:t>6.1.</w:t>
      </w:r>
      <w:r w:rsidRPr="0072585D">
        <w:rPr>
          <w:rStyle w:val="2"/>
          <w:color w:val="000000"/>
        </w:rPr>
        <w:t>Победит</w:t>
      </w:r>
      <w:r>
        <w:rPr>
          <w:rStyle w:val="2"/>
          <w:color w:val="000000"/>
        </w:rPr>
        <w:t>ели конкурса награждаются наградной продукцией</w:t>
      </w:r>
      <w:r w:rsidRPr="0072585D">
        <w:rPr>
          <w:rStyle w:val="2"/>
          <w:color w:val="000000"/>
        </w:rPr>
        <w:t xml:space="preserve"> на торжественном мероприятии</w:t>
      </w:r>
      <w:r>
        <w:rPr>
          <w:rStyle w:val="2"/>
          <w:color w:val="000000"/>
        </w:rPr>
        <w:t>.</w:t>
      </w:r>
      <w:r w:rsidRPr="0072585D">
        <w:rPr>
          <w:rStyle w:val="20"/>
          <w:color w:val="000000"/>
        </w:rPr>
        <w:t xml:space="preserve">    </w:t>
      </w:r>
    </w:p>
    <w:p w:rsidR="008F7004" w:rsidRPr="0072585D" w:rsidRDefault="008F7004" w:rsidP="008F7004">
      <w:pPr>
        <w:pStyle w:val="21"/>
        <w:keepNext/>
        <w:keepLines/>
        <w:shd w:val="clear" w:color="auto" w:fill="auto"/>
        <w:tabs>
          <w:tab w:val="left" w:pos="709"/>
          <w:tab w:val="left" w:pos="4220"/>
        </w:tabs>
        <w:spacing w:before="0" w:line="240" w:lineRule="auto"/>
        <w:ind w:left="360" w:right="-8"/>
        <w:jc w:val="center"/>
        <w:rPr>
          <w:rStyle w:val="2"/>
          <w:color w:val="000000"/>
        </w:rPr>
      </w:pPr>
      <w:r w:rsidRPr="0072585D">
        <w:rPr>
          <w:rStyle w:val="2"/>
        </w:rPr>
        <w:t>7.Финансирование конкурса</w:t>
      </w:r>
    </w:p>
    <w:p w:rsidR="008F7004" w:rsidRDefault="008F7004" w:rsidP="008F7004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956B09">
        <w:rPr>
          <w:rStyle w:val="2"/>
          <w:bCs/>
        </w:rPr>
        <w:t xml:space="preserve">Расходы по организации  проведения и награждения осуществляются за счет средств бюджета МО «Верещагинский </w:t>
      </w:r>
      <w:r>
        <w:rPr>
          <w:rStyle w:val="2"/>
          <w:bCs/>
        </w:rPr>
        <w:t>городской округ</w:t>
      </w:r>
      <w:r w:rsidRPr="00956B09">
        <w:rPr>
          <w:sz w:val="28"/>
          <w:szCs w:val="28"/>
        </w:rPr>
        <w:t>».</w:t>
      </w:r>
    </w:p>
    <w:p w:rsidR="008F7004" w:rsidRDefault="008F7004" w:rsidP="008F7004">
      <w:pPr>
        <w:pStyle w:val="a3"/>
        <w:ind w:left="0"/>
        <w:jc w:val="both"/>
        <w:rPr>
          <w:rStyle w:val="2"/>
          <w:bCs/>
        </w:rPr>
      </w:pPr>
    </w:p>
    <w:p w:rsidR="008F7004" w:rsidRDefault="008F7004" w:rsidP="008F7004">
      <w:pPr>
        <w:pStyle w:val="a3"/>
        <w:ind w:left="0"/>
        <w:jc w:val="both"/>
        <w:rPr>
          <w:rStyle w:val="2"/>
          <w:bCs/>
        </w:rPr>
      </w:pPr>
    </w:p>
    <w:p w:rsidR="008F7004" w:rsidRDefault="008F7004" w:rsidP="008F7004">
      <w:pPr>
        <w:pStyle w:val="a3"/>
        <w:ind w:left="0"/>
        <w:jc w:val="both"/>
        <w:rPr>
          <w:rStyle w:val="2"/>
          <w:bCs/>
        </w:rPr>
      </w:pPr>
    </w:p>
    <w:p w:rsidR="008F7004" w:rsidRDefault="008F7004" w:rsidP="008F7004">
      <w:pPr>
        <w:pStyle w:val="a3"/>
        <w:ind w:left="0"/>
        <w:jc w:val="both"/>
        <w:rPr>
          <w:rStyle w:val="2"/>
          <w:bCs/>
        </w:rPr>
      </w:pPr>
    </w:p>
    <w:tbl>
      <w:tblPr>
        <w:tblW w:w="0" w:type="auto"/>
        <w:tblInd w:w="5353" w:type="dxa"/>
        <w:tblLook w:val="04A0"/>
      </w:tblPr>
      <w:tblGrid>
        <w:gridCol w:w="4785"/>
      </w:tblGrid>
      <w:tr w:rsidR="008F7004" w:rsidRPr="000B4505" w:rsidTr="00E02382">
        <w:trPr>
          <w:trHeight w:val="1187"/>
        </w:trPr>
        <w:tc>
          <w:tcPr>
            <w:tcW w:w="4785" w:type="dxa"/>
          </w:tcPr>
          <w:p w:rsidR="008F7004" w:rsidRPr="000B4505" w:rsidRDefault="008F7004" w:rsidP="00E0238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B4505">
              <w:rPr>
                <w:rFonts w:ascii="Times New Roman" w:hAnsi="Times New Roman"/>
                <w:sz w:val="28"/>
                <w:szCs w:val="20"/>
              </w:rPr>
              <w:t>Приложение</w:t>
            </w:r>
          </w:p>
          <w:p w:rsidR="008F7004" w:rsidRPr="000B4505" w:rsidRDefault="008F7004" w:rsidP="00E0238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 Положению о муниципальном</w:t>
            </w:r>
            <w:r w:rsidRPr="000B4505">
              <w:rPr>
                <w:rFonts w:ascii="Times New Roman" w:hAnsi="Times New Roman"/>
                <w:sz w:val="28"/>
                <w:szCs w:val="20"/>
              </w:rPr>
              <w:t xml:space="preserve"> конкурсе</w:t>
            </w:r>
          </w:p>
          <w:p w:rsidR="008F7004" w:rsidRPr="000B4505" w:rsidRDefault="008F7004" w:rsidP="00E02382">
            <w:pPr>
              <w:spacing w:after="0" w:line="240" w:lineRule="auto"/>
              <w:rPr>
                <w:rStyle w:val="2"/>
                <w:bCs/>
              </w:rPr>
            </w:pPr>
            <w:r w:rsidRPr="000B4505">
              <w:rPr>
                <w:rFonts w:ascii="Times New Roman" w:hAnsi="Times New Roman"/>
                <w:sz w:val="28"/>
                <w:szCs w:val="28"/>
              </w:rPr>
              <w:t>«Спорт-это сила, спорт-это жизнь»</w:t>
            </w:r>
          </w:p>
          <w:p w:rsidR="008F7004" w:rsidRDefault="008F7004" w:rsidP="00E02382">
            <w:pPr>
              <w:pStyle w:val="21"/>
              <w:shd w:val="clear" w:color="auto" w:fill="auto"/>
              <w:spacing w:before="0" w:after="102" w:line="312" w:lineRule="exact"/>
              <w:ind w:left="7720" w:right="260"/>
            </w:pPr>
            <w:r w:rsidRPr="000B4505">
              <w:rPr>
                <w:rStyle w:val="2"/>
                <w:color w:val="000000"/>
              </w:rPr>
              <w:t xml:space="preserve"> </w:t>
            </w:r>
          </w:p>
          <w:p w:rsidR="008F7004" w:rsidRPr="000B4505" w:rsidRDefault="008F7004" w:rsidP="00E02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8F7004" w:rsidRDefault="008F7004" w:rsidP="008F7004">
      <w:pPr>
        <w:pStyle w:val="22"/>
        <w:keepNext/>
        <w:keepLines/>
        <w:shd w:val="clear" w:color="auto" w:fill="auto"/>
        <w:spacing w:line="260" w:lineRule="exact"/>
        <w:ind w:right="260"/>
        <w:jc w:val="center"/>
        <w:rPr>
          <w:rStyle w:val="2"/>
        </w:rPr>
      </w:pPr>
      <w:bookmarkStart w:id="3" w:name="bookmark8"/>
    </w:p>
    <w:p w:rsidR="008F7004" w:rsidRPr="00BF0C6E" w:rsidRDefault="008F7004" w:rsidP="008F7004">
      <w:pPr>
        <w:pStyle w:val="22"/>
        <w:keepNext/>
        <w:keepLines/>
        <w:shd w:val="clear" w:color="auto" w:fill="auto"/>
        <w:spacing w:line="260" w:lineRule="exact"/>
        <w:ind w:right="260"/>
        <w:jc w:val="center"/>
        <w:rPr>
          <w:rStyle w:val="2"/>
          <w:b w:val="0"/>
        </w:rPr>
      </w:pPr>
      <w:r w:rsidRPr="00BF0C6E">
        <w:rPr>
          <w:rStyle w:val="2"/>
        </w:rPr>
        <w:t>ЗАЯВКА</w:t>
      </w:r>
      <w:bookmarkEnd w:id="3"/>
    </w:p>
    <w:p w:rsidR="008F7004" w:rsidRDefault="008F7004" w:rsidP="008F7004">
      <w:pPr>
        <w:jc w:val="center"/>
        <w:rPr>
          <w:rFonts w:ascii="Times New Roman" w:hAnsi="Times New Roman"/>
          <w:sz w:val="28"/>
          <w:szCs w:val="28"/>
        </w:rPr>
      </w:pPr>
      <w:r w:rsidRPr="00BF0C6E">
        <w:rPr>
          <w:rStyle w:val="2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 xml:space="preserve">муниципальном </w:t>
      </w:r>
      <w:r w:rsidRPr="009D2F5E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9D2F5E">
        <w:rPr>
          <w:rFonts w:ascii="Times New Roman" w:hAnsi="Times New Roman"/>
          <w:sz w:val="28"/>
          <w:szCs w:val="28"/>
        </w:rPr>
        <w:t xml:space="preserve"> </w:t>
      </w:r>
      <w:r w:rsidRPr="00B47C14">
        <w:rPr>
          <w:rFonts w:ascii="Times New Roman" w:hAnsi="Times New Roman"/>
          <w:sz w:val="28"/>
          <w:szCs w:val="28"/>
        </w:rPr>
        <w:t xml:space="preserve">«Спорт-это </w:t>
      </w:r>
      <w:r>
        <w:rPr>
          <w:rFonts w:ascii="Times New Roman" w:hAnsi="Times New Roman"/>
          <w:sz w:val="28"/>
          <w:szCs w:val="28"/>
        </w:rPr>
        <w:t>сила</w:t>
      </w:r>
      <w:r w:rsidRPr="00B47C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 w:rsidRPr="00B47C14">
        <w:rPr>
          <w:rFonts w:ascii="Times New Roman" w:hAnsi="Times New Roman"/>
          <w:sz w:val="28"/>
          <w:szCs w:val="28"/>
        </w:rPr>
        <w:t xml:space="preserve">порт-это </w:t>
      </w:r>
      <w:r>
        <w:rPr>
          <w:rFonts w:ascii="Times New Roman" w:hAnsi="Times New Roman"/>
          <w:sz w:val="28"/>
          <w:szCs w:val="28"/>
        </w:rPr>
        <w:t>жизнь</w:t>
      </w:r>
      <w:r w:rsidRPr="00B47C14">
        <w:rPr>
          <w:rFonts w:ascii="Times New Roman" w:hAnsi="Times New Roman"/>
          <w:sz w:val="28"/>
          <w:szCs w:val="28"/>
        </w:rPr>
        <w:t>»</w:t>
      </w:r>
    </w:p>
    <w:p w:rsidR="008F7004" w:rsidRDefault="008F7004" w:rsidP="008F7004">
      <w:pPr>
        <w:spacing w:after="0" w:line="240" w:lineRule="auto"/>
        <w:jc w:val="center"/>
        <w:rPr>
          <w:rStyle w:val="5"/>
          <w:color w:val="000000"/>
          <w:u w:val="single"/>
        </w:rPr>
      </w:pPr>
      <w:r w:rsidRPr="00BF0C6E">
        <w:rPr>
          <w:rStyle w:val="5"/>
          <w:color w:val="000000"/>
          <w:u w:val="single"/>
        </w:rPr>
        <w:t xml:space="preserve"> </w:t>
      </w:r>
      <w:r>
        <w:rPr>
          <w:rStyle w:val="5"/>
          <w:color w:val="000000"/>
          <w:u w:val="single"/>
        </w:rPr>
        <w:t>________________________________________________________________________________________________________</w:t>
      </w:r>
    </w:p>
    <w:p w:rsidR="008F7004" w:rsidRDefault="008F7004" w:rsidP="008F7004">
      <w:pPr>
        <w:pStyle w:val="21"/>
        <w:shd w:val="clear" w:color="auto" w:fill="auto"/>
        <w:tabs>
          <w:tab w:val="left" w:leader="underscore" w:pos="9084"/>
        </w:tabs>
        <w:spacing w:before="0" w:line="280" w:lineRule="exact"/>
        <w:ind w:left="851"/>
        <w:jc w:val="center"/>
      </w:pPr>
      <w:r>
        <w:rPr>
          <w:rStyle w:val="5"/>
          <w:color w:val="000000"/>
        </w:rPr>
        <w:t xml:space="preserve">( </w:t>
      </w:r>
      <w:r w:rsidRPr="00BF0C6E">
        <w:rPr>
          <w:rStyle w:val="5"/>
          <w:color w:val="000000"/>
          <w:sz w:val="24"/>
          <w:szCs w:val="24"/>
        </w:rPr>
        <w:t>номинация</w:t>
      </w:r>
      <w:r>
        <w:rPr>
          <w:rStyle w:val="5"/>
          <w:color w:val="000000"/>
        </w:rPr>
        <w:t>)</w:t>
      </w:r>
    </w:p>
    <w:p w:rsidR="008F7004" w:rsidRDefault="008F7004" w:rsidP="008F7004">
      <w:pPr>
        <w:pStyle w:val="21"/>
        <w:shd w:val="clear" w:color="auto" w:fill="auto"/>
        <w:tabs>
          <w:tab w:val="left" w:pos="3630"/>
        </w:tabs>
        <w:spacing w:before="0" w:line="240" w:lineRule="auto"/>
        <w:ind w:left="851"/>
        <w:jc w:val="both"/>
      </w:pPr>
    </w:p>
    <w:p w:rsidR="008F7004" w:rsidRDefault="008F7004" w:rsidP="008F7004">
      <w:pPr>
        <w:pStyle w:val="21"/>
        <w:shd w:val="clear" w:color="auto" w:fill="auto"/>
        <w:spacing w:before="0" w:line="360" w:lineRule="auto"/>
        <w:jc w:val="both"/>
        <w:rPr>
          <w:rStyle w:val="2"/>
          <w:bCs/>
        </w:rPr>
      </w:pPr>
      <w:r w:rsidRPr="00BF0C6E">
        <w:rPr>
          <w:rStyle w:val="2"/>
          <w:bCs/>
        </w:rPr>
        <w:t xml:space="preserve">1. Фамилия, имя, отчество </w:t>
      </w:r>
    </w:p>
    <w:p w:rsidR="008F7004" w:rsidRPr="00BF0C6E" w:rsidRDefault="008F7004" w:rsidP="008F7004">
      <w:pPr>
        <w:pStyle w:val="21"/>
        <w:shd w:val="clear" w:color="auto" w:fill="auto"/>
        <w:spacing w:before="0" w:line="360" w:lineRule="auto"/>
        <w:jc w:val="both"/>
        <w:rPr>
          <w:rStyle w:val="2"/>
          <w:bCs/>
        </w:rPr>
      </w:pPr>
      <w:r w:rsidRPr="00BF0C6E">
        <w:rPr>
          <w:rStyle w:val="2"/>
          <w:bCs/>
        </w:rPr>
        <w:t>2. Место работы (место учебы)</w:t>
      </w:r>
    </w:p>
    <w:p w:rsidR="008F7004" w:rsidRDefault="008F7004" w:rsidP="008F7004">
      <w:pPr>
        <w:pStyle w:val="21"/>
        <w:shd w:val="clear" w:color="auto" w:fill="auto"/>
        <w:tabs>
          <w:tab w:val="left" w:pos="1162"/>
        </w:tabs>
        <w:spacing w:before="0" w:line="360" w:lineRule="auto"/>
        <w:jc w:val="both"/>
        <w:rPr>
          <w:rStyle w:val="2"/>
          <w:bCs/>
        </w:rPr>
      </w:pPr>
      <w:r>
        <w:rPr>
          <w:rStyle w:val="2"/>
          <w:bCs/>
        </w:rPr>
        <w:t xml:space="preserve">3. </w:t>
      </w:r>
      <w:r w:rsidRPr="00BF0C6E">
        <w:rPr>
          <w:rStyle w:val="2"/>
          <w:bCs/>
        </w:rPr>
        <w:t>Дата рождения</w:t>
      </w:r>
    </w:p>
    <w:p w:rsidR="008F7004" w:rsidRPr="00BF0C6E" w:rsidRDefault="008F7004" w:rsidP="008F7004">
      <w:pPr>
        <w:pStyle w:val="21"/>
        <w:shd w:val="clear" w:color="auto" w:fill="auto"/>
        <w:tabs>
          <w:tab w:val="left" w:pos="1162"/>
        </w:tabs>
        <w:spacing w:before="0" w:line="360" w:lineRule="auto"/>
        <w:jc w:val="both"/>
        <w:rPr>
          <w:rStyle w:val="2"/>
          <w:bCs/>
        </w:rPr>
      </w:pPr>
      <w:r>
        <w:rPr>
          <w:rStyle w:val="2"/>
          <w:bCs/>
        </w:rPr>
        <w:t xml:space="preserve">4. </w:t>
      </w:r>
      <w:r w:rsidRPr="00BF0C6E">
        <w:rPr>
          <w:rStyle w:val="2"/>
          <w:bCs/>
        </w:rPr>
        <w:t>Образование</w:t>
      </w:r>
      <w:r w:rsidRPr="00BF0C6E">
        <w:rPr>
          <w:rStyle w:val="2"/>
          <w:bCs/>
        </w:rPr>
        <w:tab/>
      </w:r>
    </w:p>
    <w:p w:rsidR="008F7004" w:rsidRPr="00BF0C6E" w:rsidRDefault="008F7004" w:rsidP="008F7004">
      <w:pPr>
        <w:pStyle w:val="21"/>
        <w:shd w:val="clear" w:color="auto" w:fill="auto"/>
        <w:tabs>
          <w:tab w:val="left" w:pos="1162"/>
        </w:tabs>
        <w:spacing w:before="0" w:line="360" w:lineRule="auto"/>
        <w:jc w:val="both"/>
        <w:rPr>
          <w:rStyle w:val="2"/>
          <w:bCs/>
        </w:rPr>
      </w:pPr>
      <w:r>
        <w:rPr>
          <w:rStyle w:val="2"/>
          <w:bCs/>
        </w:rPr>
        <w:t xml:space="preserve">5. </w:t>
      </w:r>
      <w:r w:rsidRPr="00BF0C6E">
        <w:rPr>
          <w:rStyle w:val="2"/>
          <w:bCs/>
        </w:rPr>
        <w:t>Вид спорта, спортивное звание</w:t>
      </w:r>
    </w:p>
    <w:p w:rsidR="008F7004" w:rsidRPr="00BF0C6E" w:rsidRDefault="008F7004" w:rsidP="008F7004">
      <w:pPr>
        <w:pStyle w:val="21"/>
        <w:shd w:val="clear" w:color="auto" w:fill="auto"/>
        <w:tabs>
          <w:tab w:val="left" w:pos="1158"/>
          <w:tab w:val="left" w:leader="underscore" w:pos="4236"/>
          <w:tab w:val="left" w:leader="underscore" w:pos="8657"/>
        </w:tabs>
        <w:spacing w:before="0" w:line="360" w:lineRule="auto"/>
        <w:jc w:val="both"/>
        <w:rPr>
          <w:rStyle w:val="2"/>
          <w:bCs/>
        </w:rPr>
      </w:pPr>
      <w:r>
        <w:rPr>
          <w:rStyle w:val="2"/>
          <w:bCs/>
        </w:rPr>
        <w:t xml:space="preserve">6. </w:t>
      </w:r>
      <w:r w:rsidRPr="00BF0C6E">
        <w:rPr>
          <w:rStyle w:val="2"/>
          <w:bCs/>
        </w:rPr>
        <w:t>*Общий стаж работы</w:t>
      </w:r>
      <w:r w:rsidRPr="00BF0C6E">
        <w:rPr>
          <w:rStyle w:val="2"/>
          <w:bCs/>
        </w:rPr>
        <w:tab/>
        <w:t>лет; стаж работы в отрасли:</w:t>
      </w:r>
      <w:r w:rsidRPr="00BF0C6E">
        <w:rPr>
          <w:rStyle w:val="2"/>
          <w:bCs/>
        </w:rPr>
        <w:tab/>
        <w:t>лет</w:t>
      </w:r>
    </w:p>
    <w:p w:rsidR="008F7004" w:rsidRDefault="008F7004" w:rsidP="008F7004">
      <w:pPr>
        <w:pStyle w:val="21"/>
        <w:shd w:val="clear" w:color="auto" w:fill="auto"/>
        <w:tabs>
          <w:tab w:val="left" w:pos="1158"/>
          <w:tab w:val="left" w:leader="underscore" w:pos="4750"/>
        </w:tabs>
        <w:spacing w:before="0" w:line="360" w:lineRule="auto"/>
        <w:jc w:val="both"/>
        <w:rPr>
          <w:rStyle w:val="2"/>
          <w:bCs/>
        </w:rPr>
      </w:pPr>
      <w:r>
        <w:rPr>
          <w:rStyle w:val="2"/>
          <w:bCs/>
        </w:rPr>
        <w:t xml:space="preserve">7. </w:t>
      </w:r>
      <w:r w:rsidRPr="00BF0C6E">
        <w:rPr>
          <w:rStyle w:val="2"/>
          <w:bCs/>
        </w:rPr>
        <w:t>Стаж занятий спортом</w:t>
      </w:r>
      <w:r w:rsidRPr="00BF0C6E">
        <w:rPr>
          <w:rStyle w:val="2"/>
          <w:bCs/>
        </w:rPr>
        <w:tab/>
        <w:t>лет</w:t>
      </w:r>
    </w:p>
    <w:p w:rsidR="008F7004" w:rsidRPr="00BF0C6E" w:rsidRDefault="008F7004" w:rsidP="008F7004">
      <w:pPr>
        <w:pStyle w:val="21"/>
        <w:shd w:val="clear" w:color="auto" w:fill="auto"/>
        <w:tabs>
          <w:tab w:val="left" w:pos="1158"/>
          <w:tab w:val="left" w:leader="underscore" w:pos="4750"/>
        </w:tabs>
        <w:spacing w:before="0" w:line="360" w:lineRule="auto"/>
        <w:jc w:val="both"/>
        <w:rPr>
          <w:rStyle w:val="2"/>
          <w:bCs/>
        </w:rPr>
      </w:pPr>
      <w:r>
        <w:rPr>
          <w:rStyle w:val="2"/>
          <w:bCs/>
        </w:rPr>
        <w:t xml:space="preserve"> 8. </w:t>
      </w:r>
      <w:r w:rsidRPr="00BF0C6E">
        <w:rPr>
          <w:rStyle w:val="2"/>
          <w:bCs/>
        </w:rPr>
        <w:t>Домашний адрес:</w:t>
      </w:r>
    </w:p>
    <w:p w:rsidR="008F7004" w:rsidRPr="00BF0C6E" w:rsidRDefault="008F7004" w:rsidP="008F7004">
      <w:pPr>
        <w:pStyle w:val="21"/>
        <w:shd w:val="clear" w:color="auto" w:fill="auto"/>
        <w:tabs>
          <w:tab w:val="left" w:pos="1162"/>
        </w:tabs>
        <w:spacing w:before="0" w:line="326" w:lineRule="exact"/>
        <w:rPr>
          <w:rStyle w:val="2"/>
          <w:bCs/>
        </w:rPr>
      </w:pPr>
      <w:r>
        <w:rPr>
          <w:rStyle w:val="2"/>
          <w:bCs/>
        </w:rPr>
        <w:t xml:space="preserve"> 9. Информационная справка </w:t>
      </w:r>
      <w:r w:rsidRPr="00BF0C6E">
        <w:rPr>
          <w:rStyle w:val="2"/>
          <w:bCs/>
        </w:rPr>
        <w:t xml:space="preserve"> с указанием конкретных заслуг </w:t>
      </w:r>
      <w:proofErr w:type="gramStart"/>
      <w:r w:rsidRPr="00BF0C6E">
        <w:rPr>
          <w:rStyle w:val="2"/>
          <w:bCs/>
        </w:rPr>
        <w:t>представляемого</w:t>
      </w:r>
      <w:proofErr w:type="gramEnd"/>
      <w:r w:rsidRPr="00BF0C6E">
        <w:rPr>
          <w:rStyle w:val="2"/>
          <w:bCs/>
        </w:rPr>
        <w:t xml:space="preserve"> к </w:t>
      </w:r>
      <w:r>
        <w:rPr>
          <w:rStyle w:val="2"/>
          <w:bCs/>
        </w:rPr>
        <w:t xml:space="preserve">    награждению:</w:t>
      </w:r>
    </w:p>
    <w:p w:rsidR="008F7004" w:rsidRPr="00BF0C6E" w:rsidRDefault="008F7004" w:rsidP="008F7004">
      <w:pPr>
        <w:pStyle w:val="21"/>
        <w:shd w:val="clear" w:color="auto" w:fill="auto"/>
        <w:tabs>
          <w:tab w:val="left" w:pos="1162"/>
        </w:tabs>
        <w:spacing w:before="0" w:line="326" w:lineRule="exact"/>
        <w:rPr>
          <w:rStyle w:val="2"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2"/>
        <w:gridCol w:w="5275"/>
        <w:gridCol w:w="4157"/>
      </w:tblGrid>
      <w:tr w:rsidR="008F7004" w:rsidRPr="00BF0C6E" w:rsidTr="00E02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F7004" w:rsidRPr="00BF0C6E" w:rsidRDefault="008F7004" w:rsidP="00E02382">
            <w:pPr>
              <w:pStyle w:val="21"/>
              <w:framePr w:w="9874" w:wrap="notBeside" w:vAnchor="text" w:hAnchor="text" w:xAlign="center" w:y="1"/>
              <w:shd w:val="clear" w:color="auto" w:fill="auto"/>
              <w:spacing w:before="0" w:line="280" w:lineRule="exact"/>
              <w:rPr>
                <w:rStyle w:val="2"/>
                <w:bCs/>
              </w:rPr>
            </w:pPr>
            <w:r w:rsidRPr="00BF0C6E">
              <w:rPr>
                <w:rStyle w:val="2"/>
                <w:bCs/>
              </w:rPr>
              <w:t>№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F7004" w:rsidRPr="00BF0C6E" w:rsidRDefault="008F7004" w:rsidP="00E02382">
            <w:pPr>
              <w:pStyle w:val="21"/>
              <w:framePr w:w="9874" w:wrap="notBeside" w:vAnchor="text" w:hAnchor="text" w:xAlign="center" w:y="1"/>
              <w:shd w:val="clear" w:color="auto" w:fill="auto"/>
              <w:spacing w:before="0" w:line="280" w:lineRule="exact"/>
              <w:ind w:left="640"/>
              <w:rPr>
                <w:rStyle w:val="2"/>
                <w:bCs/>
              </w:rPr>
            </w:pPr>
            <w:r w:rsidRPr="00BF0C6E">
              <w:rPr>
                <w:rStyle w:val="2"/>
                <w:bCs/>
              </w:rPr>
              <w:t>Наименование мероприятий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7004" w:rsidRPr="00BF0C6E" w:rsidRDefault="008F7004" w:rsidP="00E02382">
            <w:pPr>
              <w:pStyle w:val="21"/>
              <w:framePr w:w="9874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rStyle w:val="2"/>
                <w:bCs/>
              </w:rPr>
            </w:pPr>
            <w:r w:rsidRPr="00BF0C6E">
              <w:rPr>
                <w:rStyle w:val="2"/>
                <w:bCs/>
              </w:rPr>
              <w:t>Результат</w:t>
            </w:r>
          </w:p>
        </w:tc>
      </w:tr>
      <w:tr w:rsidR="008F7004" w:rsidRPr="00BF0C6E" w:rsidTr="00E02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7004" w:rsidRPr="00BF0C6E" w:rsidRDefault="008F7004" w:rsidP="00E02382">
            <w:pPr>
              <w:framePr w:w="9874" w:wrap="notBeside" w:vAnchor="text" w:hAnchor="text" w:xAlign="center" w:y="1"/>
              <w:rPr>
                <w:rStyle w:val="2"/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7004" w:rsidRPr="00BF0C6E" w:rsidRDefault="008F7004" w:rsidP="00E02382">
            <w:pPr>
              <w:framePr w:w="9874" w:wrap="notBeside" w:vAnchor="text" w:hAnchor="text" w:xAlign="center" w:y="1"/>
              <w:rPr>
                <w:rStyle w:val="2"/>
                <w:bCs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004" w:rsidRPr="00BF0C6E" w:rsidRDefault="008F7004" w:rsidP="00E02382">
            <w:pPr>
              <w:framePr w:w="9874" w:wrap="notBeside" w:vAnchor="text" w:hAnchor="text" w:xAlign="center" w:y="1"/>
              <w:rPr>
                <w:rStyle w:val="2"/>
                <w:bCs/>
              </w:rPr>
            </w:pPr>
          </w:p>
        </w:tc>
      </w:tr>
    </w:tbl>
    <w:p w:rsidR="008F7004" w:rsidRPr="00BF0C6E" w:rsidRDefault="008F7004" w:rsidP="008F7004">
      <w:pPr>
        <w:framePr w:w="9874" w:wrap="notBeside" w:vAnchor="text" w:hAnchor="text" w:xAlign="center" w:y="1"/>
        <w:rPr>
          <w:rStyle w:val="2"/>
          <w:bCs/>
        </w:rPr>
      </w:pPr>
    </w:p>
    <w:p w:rsidR="008F7004" w:rsidRDefault="008F7004" w:rsidP="008F7004">
      <w:pPr>
        <w:pStyle w:val="40"/>
        <w:shd w:val="clear" w:color="auto" w:fill="auto"/>
        <w:tabs>
          <w:tab w:val="left" w:pos="738"/>
        </w:tabs>
        <w:spacing w:before="0" w:after="0" w:line="240" w:lineRule="auto"/>
        <w:ind w:right="400" w:firstLine="0"/>
        <w:jc w:val="both"/>
        <w:rPr>
          <w:rStyle w:val="4"/>
          <w:color w:val="000000"/>
        </w:rPr>
      </w:pPr>
      <w:r>
        <w:rPr>
          <w:rStyle w:val="4"/>
          <w:color w:val="000000"/>
        </w:rPr>
        <w:t>______________________ ______________________________________</w:t>
      </w:r>
    </w:p>
    <w:p w:rsidR="008F7004" w:rsidRDefault="008F7004" w:rsidP="008F7004">
      <w:pPr>
        <w:pStyle w:val="40"/>
        <w:shd w:val="clear" w:color="auto" w:fill="auto"/>
        <w:tabs>
          <w:tab w:val="left" w:pos="738"/>
        </w:tabs>
        <w:spacing w:before="0" w:after="0" w:line="240" w:lineRule="auto"/>
        <w:ind w:right="400" w:firstLine="0"/>
      </w:pPr>
      <w:r>
        <w:tab/>
        <w:t>(подпись)</w:t>
      </w:r>
      <w:r>
        <w:tab/>
      </w:r>
      <w:r>
        <w:tab/>
      </w:r>
      <w:r>
        <w:tab/>
      </w:r>
      <w:r>
        <w:tab/>
        <w:t>(ФИО)</w:t>
      </w:r>
    </w:p>
    <w:p w:rsidR="008F7004" w:rsidRPr="00A259DE" w:rsidRDefault="008F7004" w:rsidP="008F7004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  <w:r w:rsidRPr="00A259DE">
        <w:rPr>
          <w:rFonts w:ascii="Times New Roman" w:hAnsi="Times New Roman"/>
          <w:sz w:val="28"/>
          <w:szCs w:val="28"/>
        </w:rPr>
        <w:t>Номер контактного телефона __________________________________</w:t>
      </w:r>
    </w:p>
    <w:p w:rsidR="008F7004" w:rsidRPr="00814380" w:rsidRDefault="008F7004" w:rsidP="008F7004">
      <w:pPr>
        <w:tabs>
          <w:tab w:val="left" w:pos="600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814380">
        <w:rPr>
          <w:rFonts w:ascii="Times New Roman" w:hAnsi="Times New Roman"/>
          <w:sz w:val="28"/>
          <w:szCs w:val="28"/>
        </w:rPr>
        <w:t>«___»_________________20__г</w:t>
      </w:r>
    </w:p>
    <w:p w:rsidR="008F7004" w:rsidRPr="00814380" w:rsidRDefault="008F7004" w:rsidP="008F7004">
      <w:pPr>
        <w:rPr>
          <w:rFonts w:ascii="Times New Roman" w:hAnsi="Times New Roman"/>
          <w:sz w:val="28"/>
          <w:szCs w:val="28"/>
        </w:rPr>
        <w:sectPr w:rsidR="008F7004" w:rsidRPr="00814380" w:rsidSect="00193F3B">
          <w:headerReference w:type="default" r:id="rId5"/>
          <w:pgSz w:w="11900" w:h="16840"/>
          <w:pgMar w:top="1134" w:right="560" w:bottom="709" w:left="1418" w:header="0" w:footer="6" w:gutter="0"/>
          <w:cols w:space="720"/>
          <w:noEndnote/>
          <w:titlePg/>
          <w:docGrid w:linePitch="360"/>
        </w:sectPr>
      </w:pPr>
    </w:p>
    <w:p w:rsidR="008F7004" w:rsidRPr="00F01DB4" w:rsidRDefault="008F7004" w:rsidP="008F7004">
      <w:pPr>
        <w:tabs>
          <w:tab w:val="left" w:pos="5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Pr="00F01DB4">
        <w:rPr>
          <w:rFonts w:ascii="Times New Roman" w:hAnsi="Times New Roman"/>
          <w:sz w:val="28"/>
          <w:szCs w:val="28"/>
        </w:rPr>
        <w:t>УТВЕРЖДЕН</w:t>
      </w:r>
    </w:p>
    <w:p w:rsidR="008F7004" w:rsidRPr="00F01DB4" w:rsidRDefault="008F7004" w:rsidP="008F7004">
      <w:pPr>
        <w:tabs>
          <w:tab w:val="left" w:pos="5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1DB4">
        <w:rPr>
          <w:rFonts w:ascii="Times New Roman" w:hAnsi="Times New Roman"/>
          <w:sz w:val="28"/>
          <w:szCs w:val="28"/>
        </w:rPr>
        <w:tab/>
        <w:t xml:space="preserve"> постановлением администрации</w:t>
      </w:r>
    </w:p>
    <w:p w:rsidR="008F7004" w:rsidRPr="00F01DB4" w:rsidRDefault="008F7004" w:rsidP="008F7004">
      <w:pPr>
        <w:tabs>
          <w:tab w:val="left" w:pos="5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1DB4">
        <w:rPr>
          <w:rFonts w:ascii="Times New Roman" w:hAnsi="Times New Roman"/>
          <w:sz w:val="28"/>
          <w:szCs w:val="28"/>
        </w:rPr>
        <w:tab/>
        <w:t xml:space="preserve"> муниципального района</w:t>
      </w:r>
    </w:p>
    <w:p w:rsidR="008F7004" w:rsidRDefault="008F7004" w:rsidP="008F7004">
      <w:pPr>
        <w:tabs>
          <w:tab w:val="left" w:pos="5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1DB4">
        <w:rPr>
          <w:rFonts w:ascii="Times New Roman" w:hAnsi="Times New Roman"/>
          <w:sz w:val="28"/>
          <w:szCs w:val="28"/>
        </w:rPr>
        <w:tab/>
        <w:t xml:space="preserve"> от </w:t>
      </w:r>
      <w:r>
        <w:rPr>
          <w:rFonts w:ascii="Times New Roman" w:hAnsi="Times New Roman"/>
          <w:sz w:val="28"/>
          <w:szCs w:val="28"/>
        </w:rPr>
        <w:t xml:space="preserve"> 27.11.2019 г.  </w:t>
      </w:r>
      <w:r w:rsidRPr="00F01DB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254-01-01-15-94</w:t>
      </w:r>
      <w:r w:rsidRPr="00F01DB4">
        <w:rPr>
          <w:rFonts w:ascii="Times New Roman" w:hAnsi="Times New Roman"/>
          <w:sz w:val="28"/>
          <w:szCs w:val="28"/>
        </w:rPr>
        <w:t xml:space="preserve"> </w:t>
      </w:r>
    </w:p>
    <w:p w:rsidR="008F7004" w:rsidRPr="00DD3DC1" w:rsidRDefault="008F7004" w:rsidP="008F7004">
      <w:pPr>
        <w:spacing w:after="0" w:line="240" w:lineRule="auto"/>
        <w:jc w:val="center"/>
      </w:pPr>
    </w:p>
    <w:p w:rsidR="008F7004" w:rsidRDefault="008F7004" w:rsidP="008F7004">
      <w:pPr>
        <w:pStyle w:val="22"/>
        <w:keepNext/>
        <w:keepLines/>
        <w:shd w:val="clear" w:color="auto" w:fill="auto"/>
        <w:spacing w:line="260" w:lineRule="exact"/>
        <w:jc w:val="center"/>
        <w:rPr>
          <w:rStyle w:val="2Exact"/>
          <w:color w:val="000000"/>
        </w:rPr>
      </w:pPr>
      <w:bookmarkStart w:id="4" w:name="bookmark10"/>
      <w:r w:rsidRPr="004517BA">
        <w:rPr>
          <w:rStyle w:val="2Exact"/>
          <w:color w:val="000000"/>
        </w:rPr>
        <w:t xml:space="preserve">СОСТАВ </w:t>
      </w:r>
      <w:bookmarkEnd w:id="4"/>
    </w:p>
    <w:p w:rsidR="008F7004" w:rsidRPr="00831BA7" w:rsidRDefault="008F7004" w:rsidP="008F7004">
      <w:pPr>
        <w:pStyle w:val="22"/>
        <w:keepNext/>
        <w:keepLines/>
        <w:shd w:val="clear" w:color="auto" w:fill="auto"/>
        <w:spacing w:line="260" w:lineRule="exact"/>
        <w:jc w:val="center"/>
        <w:rPr>
          <w:b w:val="0"/>
          <w:bCs w:val="0"/>
          <w:sz w:val="28"/>
          <w:szCs w:val="28"/>
        </w:rPr>
      </w:pPr>
      <w:r w:rsidRPr="00831BA7">
        <w:rPr>
          <w:b w:val="0"/>
          <w:sz w:val="28"/>
          <w:szCs w:val="28"/>
        </w:rPr>
        <w:t>комиссии</w:t>
      </w:r>
      <w:r w:rsidRPr="00831BA7"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муниципального</w:t>
      </w:r>
      <w:r w:rsidRPr="00831BA7">
        <w:rPr>
          <w:b w:val="0"/>
          <w:bCs w:val="0"/>
          <w:sz w:val="28"/>
          <w:szCs w:val="28"/>
        </w:rPr>
        <w:t xml:space="preserve"> конкурса «Спорт-это сила, спорт-это жизнь»</w:t>
      </w:r>
    </w:p>
    <w:p w:rsidR="008F7004" w:rsidRPr="007D7E87" w:rsidRDefault="008F7004" w:rsidP="008F7004">
      <w:pPr>
        <w:tabs>
          <w:tab w:val="left" w:pos="2654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7336"/>
      </w:tblGrid>
      <w:tr w:rsidR="008F7004" w:rsidTr="00E02382">
        <w:tc>
          <w:tcPr>
            <w:tcW w:w="2518" w:type="dxa"/>
          </w:tcPr>
          <w:p w:rsidR="008F7004" w:rsidRPr="00964006" w:rsidRDefault="008F7004" w:rsidP="00E023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006">
              <w:rPr>
                <w:rFonts w:ascii="Times New Roman" w:hAnsi="Times New Roman"/>
                <w:sz w:val="28"/>
                <w:szCs w:val="28"/>
              </w:rPr>
              <w:t xml:space="preserve">Нохрин Д. А., </w:t>
            </w:r>
          </w:p>
        </w:tc>
        <w:tc>
          <w:tcPr>
            <w:tcW w:w="7336" w:type="dxa"/>
          </w:tcPr>
          <w:p w:rsidR="008F7004" w:rsidRPr="00964006" w:rsidRDefault="008F7004" w:rsidP="00E023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006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муниципального района, председатель комиссии;</w:t>
            </w:r>
          </w:p>
        </w:tc>
      </w:tr>
      <w:tr w:rsidR="008F7004" w:rsidTr="008F7004">
        <w:trPr>
          <w:trHeight w:val="1329"/>
        </w:trPr>
        <w:tc>
          <w:tcPr>
            <w:tcW w:w="2518" w:type="dxa"/>
          </w:tcPr>
          <w:p w:rsidR="008F7004" w:rsidRDefault="008F7004" w:rsidP="00E023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006">
              <w:rPr>
                <w:rFonts w:ascii="Times New Roman" w:hAnsi="Times New Roman"/>
                <w:sz w:val="28"/>
                <w:szCs w:val="28"/>
              </w:rPr>
              <w:t xml:space="preserve">Политова Г. В., </w:t>
            </w:r>
          </w:p>
          <w:p w:rsidR="008F7004" w:rsidRDefault="008F7004" w:rsidP="00E023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004" w:rsidRDefault="008F7004" w:rsidP="00E02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7004" w:rsidRPr="00764776" w:rsidRDefault="008F7004" w:rsidP="00E02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8F7004" w:rsidRPr="00964006" w:rsidRDefault="008F7004" w:rsidP="00E023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006">
              <w:rPr>
                <w:rFonts w:ascii="Times New Roman" w:hAnsi="Times New Roman"/>
                <w:sz w:val="28"/>
                <w:szCs w:val="28"/>
              </w:rPr>
              <w:t>начальник отдела культуры, молодежи и спорта администрации муниципального района, заместитель председателя комиссии;</w:t>
            </w:r>
          </w:p>
        </w:tc>
      </w:tr>
      <w:tr w:rsidR="008F7004" w:rsidTr="00E02382">
        <w:tc>
          <w:tcPr>
            <w:tcW w:w="2518" w:type="dxa"/>
          </w:tcPr>
          <w:p w:rsidR="008F7004" w:rsidRPr="00964006" w:rsidRDefault="008F7004" w:rsidP="00E023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Шафранова А.Ю.</w:t>
            </w:r>
          </w:p>
        </w:tc>
        <w:tc>
          <w:tcPr>
            <w:tcW w:w="7336" w:type="dxa"/>
          </w:tcPr>
          <w:p w:rsidR="008F7004" w:rsidRPr="00964006" w:rsidRDefault="008F7004" w:rsidP="00E023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64006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964006">
              <w:rPr>
                <w:rFonts w:ascii="Times New Roman" w:hAnsi="Times New Roman"/>
                <w:sz w:val="28"/>
                <w:szCs w:val="28"/>
              </w:rPr>
              <w:t>отдела культуры, молодежи и спорта администрации муниципального района;</w:t>
            </w:r>
          </w:p>
        </w:tc>
      </w:tr>
      <w:tr w:rsidR="008F7004" w:rsidTr="00E02382">
        <w:trPr>
          <w:trHeight w:val="679"/>
        </w:trPr>
        <w:tc>
          <w:tcPr>
            <w:tcW w:w="2518" w:type="dxa"/>
          </w:tcPr>
          <w:p w:rsidR="008F7004" w:rsidRDefault="008F7004" w:rsidP="00E023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Корнилова Е.Н.</w:t>
            </w:r>
          </w:p>
        </w:tc>
        <w:tc>
          <w:tcPr>
            <w:tcW w:w="7336" w:type="dxa"/>
          </w:tcPr>
          <w:p w:rsidR="008F7004" w:rsidRDefault="008F7004" w:rsidP="00E023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управления образования администрации муниципального района, секретарь комиссии;</w:t>
            </w:r>
          </w:p>
        </w:tc>
      </w:tr>
      <w:tr w:rsidR="008F7004" w:rsidTr="00E02382">
        <w:trPr>
          <w:trHeight w:val="679"/>
        </w:trPr>
        <w:tc>
          <w:tcPr>
            <w:tcW w:w="2518" w:type="dxa"/>
          </w:tcPr>
          <w:p w:rsidR="008F7004" w:rsidRPr="00964006" w:rsidRDefault="008F7004" w:rsidP="00E023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Костылев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7336" w:type="dxa"/>
          </w:tcPr>
          <w:p w:rsidR="008F7004" w:rsidRPr="00964006" w:rsidRDefault="008F7004" w:rsidP="00E023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районного методического объединения  учителей физкультуры Верещагинского муниципального района</w:t>
            </w:r>
            <w:r w:rsidRPr="0096400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8F7004" w:rsidTr="00E02382">
        <w:tc>
          <w:tcPr>
            <w:tcW w:w="2518" w:type="dxa"/>
          </w:tcPr>
          <w:p w:rsidR="008F7004" w:rsidRPr="00964006" w:rsidRDefault="008F7004" w:rsidP="00E023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 В.В.</w:t>
            </w:r>
          </w:p>
        </w:tc>
        <w:tc>
          <w:tcPr>
            <w:tcW w:w="7336" w:type="dxa"/>
          </w:tcPr>
          <w:p w:rsidR="008F7004" w:rsidRPr="00964006" w:rsidRDefault="008F7004" w:rsidP="00E023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МБУДО</w:t>
            </w:r>
            <w:r w:rsidRPr="00307BB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ДЮСШ</w:t>
            </w:r>
            <w:r w:rsidRPr="00307B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F7004" w:rsidRPr="00964006" w:rsidRDefault="008F7004" w:rsidP="008F7004">
      <w:pPr>
        <w:tabs>
          <w:tab w:val="left" w:pos="5505"/>
        </w:tabs>
        <w:spacing w:after="0" w:line="240" w:lineRule="auto"/>
      </w:pPr>
    </w:p>
    <w:p w:rsidR="00DC065C" w:rsidRDefault="00DC065C"/>
    <w:sectPr w:rsidR="00DC065C" w:rsidSect="00705D49">
      <w:footerReference w:type="default" r:id="rId6"/>
      <w:headerReference w:type="first" r:id="rId7"/>
      <w:footerReference w:type="first" r:id="rId8"/>
      <w:pgSz w:w="11900" w:h="16840"/>
      <w:pgMar w:top="340" w:right="567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02" w:rsidRDefault="00DD6C45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02" w:rsidRDefault="00DD6C45">
    <w:pPr>
      <w:rPr>
        <w:sz w:val="2"/>
        <w:szCs w:val="2"/>
      </w:rPr>
    </w:pPr>
    <w:r w:rsidRPr="007E20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6.75pt;margin-top:319.15pt;width:41.05pt;height:6.95pt;z-index:-251655168;mso-wrap-style:none;mso-wrap-distance-left:5pt;mso-wrap-distance-right:5pt;mso-position-horizontal-relative:page;mso-position-vertical-relative:page" filled="f" stroked="f">
          <v:textbox style="mso-next-textbox:#_x0000_s1026;mso-fit-shape-to-text:t" inset="0,0,0,0">
            <w:txbxContent>
              <w:p w:rsidR="009F3102" w:rsidRDefault="00DD6C45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CourierNew"/>
                    <w:color w:val="000000"/>
                  </w:rPr>
                  <w:t>ПОДПИСЬ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BD" w:rsidRDefault="00DD6C45">
    <w:pPr>
      <w:pStyle w:val="a5"/>
      <w:jc w:val="center"/>
    </w:pPr>
  </w:p>
  <w:p w:rsidR="00307BBD" w:rsidRDefault="00DD6C4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7004">
      <w:rPr>
        <w:noProof/>
      </w:rPr>
      <w:t>2</w:t>
    </w:r>
    <w:r>
      <w:fldChar w:fldCharType="end"/>
    </w:r>
  </w:p>
  <w:p w:rsidR="00307BBD" w:rsidRDefault="00DD6C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02" w:rsidRDefault="00DD6C45">
    <w:pPr>
      <w:rPr>
        <w:sz w:val="2"/>
        <w:szCs w:val="2"/>
      </w:rPr>
    </w:pPr>
    <w:r w:rsidRPr="007E20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64pt;margin-top:56.8pt;width:127.45pt;height:9.35pt;z-index:-251656192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:rsidR="009F3102" w:rsidRDefault="00DD6C45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TimesNewRoman1"/>
                    <w:color w:val="000000"/>
                  </w:rPr>
                  <w:t>Приложение 2 (продолжение)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47B22DF9"/>
    <w:multiLevelType w:val="multilevel"/>
    <w:tmpl w:val="E9BC89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54D24461"/>
    <w:multiLevelType w:val="multilevel"/>
    <w:tmpl w:val="15CEC7F0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F7004"/>
    <w:rsid w:val="008F7004"/>
    <w:rsid w:val="00DC065C"/>
    <w:rsid w:val="00DD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004"/>
    <w:pPr>
      <w:ind w:left="720"/>
      <w:contextualSpacing/>
    </w:pPr>
  </w:style>
  <w:style w:type="character" w:customStyle="1" w:styleId="a4">
    <w:name w:val="Колонтитул_"/>
    <w:basedOn w:val="a0"/>
    <w:link w:val="1"/>
    <w:uiPriority w:val="99"/>
    <w:locked/>
    <w:rsid w:val="008F7004"/>
    <w:rPr>
      <w:rFonts w:ascii="Arial" w:hAnsi="Arial" w:cs="Arial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8F700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2"/>
    <w:uiPriority w:val="99"/>
    <w:locked/>
    <w:rsid w:val="008F700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8F700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TimesNewRoman1">
    <w:name w:val="Колонтитул + Times New Roman1"/>
    <w:basedOn w:val="a4"/>
    <w:uiPriority w:val="99"/>
    <w:rsid w:val="008F7004"/>
  </w:style>
  <w:style w:type="character" w:customStyle="1" w:styleId="CourierNew">
    <w:name w:val="Колонтитул + Courier New"/>
    <w:basedOn w:val="a4"/>
    <w:uiPriority w:val="99"/>
    <w:rsid w:val="008F7004"/>
  </w:style>
  <w:style w:type="character" w:customStyle="1" w:styleId="2Exact">
    <w:name w:val="Заголовок №2 Exact"/>
    <w:basedOn w:val="a0"/>
    <w:uiPriority w:val="99"/>
    <w:rsid w:val="008F700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uiPriority w:val="99"/>
    <w:rsid w:val="008F7004"/>
    <w:pPr>
      <w:widowControl w:val="0"/>
      <w:shd w:val="clear" w:color="auto" w:fill="FFFFFF"/>
      <w:spacing w:before="300" w:after="0" w:line="240" w:lineRule="atLeast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1">
    <w:name w:val="Колонтитул1"/>
    <w:basedOn w:val="a"/>
    <w:link w:val="a4"/>
    <w:uiPriority w:val="99"/>
    <w:rsid w:val="008F7004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sz w:val="19"/>
      <w:szCs w:val="19"/>
      <w:lang w:eastAsia="en-US"/>
    </w:rPr>
  </w:style>
  <w:style w:type="paragraph" w:customStyle="1" w:styleId="22">
    <w:name w:val="Заголовок №2"/>
    <w:basedOn w:val="a"/>
    <w:link w:val="20"/>
    <w:uiPriority w:val="99"/>
    <w:rsid w:val="008F7004"/>
    <w:pPr>
      <w:widowControl w:val="0"/>
      <w:shd w:val="clear" w:color="auto" w:fill="FFFFFF"/>
      <w:spacing w:after="0" w:line="240" w:lineRule="atLeast"/>
      <w:outlineLvl w:val="1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8F7004"/>
    <w:pPr>
      <w:widowControl w:val="0"/>
      <w:shd w:val="clear" w:color="auto" w:fill="FFFFFF"/>
      <w:spacing w:before="60" w:after="60" w:line="240" w:lineRule="atLeast"/>
      <w:jc w:val="center"/>
    </w:pPr>
    <w:rPr>
      <w:rFonts w:ascii="Times New Roman" w:eastAsiaTheme="minorHAnsi" w:hAnsi="Times New Roman"/>
      <w:sz w:val="15"/>
      <w:szCs w:val="15"/>
      <w:lang w:eastAsia="en-US"/>
    </w:rPr>
  </w:style>
  <w:style w:type="paragraph" w:styleId="a5">
    <w:name w:val="header"/>
    <w:basedOn w:val="a"/>
    <w:link w:val="a6"/>
    <w:uiPriority w:val="99"/>
    <w:unhideWhenUsed/>
    <w:rsid w:val="008F7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7004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8F7004"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F7004"/>
    <w:pPr>
      <w:widowControl w:val="0"/>
      <w:shd w:val="clear" w:color="auto" w:fill="FFFFFF"/>
      <w:spacing w:before="120" w:after="600" w:line="240" w:lineRule="atLeast"/>
      <w:ind w:hanging="360"/>
    </w:pPr>
    <w:rPr>
      <w:rFonts w:ascii="Times New Roman" w:eastAsiaTheme="minorHAnsi" w:hAnsi="Times New Roman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1014</Words>
  <Characters>5782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2019-11-28T05:28:00Z</dcterms:created>
  <dcterms:modified xsi:type="dcterms:W3CDTF">2019-11-28T05:31:00Z</dcterms:modified>
</cp:coreProperties>
</file>