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E" w:rsidRPr="00CD7536" w:rsidRDefault="00CD7536" w:rsidP="00CD7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</w:t>
      </w:r>
      <w:r w:rsidR="0068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0FD7" w:rsidRPr="0068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памяти «Блокадный хлеб»</w:t>
      </w:r>
    </w:p>
    <w:bookmarkEnd w:id="0"/>
    <w:p w:rsidR="000D04BE" w:rsidRPr="00680FD7" w:rsidRDefault="000D04BE" w:rsidP="00680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4BE" w:rsidRPr="000D04BE" w:rsidRDefault="000D04BE" w:rsidP="000D04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4BE">
        <w:rPr>
          <w:rFonts w:ascii="Calibri" w:eastAsia="Times New Roman" w:hAnsi="Calibri" w:cs="Arial"/>
          <w:color w:val="000000"/>
          <w:lang w:eastAsia="ru-RU"/>
        </w:rPr>
        <w:t> </w:t>
      </w:r>
    </w:p>
    <w:p w:rsidR="000D04BE" w:rsidRPr="000D04BE" w:rsidRDefault="000D04BE" w:rsidP="000D04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4BE">
        <w:rPr>
          <w:rFonts w:ascii="Calibri" w:eastAsia="Times New Roman" w:hAnsi="Calibri" w:cs="Arial"/>
          <w:color w:val="000000"/>
          <w:lang w:eastAsia="ru-RU"/>
        </w:rPr>
        <w:t> </w:t>
      </w:r>
    </w:p>
    <w:p w:rsidR="00CB5011" w:rsidRPr="00CB5011" w:rsidRDefault="00CB5011" w:rsidP="00CB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5011">
        <w:rPr>
          <w:rFonts w:ascii="Calibri" w:eastAsia="Times New Roman" w:hAnsi="Calibri" w:cs="Arial"/>
          <w:color w:val="000000"/>
          <w:lang w:eastAsia="ru-RU"/>
        </w:rPr>
        <w:t xml:space="preserve">      </w:t>
      </w:r>
      <w:r w:rsidR="00680FD7" w:rsidRPr="00CB5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жители и гости Верещагинского городского округа!</w:t>
      </w:r>
      <w:r w:rsidRPr="00CB5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память Дня полного освобождения Ленинграда</w:t>
      </w:r>
      <w:r w:rsidRPr="00CB5011">
        <w:rPr>
          <w:rFonts w:ascii="Times New Roman" w:hAnsi="Times New Roman" w:cs="Times New Roman"/>
          <w:sz w:val="32"/>
          <w:szCs w:val="32"/>
        </w:rPr>
        <w:t xml:space="preserve"> от фашистской блокады в 1944 году на территории нашего округа </w:t>
      </w:r>
      <w:r>
        <w:rPr>
          <w:rFonts w:ascii="Times New Roman" w:hAnsi="Times New Roman" w:cs="Times New Roman"/>
          <w:sz w:val="32"/>
          <w:szCs w:val="32"/>
        </w:rPr>
        <w:t>с 18 по 27 января состоятся мероприятия</w:t>
      </w:r>
      <w:r w:rsidR="00CD75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посвященные Всероссийской акции памяти «Блокадный хлеб»</w:t>
      </w:r>
      <w:r w:rsidR="00FA22DE">
        <w:rPr>
          <w:rFonts w:ascii="Times New Roman" w:hAnsi="Times New Roman" w:cs="Times New Roman"/>
          <w:sz w:val="32"/>
          <w:szCs w:val="32"/>
        </w:rPr>
        <w:t>. Приглашаем принять участие в мероприятиях.</w:t>
      </w:r>
    </w:p>
    <w:p w:rsidR="00CB5011" w:rsidRPr="003B7C0A" w:rsidRDefault="00CB5011" w:rsidP="00CB5011">
      <w:pPr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04"/>
        <w:gridCol w:w="1276"/>
        <w:gridCol w:w="2893"/>
        <w:gridCol w:w="5103"/>
      </w:tblGrid>
      <w:tr w:rsidR="00CD7536" w:rsidRPr="00007BDC" w:rsidTr="00CD7536">
        <w:trPr>
          <w:trHeight w:val="732"/>
        </w:trPr>
        <w:tc>
          <w:tcPr>
            <w:tcW w:w="504" w:type="dxa"/>
          </w:tcPr>
          <w:p w:rsidR="00CD7536" w:rsidRDefault="00CD7536" w:rsidP="00FB223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D7536" w:rsidRPr="00007BDC" w:rsidRDefault="00CD7536" w:rsidP="00FB223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07BDC">
              <w:rPr>
                <w:sz w:val="18"/>
                <w:szCs w:val="18"/>
              </w:rPr>
              <w:t>дата и время проведения мероприятия</w:t>
            </w:r>
          </w:p>
        </w:tc>
        <w:tc>
          <w:tcPr>
            <w:tcW w:w="2893" w:type="dxa"/>
          </w:tcPr>
          <w:p w:rsidR="00CD7536" w:rsidRPr="00007BDC" w:rsidRDefault="00CD7536" w:rsidP="00FB223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07BDC">
              <w:rPr>
                <w:sz w:val="18"/>
                <w:szCs w:val="18"/>
              </w:rPr>
              <w:t>название</w:t>
            </w:r>
          </w:p>
          <w:p w:rsidR="00CD7536" w:rsidRPr="00007BDC" w:rsidRDefault="00CD7536" w:rsidP="00FB223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07BDC">
              <w:rPr>
                <w:sz w:val="18"/>
                <w:szCs w:val="18"/>
              </w:rPr>
              <w:t>мероприятия</w:t>
            </w:r>
          </w:p>
        </w:tc>
        <w:tc>
          <w:tcPr>
            <w:tcW w:w="5103" w:type="dxa"/>
          </w:tcPr>
          <w:p w:rsidR="00CD7536" w:rsidRPr="00007BDC" w:rsidRDefault="00CD7536" w:rsidP="00FB223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07BDC">
              <w:rPr>
                <w:sz w:val="18"/>
                <w:szCs w:val="18"/>
              </w:rPr>
              <w:t>место проведения (город поселок, конкретная точка)</w:t>
            </w:r>
          </w:p>
        </w:tc>
      </w:tr>
      <w:tr w:rsidR="00CD7536" w:rsidRPr="00007BDC" w:rsidTr="00CD7536">
        <w:tc>
          <w:tcPr>
            <w:tcW w:w="504" w:type="dxa"/>
          </w:tcPr>
          <w:p w:rsidR="00CD7536" w:rsidRPr="00F03049" w:rsidRDefault="00CD7536" w:rsidP="00FB2234">
            <w:pPr>
              <w:jc w:val="center"/>
            </w:pPr>
            <w:r w:rsidRPr="00F03049">
              <w:t>1</w:t>
            </w:r>
            <w:r>
              <w:t>.</w:t>
            </w:r>
          </w:p>
        </w:tc>
        <w:tc>
          <w:tcPr>
            <w:tcW w:w="1276" w:type="dxa"/>
          </w:tcPr>
          <w:p w:rsidR="00CD7536" w:rsidRPr="00F03049" w:rsidRDefault="00CD7536" w:rsidP="00FB2234">
            <w:pPr>
              <w:jc w:val="center"/>
            </w:pPr>
            <w:r w:rsidRPr="00F03049">
              <w:t>18 – 27.01.2020</w:t>
            </w:r>
          </w:p>
        </w:tc>
        <w:tc>
          <w:tcPr>
            <w:tcW w:w="2893" w:type="dxa"/>
          </w:tcPr>
          <w:p w:rsidR="00CD7536" w:rsidRPr="00F03049" w:rsidRDefault="00CD7536" w:rsidP="00FB2234">
            <w:pPr>
              <w:jc w:val="center"/>
            </w:pPr>
            <w:r w:rsidRPr="00F03049">
              <w:t>Школьная выставка</w:t>
            </w:r>
            <w:r>
              <w:t xml:space="preserve"> на тему «Непокоренный город»</w:t>
            </w:r>
          </w:p>
        </w:tc>
        <w:tc>
          <w:tcPr>
            <w:tcW w:w="5103" w:type="dxa"/>
          </w:tcPr>
          <w:p w:rsidR="00CD7536" w:rsidRPr="00F03049" w:rsidRDefault="00CD7536" w:rsidP="00FB2234">
            <w:pPr>
              <w:jc w:val="center"/>
            </w:pPr>
            <w:r>
              <w:t xml:space="preserve">образовательные организации </w:t>
            </w:r>
            <w:r w:rsidRPr="00F03049">
              <w:t>Верещагинского городского округа</w:t>
            </w:r>
          </w:p>
        </w:tc>
      </w:tr>
      <w:tr w:rsidR="00CD7536" w:rsidRPr="00007BDC" w:rsidTr="00CD7536">
        <w:tc>
          <w:tcPr>
            <w:tcW w:w="504" w:type="dxa"/>
          </w:tcPr>
          <w:p w:rsidR="00CD7536" w:rsidRPr="00F03049" w:rsidRDefault="00CD7536" w:rsidP="00FB2234">
            <w:pPr>
              <w:spacing w:line="360" w:lineRule="exact"/>
              <w:jc w:val="center"/>
            </w:pPr>
            <w:r w:rsidRPr="00F03049">
              <w:t>2.</w:t>
            </w:r>
          </w:p>
        </w:tc>
        <w:tc>
          <w:tcPr>
            <w:tcW w:w="1276" w:type="dxa"/>
          </w:tcPr>
          <w:p w:rsidR="00CD7536" w:rsidRPr="00F03049" w:rsidRDefault="00CD7536" w:rsidP="00FB2234">
            <w:pPr>
              <w:jc w:val="center"/>
            </w:pPr>
            <w:r>
              <w:t>18 – 27.01.2020</w:t>
            </w:r>
          </w:p>
        </w:tc>
        <w:tc>
          <w:tcPr>
            <w:tcW w:w="2893" w:type="dxa"/>
          </w:tcPr>
          <w:p w:rsidR="00CD7536" w:rsidRPr="00F03049" w:rsidRDefault="00CD7536" w:rsidP="00FB2234">
            <w:pPr>
              <w:jc w:val="center"/>
            </w:pPr>
            <w:r>
              <w:t>Уроки памяти «Блокадный хлеб»</w:t>
            </w:r>
          </w:p>
        </w:tc>
        <w:tc>
          <w:tcPr>
            <w:tcW w:w="5103" w:type="dxa"/>
          </w:tcPr>
          <w:p w:rsidR="00CD7536" w:rsidRPr="00F03049" w:rsidRDefault="00CD7536" w:rsidP="00FB2234">
            <w:pPr>
              <w:jc w:val="center"/>
            </w:pPr>
            <w:r>
              <w:t xml:space="preserve">образовательные организации </w:t>
            </w:r>
            <w:r w:rsidRPr="00F03049">
              <w:t>Верещагинского городского округа</w:t>
            </w:r>
          </w:p>
        </w:tc>
      </w:tr>
      <w:tr w:rsidR="00CD7536" w:rsidRPr="00007BDC" w:rsidTr="00CD7536">
        <w:tc>
          <w:tcPr>
            <w:tcW w:w="504" w:type="dxa"/>
          </w:tcPr>
          <w:p w:rsidR="00CD7536" w:rsidRPr="00F03049" w:rsidRDefault="00CD7536" w:rsidP="00FB2234">
            <w:pPr>
              <w:spacing w:line="360" w:lineRule="exact"/>
              <w:jc w:val="center"/>
            </w:pPr>
            <w:r>
              <w:t>3.</w:t>
            </w:r>
          </w:p>
        </w:tc>
        <w:tc>
          <w:tcPr>
            <w:tcW w:w="1276" w:type="dxa"/>
          </w:tcPr>
          <w:p w:rsidR="00CD7536" w:rsidRDefault="00CD7536" w:rsidP="00FB2234">
            <w:pPr>
              <w:jc w:val="center"/>
            </w:pPr>
            <w:r>
              <w:t>24.01.2020</w:t>
            </w:r>
          </w:p>
        </w:tc>
        <w:tc>
          <w:tcPr>
            <w:tcW w:w="2893" w:type="dxa"/>
          </w:tcPr>
          <w:p w:rsidR="00CD7536" w:rsidRDefault="00CD7536" w:rsidP="00FB2234">
            <w:pPr>
              <w:jc w:val="center"/>
            </w:pPr>
            <w:r>
              <w:t xml:space="preserve">акция памяти </w:t>
            </w:r>
          </w:p>
          <w:p w:rsidR="00CD7536" w:rsidRDefault="00CD7536" w:rsidP="00FB2234">
            <w:pPr>
              <w:jc w:val="center"/>
            </w:pPr>
            <w:r>
              <w:t>«Блокадный хлеб»</w:t>
            </w:r>
          </w:p>
        </w:tc>
        <w:tc>
          <w:tcPr>
            <w:tcW w:w="5103" w:type="dxa"/>
          </w:tcPr>
          <w:p w:rsidR="00CD7536" w:rsidRDefault="00CD7536" w:rsidP="00FB2234">
            <w:pPr>
              <w:jc w:val="center"/>
            </w:pPr>
            <w:r>
              <w:t>г.Верещагино</w:t>
            </w:r>
          </w:p>
          <w:p w:rsidR="00CD7536" w:rsidRDefault="00CD7536" w:rsidP="00FB2234">
            <w:pPr>
              <w:jc w:val="center"/>
            </w:pPr>
            <w:r>
              <w:t>ул.Ленина 20</w:t>
            </w:r>
          </w:p>
          <w:p w:rsidR="00CD7536" w:rsidRDefault="00CD7536" w:rsidP="00FB2234">
            <w:pPr>
              <w:jc w:val="center"/>
            </w:pPr>
            <w:r>
              <w:t>МБУК «Верещагинский музейно-культурный центр»</w:t>
            </w:r>
          </w:p>
        </w:tc>
      </w:tr>
      <w:tr w:rsidR="00CD7536" w:rsidRPr="00007BDC" w:rsidTr="00CD7536">
        <w:tc>
          <w:tcPr>
            <w:tcW w:w="504" w:type="dxa"/>
          </w:tcPr>
          <w:p w:rsidR="00CD7536" w:rsidRPr="00F03049" w:rsidRDefault="00CD7536" w:rsidP="00FB2234">
            <w:pPr>
              <w:spacing w:line="360" w:lineRule="exact"/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CD7536" w:rsidRDefault="00CD7536" w:rsidP="00FB2234">
            <w:pPr>
              <w:jc w:val="center"/>
            </w:pPr>
            <w:r>
              <w:t>24.01.2020</w:t>
            </w:r>
          </w:p>
        </w:tc>
        <w:tc>
          <w:tcPr>
            <w:tcW w:w="2893" w:type="dxa"/>
          </w:tcPr>
          <w:p w:rsidR="00CD7536" w:rsidRDefault="00CD7536" w:rsidP="00FB2234">
            <w:pPr>
              <w:jc w:val="center"/>
            </w:pPr>
            <w:r>
              <w:t>Мероприятие</w:t>
            </w:r>
          </w:p>
          <w:p w:rsidR="00CD7536" w:rsidRDefault="00CD7536" w:rsidP="00FB2234">
            <w:pPr>
              <w:jc w:val="center"/>
            </w:pPr>
            <w:r>
              <w:t>«Память поколений»</w:t>
            </w:r>
          </w:p>
        </w:tc>
        <w:tc>
          <w:tcPr>
            <w:tcW w:w="5103" w:type="dxa"/>
          </w:tcPr>
          <w:p w:rsidR="00CD7536" w:rsidRDefault="00CD7536" w:rsidP="00FB2234">
            <w:pPr>
              <w:jc w:val="center"/>
            </w:pPr>
            <w:r>
              <w:t>Верещагинский городской округ</w:t>
            </w:r>
          </w:p>
          <w:p w:rsidR="00CD7536" w:rsidRDefault="00CD7536" w:rsidP="00FB2234">
            <w:pPr>
              <w:jc w:val="center"/>
            </w:pPr>
            <w:r>
              <w:t>п.Зюкайка</w:t>
            </w:r>
          </w:p>
          <w:p w:rsidR="00CD7536" w:rsidRDefault="00CD7536" w:rsidP="00FB2234">
            <w:pPr>
              <w:jc w:val="center"/>
            </w:pPr>
            <w:r>
              <w:t>ул.Мичурина2</w:t>
            </w:r>
          </w:p>
          <w:p w:rsidR="00CD7536" w:rsidRDefault="00CD7536" w:rsidP="00FB2234">
            <w:pPr>
              <w:jc w:val="center"/>
            </w:pPr>
            <w:r>
              <w:t>агротехнический филиал ГБОП «ВМТ»</w:t>
            </w:r>
          </w:p>
          <w:p w:rsidR="00CD7536" w:rsidRDefault="00CD7536" w:rsidP="00FB2234">
            <w:pPr>
              <w:jc w:val="center"/>
            </w:pPr>
          </w:p>
        </w:tc>
      </w:tr>
      <w:tr w:rsidR="00CD7536" w:rsidRPr="00007BDC" w:rsidTr="00CD7536">
        <w:tc>
          <w:tcPr>
            <w:tcW w:w="504" w:type="dxa"/>
          </w:tcPr>
          <w:p w:rsidR="00CD7536" w:rsidRDefault="00CD7536" w:rsidP="00FB2234">
            <w:pPr>
              <w:spacing w:line="360" w:lineRule="exact"/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CD7536" w:rsidRDefault="00CD7536" w:rsidP="00FB2234">
            <w:pPr>
              <w:jc w:val="center"/>
            </w:pPr>
            <w:r>
              <w:t>27.01.2020</w:t>
            </w:r>
          </w:p>
        </w:tc>
        <w:tc>
          <w:tcPr>
            <w:tcW w:w="2893" w:type="dxa"/>
          </w:tcPr>
          <w:p w:rsidR="00CD7536" w:rsidRDefault="00CD7536" w:rsidP="00FB2234">
            <w:pPr>
              <w:jc w:val="center"/>
            </w:pPr>
            <w:r>
              <w:t xml:space="preserve">акция памяти </w:t>
            </w:r>
          </w:p>
          <w:p w:rsidR="00CD7536" w:rsidRDefault="00CD7536" w:rsidP="00FB2234">
            <w:pPr>
              <w:jc w:val="center"/>
            </w:pPr>
            <w:r>
              <w:t>«Блокадный хлеб»</w:t>
            </w:r>
          </w:p>
        </w:tc>
        <w:tc>
          <w:tcPr>
            <w:tcW w:w="5103" w:type="dxa"/>
          </w:tcPr>
          <w:p w:rsidR="00CD7536" w:rsidRDefault="00CD7536" w:rsidP="00FB2234">
            <w:r>
              <w:t>г.Верещагино</w:t>
            </w:r>
          </w:p>
          <w:p w:rsidR="00CD7536" w:rsidRDefault="00CD7536" w:rsidP="00FB2234">
            <w:r>
              <w:t>ул.Ленина 16/1</w:t>
            </w:r>
          </w:p>
          <w:p w:rsidR="00CD7536" w:rsidRDefault="00CD7536" w:rsidP="00FB2234">
            <w:r>
              <w:t>ТОЦ и ТВЦ</w:t>
            </w:r>
          </w:p>
          <w:p w:rsidR="00CD7536" w:rsidRDefault="00CD7536" w:rsidP="00FB2234"/>
        </w:tc>
      </w:tr>
      <w:tr w:rsidR="00CD7536" w:rsidRPr="00007BDC" w:rsidTr="00CD7536">
        <w:tc>
          <w:tcPr>
            <w:tcW w:w="504" w:type="dxa"/>
          </w:tcPr>
          <w:p w:rsidR="00CD7536" w:rsidRDefault="00CD7536" w:rsidP="00FB2234">
            <w:pPr>
              <w:spacing w:line="360" w:lineRule="exact"/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CD7536" w:rsidRDefault="00CD7536" w:rsidP="00FB2234">
            <w:pPr>
              <w:jc w:val="center"/>
            </w:pPr>
            <w:r>
              <w:t>27.01.2020</w:t>
            </w:r>
          </w:p>
        </w:tc>
        <w:tc>
          <w:tcPr>
            <w:tcW w:w="2893" w:type="dxa"/>
          </w:tcPr>
          <w:p w:rsidR="00CD7536" w:rsidRDefault="00CD7536" w:rsidP="00FB2234">
            <w:pPr>
              <w:jc w:val="center"/>
            </w:pPr>
            <w:r>
              <w:t xml:space="preserve">акция памяти </w:t>
            </w:r>
          </w:p>
          <w:p w:rsidR="00CD7536" w:rsidRDefault="00CD7536" w:rsidP="00FB2234">
            <w:pPr>
              <w:jc w:val="center"/>
            </w:pPr>
            <w:r>
              <w:t>«Блокадный хлеб»</w:t>
            </w:r>
          </w:p>
        </w:tc>
        <w:tc>
          <w:tcPr>
            <w:tcW w:w="5103" w:type="dxa"/>
          </w:tcPr>
          <w:p w:rsidR="00CD7536" w:rsidRDefault="00CD7536" w:rsidP="00FB2234">
            <w:r>
              <w:t>г.Верещагино</w:t>
            </w:r>
          </w:p>
          <w:p w:rsidR="00CD7536" w:rsidRDefault="00CD7536" w:rsidP="00FB2234">
            <w:r>
              <w:t>станция Ж\Д вокзала , автостанция г.Верещагино ул.К.Маркса</w:t>
            </w:r>
          </w:p>
        </w:tc>
      </w:tr>
      <w:tr w:rsidR="00CD7536" w:rsidRPr="00007BDC" w:rsidTr="00CD7536">
        <w:tc>
          <w:tcPr>
            <w:tcW w:w="504" w:type="dxa"/>
          </w:tcPr>
          <w:p w:rsidR="00CD7536" w:rsidRDefault="00CD7536" w:rsidP="00FB2234">
            <w:pPr>
              <w:spacing w:line="360" w:lineRule="exact"/>
              <w:jc w:val="center"/>
            </w:pPr>
            <w:r>
              <w:t>7.</w:t>
            </w:r>
          </w:p>
        </w:tc>
        <w:tc>
          <w:tcPr>
            <w:tcW w:w="1276" w:type="dxa"/>
          </w:tcPr>
          <w:p w:rsidR="00CD7536" w:rsidRDefault="00CD7536" w:rsidP="00FB2234">
            <w:pPr>
              <w:jc w:val="center"/>
            </w:pPr>
            <w:r>
              <w:t>23.01</w:t>
            </w:r>
          </w:p>
        </w:tc>
        <w:tc>
          <w:tcPr>
            <w:tcW w:w="2893" w:type="dxa"/>
          </w:tcPr>
          <w:p w:rsidR="00CD7536" w:rsidRDefault="00CD7536" w:rsidP="00FB2234">
            <w:pPr>
              <w:jc w:val="center"/>
            </w:pPr>
            <w:r>
              <w:t>Чтение военной детской книги: «900 дней мужества»</w:t>
            </w:r>
          </w:p>
        </w:tc>
        <w:tc>
          <w:tcPr>
            <w:tcW w:w="5103" w:type="dxa"/>
          </w:tcPr>
          <w:p w:rsidR="00CD7536" w:rsidRDefault="00CD7536" w:rsidP="00FB2234">
            <w:r>
              <w:t>Верещагинский городской округ</w:t>
            </w:r>
            <w:r>
              <w:br/>
              <w:t xml:space="preserve"> с. </w:t>
            </w:r>
            <w:proofErr w:type="spellStart"/>
            <w:r>
              <w:t>Путино</w:t>
            </w:r>
            <w:proofErr w:type="spellEnd"/>
            <w:r>
              <w:t>,</w:t>
            </w:r>
          </w:p>
          <w:p w:rsidR="00CD7536" w:rsidRDefault="00CD7536" w:rsidP="00FB2234">
            <w:r>
              <w:t xml:space="preserve"> ул.Комсомольская, 16</w:t>
            </w:r>
          </w:p>
          <w:p w:rsidR="00CD7536" w:rsidRDefault="00CD7536" w:rsidP="00FB2234">
            <w:r>
              <w:t>Путинская сельская библиотека</w:t>
            </w:r>
          </w:p>
        </w:tc>
      </w:tr>
      <w:tr w:rsidR="00CD7536" w:rsidRPr="00007BDC" w:rsidTr="00CD7536">
        <w:tc>
          <w:tcPr>
            <w:tcW w:w="504" w:type="dxa"/>
          </w:tcPr>
          <w:p w:rsidR="00CD7536" w:rsidRDefault="00CD7536" w:rsidP="00FB2234">
            <w:pPr>
              <w:spacing w:line="360" w:lineRule="exact"/>
              <w:jc w:val="center"/>
            </w:pPr>
            <w:r>
              <w:t>8.</w:t>
            </w:r>
          </w:p>
        </w:tc>
        <w:tc>
          <w:tcPr>
            <w:tcW w:w="1276" w:type="dxa"/>
          </w:tcPr>
          <w:p w:rsidR="00CD7536" w:rsidRDefault="00CD7536" w:rsidP="00FB2234">
            <w:pPr>
              <w:jc w:val="center"/>
            </w:pPr>
            <w:r>
              <w:t>22.01</w:t>
            </w:r>
          </w:p>
        </w:tc>
        <w:tc>
          <w:tcPr>
            <w:tcW w:w="2893" w:type="dxa"/>
          </w:tcPr>
          <w:p w:rsidR="00CD7536" w:rsidRDefault="00CD7536" w:rsidP="00FB2234">
            <w:pPr>
              <w:jc w:val="center"/>
            </w:pPr>
            <w:r>
              <w:t xml:space="preserve">Чтение военной детской книги: рассказ </w:t>
            </w:r>
            <w:proofErr w:type="spellStart"/>
            <w:r>
              <w:t>А.Зеленина</w:t>
            </w:r>
            <w:proofErr w:type="spellEnd"/>
            <w:r>
              <w:t xml:space="preserve"> «Ненависть»</w:t>
            </w:r>
          </w:p>
        </w:tc>
        <w:tc>
          <w:tcPr>
            <w:tcW w:w="5103" w:type="dxa"/>
          </w:tcPr>
          <w:p w:rsidR="00CD7536" w:rsidRDefault="00CD7536" w:rsidP="00FB2234">
            <w:r>
              <w:t>Верещагинский городской округ</w:t>
            </w:r>
          </w:p>
          <w:p w:rsidR="00CD7536" w:rsidRDefault="00CD7536" w:rsidP="00FB2234">
            <w:r>
              <w:t xml:space="preserve">д. </w:t>
            </w:r>
            <w:proofErr w:type="spellStart"/>
            <w:r>
              <w:t>Кривчана</w:t>
            </w:r>
            <w:proofErr w:type="spellEnd"/>
            <w:r>
              <w:t>, ул.Мира,25</w:t>
            </w:r>
          </w:p>
          <w:p w:rsidR="00CD7536" w:rsidRDefault="00CD7536" w:rsidP="00FB2234">
            <w:proofErr w:type="spellStart"/>
            <w:r>
              <w:t>Кривчановская</w:t>
            </w:r>
            <w:proofErr w:type="spellEnd"/>
            <w:r>
              <w:t xml:space="preserve"> сельская библиотека</w:t>
            </w:r>
          </w:p>
        </w:tc>
      </w:tr>
      <w:tr w:rsidR="00CD7536" w:rsidRPr="00007BDC" w:rsidTr="00CD7536">
        <w:tc>
          <w:tcPr>
            <w:tcW w:w="504" w:type="dxa"/>
          </w:tcPr>
          <w:p w:rsidR="00CD7536" w:rsidRDefault="00CD7536" w:rsidP="00FB2234">
            <w:pPr>
              <w:spacing w:line="360" w:lineRule="exact"/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CD7536" w:rsidRDefault="00CD7536" w:rsidP="00FB2234">
            <w:pPr>
              <w:jc w:val="center"/>
            </w:pPr>
            <w:r>
              <w:t>24.01</w:t>
            </w:r>
          </w:p>
        </w:tc>
        <w:tc>
          <w:tcPr>
            <w:tcW w:w="2893" w:type="dxa"/>
          </w:tcPr>
          <w:p w:rsidR="00CD7536" w:rsidRDefault="00CD7536" w:rsidP="00FB2234">
            <w:pPr>
              <w:jc w:val="center"/>
            </w:pPr>
            <w:r>
              <w:t xml:space="preserve">Чтение военной детской книги: </w:t>
            </w:r>
            <w:proofErr w:type="spellStart"/>
            <w:r>
              <w:t>А.Ходза</w:t>
            </w:r>
            <w:proofErr w:type="spellEnd"/>
          </w:p>
          <w:p w:rsidR="00CD7536" w:rsidRDefault="00CD7536" w:rsidP="00FB2234">
            <w:pPr>
              <w:jc w:val="center"/>
            </w:pPr>
            <w:r>
              <w:t>«Дорога жизни»</w:t>
            </w:r>
          </w:p>
        </w:tc>
        <w:tc>
          <w:tcPr>
            <w:tcW w:w="5103" w:type="dxa"/>
          </w:tcPr>
          <w:p w:rsidR="00CD7536" w:rsidRDefault="00CD7536" w:rsidP="00FB2234">
            <w:r>
              <w:t>Верещагинский городской округ</w:t>
            </w:r>
          </w:p>
          <w:p w:rsidR="00CD7536" w:rsidRDefault="00CD7536" w:rsidP="00FB2234">
            <w:r>
              <w:t xml:space="preserve">С. </w:t>
            </w:r>
            <w:proofErr w:type="spellStart"/>
            <w:r>
              <w:t>Сепыч</w:t>
            </w:r>
            <w:proofErr w:type="spellEnd"/>
            <w:r>
              <w:t>, ул. Мира,11</w:t>
            </w:r>
          </w:p>
          <w:p w:rsidR="00CD7536" w:rsidRDefault="00CD7536" w:rsidP="00FB2234">
            <w:proofErr w:type="spellStart"/>
            <w:r>
              <w:t>Сепычёвская</w:t>
            </w:r>
            <w:proofErr w:type="spellEnd"/>
            <w:r>
              <w:t xml:space="preserve"> сельская библиотека</w:t>
            </w:r>
          </w:p>
        </w:tc>
      </w:tr>
      <w:tr w:rsidR="00CD7536" w:rsidRPr="00007BDC" w:rsidTr="00CD7536">
        <w:tc>
          <w:tcPr>
            <w:tcW w:w="504" w:type="dxa"/>
          </w:tcPr>
          <w:p w:rsidR="00CD7536" w:rsidRDefault="00CD7536" w:rsidP="00FB2234">
            <w:pPr>
              <w:spacing w:line="360" w:lineRule="exact"/>
              <w:jc w:val="center"/>
            </w:pPr>
            <w:r>
              <w:t>10.</w:t>
            </w:r>
          </w:p>
        </w:tc>
        <w:tc>
          <w:tcPr>
            <w:tcW w:w="1276" w:type="dxa"/>
          </w:tcPr>
          <w:p w:rsidR="00CD7536" w:rsidRDefault="00CD7536" w:rsidP="00FB2234">
            <w:pPr>
              <w:jc w:val="center"/>
            </w:pPr>
            <w:r>
              <w:t>19.01</w:t>
            </w:r>
          </w:p>
          <w:p w:rsidR="00CD7536" w:rsidRDefault="00CD7536" w:rsidP="00FB2234">
            <w:pPr>
              <w:jc w:val="center"/>
            </w:pPr>
            <w:r>
              <w:t>21.01</w:t>
            </w:r>
          </w:p>
        </w:tc>
        <w:tc>
          <w:tcPr>
            <w:tcW w:w="2893" w:type="dxa"/>
          </w:tcPr>
          <w:p w:rsidR="00CD7536" w:rsidRDefault="00CD7536" w:rsidP="00FB2234">
            <w:pPr>
              <w:jc w:val="center"/>
            </w:pPr>
            <w:r>
              <w:t>Чтение военной детской книги:</w:t>
            </w:r>
          </w:p>
          <w:p w:rsidR="00CD7536" w:rsidRDefault="00CD7536" w:rsidP="00FB2234">
            <w:pPr>
              <w:jc w:val="center"/>
            </w:pPr>
            <w:r>
              <w:t xml:space="preserve">И. </w:t>
            </w:r>
            <w:proofErr w:type="spellStart"/>
            <w:r>
              <w:t>Миксон</w:t>
            </w:r>
            <w:proofErr w:type="spellEnd"/>
            <w:r>
              <w:t xml:space="preserve"> «Жила-была девочка»</w:t>
            </w:r>
          </w:p>
          <w:p w:rsidR="00CD7536" w:rsidRDefault="00CD7536" w:rsidP="00FB2234">
            <w:pPr>
              <w:jc w:val="center"/>
            </w:pPr>
            <w:r>
              <w:t>(О Тане Савичевой)</w:t>
            </w:r>
          </w:p>
        </w:tc>
        <w:tc>
          <w:tcPr>
            <w:tcW w:w="5103" w:type="dxa"/>
          </w:tcPr>
          <w:p w:rsidR="00CD7536" w:rsidRDefault="00CD7536" w:rsidP="00FB2234">
            <w:r>
              <w:t xml:space="preserve">Г. Верещагино, ул. </w:t>
            </w:r>
            <w:proofErr w:type="spellStart"/>
            <w:r>
              <w:t>К.Маркса</w:t>
            </w:r>
            <w:proofErr w:type="spellEnd"/>
            <w:r>
              <w:t>, 56</w:t>
            </w:r>
          </w:p>
          <w:p w:rsidR="00CD7536" w:rsidRDefault="00CD7536" w:rsidP="00FB2234">
            <w:r>
              <w:t>Центральная детская библиотека</w:t>
            </w:r>
          </w:p>
        </w:tc>
      </w:tr>
    </w:tbl>
    <w:p w:rsidR="00FA22DE" w:rsidRPr="00830F29" w:rsidRDefault="00FA22DE" w:rsidP="00FA22DE">
      <w:pPr>
        <w:spacing w:line="360" w:lineRule="exact"/>
        <w:jc w:val="right"/>
        <w:rPr>
          <w:sz w:val="28"/>
          <w:szCs w:val="28"/>
        </w:rPr>
      </w:pPr>
    </w:p>
    <w:p w:rsidR="00FA22DE" w:rsidRDefault="00FA22DE" w:rsidP="00FA22DE">
      <w:pPr>
        <w:spacing w:line="360" w:lineRule="exact"/>
        <w:rPr>
          <w:sz w:val="28"/>
          <w:szCs w:val="28"/>
        </w:rPr>
      </w:pPr>
    </w:p>
    <w:sectPr w:rsidR="00FA22DE" w:rsidSect="004A4D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9C"/>
    <w:rsid w:val="000D04BE"/>
    <w:rsid w:val="001B0787"/>
    <w:rsid w:val="004A4D94"/>
    <w:rsid w:val="00680FD7"/>
    <w:rsid w:val="00845EEA"/>
    <w:rsid w:val="00AD0336"/>
    <w:rsid w:val="00AD089C"/>
    <w:rsid w:val="00C02C31"/>
    <w:rsid w:val="00CB5011"/>
    <w:rsid w:val="00CD7536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7CCE6-7A09-4074-871D-42E96753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4BE"/>
    <w:rPr>
      <w:color w:val="0000FF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0D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D04BE"/>
  </w:style>
  <w:style w:type="character" w:customStyle="1" w:styleId="10">
    <w:name w:val="Заголовок 1 Знак"/>
    <w:basedOn w:val="a0"/>
    <w:link w:val="1"/>
    <w:uiPriority w:val="9"/>
    <w:rsid w:val="0084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5E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5E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845EEA"/>
  </w:style>
  <w:style w:type="paragraph" w:styleId="a4">
    <w:name w:val="Normal (Web)"/>
    <w:basedOn w:val="a"/>
    <w:uiPriority w:val="99"/>
    <w:semiHidden/>
    <w:unhideWhenUsed/>
    <w:rsid w:val="008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845E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5E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5E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3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8652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3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6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7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3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999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2020-01-17T10:40:00Z</cp:lastPrinted>
  <dcterms:created xsi:type="dcterms:W3CDTF">2020-01-15T11:58:00Z</dcterms:created>
  <dcterms:modified xsi:type="dcterms:W3CDTF">2020-01-17T10:53:00Z</dcterms:modified>
</cp:coreProperties>
</file>