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84" w:rsidRPr="002A1AEA" w:rsidRDefault="00754384" w:rsidP="007543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ПРЕДСЕДАТЕЛЬ</w:t>
      </w:r>
    </w:p>
    <w:p w:rsidR="00754384" w:rsidRPr="002A1AEA" w:rsidRDefault="00754384" w:rsidP="007543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ДУМЫ ВЕРЕЩАГИНСКОГО ГОРОДСКОГО ОКРУГА</w:t>
      </w:r>
    </w:p>
    <w:p w:rsidR="00754384" w:rsidRPr="002A1AEA" w:rsidRDefault="00754384" w:rsidP="007543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ПЕРМСКОГО КРАЯ</w:t>
      </w:r>
    </w:p>
    <w:p w:rsidR="00754384" w:rsidRPr="002A1AEA" w:rsidRDefault="00754384" w:rsidP="007543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</w:p>
    <w:p w:rsidR="00754384" w:rsidRPr="002A1AEA" w:rsidRDefault="00754384" w:rsidP="007543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РАСПОРЯЖЕНИЕ</w:t>
      </w:r>
    </w:p>
    <w:p w:rsidR="00754384" w:rsidRPr="002A1AEA" w:rsidRDefault="00754384" w:rsidP="007543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7"/>
          <w:szCs w:val="27"/>
        </w:rPr>
      </w:pPr>
    </w:p>
    <w:p w:rsidR="00754384" w:rsidRPr="002A1AEA" w:rsidRDefault="00754384" w:rsidP="007543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17.06.2020</w:t>
      </w:r>
      <w:r w:rsidRPr="002A1AEA">
        <w:rPr>
          <w:color w:val="000000"/>
          <w:sz w:val="27"/>
          <w:szCs w:val="27"/>
        </w:rPr>
        <w:t xml:space="preserve">                                                                                                   № </w:t>
      </w:r>
      <w:r>
        <w:rPr>
          <w:color w:val="000000"/>
          <w:sz w:val="27"/>
          <w:szCs w:val="27"/>
        </w:rPr>
        <w:t>65</w:t>
      </w:r>
      <w:r w:rsidRPr="002A1AEA">
        <w:rPr>
          <w:color w:val="000000"/>
          <w:sz w:val="27"/>
          <w:szCs w:val="27"/>
        </w:rPr>
        <w:t xml:space="preserve">– </w:t>
      </w:r>
      <w:proofErr w:type="spellStart"/>
      <w:proofErr w:type="gramStart"/>
      <w:r w:rsidRPr="002A1AEA">
        <w:rPr>
          <w:color w:val="000000"/>
          <w:sz w:val="27"/>
          <w:szCs w:val="27"/>
        </w:rPr>
        <w:t>р</w:t>
      </w:r>
      <w:proofErr w:type="spellEnd"/>
      <w:proofErr w:type="gramEnd"/>
    </w:p>
    <w:p w:rsidR="00754384" w:rsidRPr="002A1AEA" w:rsidRDefault="00754384" w:rsidP="0075438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</w:p>
    <w:p w:rsidR="00754384" w:rsidRPr="00387B84" w:rsidRDefault="00754384" w:rsidP="0075438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>О внесении изменений в распоряжение</w:t>
      </w:r>
    </w:p>
    <w:p w:rsidR="00754384" w:rsidRPr="00387B84" w:rsidRDefault="00754384" w:rsidP="0075438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387B84">
        <w:rPr>
          <w:b/>
          <w:color w:val="000000"/>
          <w:sz w:val="28"/>
          <w:szCs w:val="28"/>
        </w:rPr>
        <w:t xml:space="preserve">редседателя Думы Верещагинского </w:t>
      </w:r>
    </w:p>
    <w:p w:rsidR="00754384" w:rsidRPr="00387B84" w:rsidRDefault="00754384" w:rsidP="0075438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Pr="00387B84">
        <w:rPr>
          <w:b/>
          <w:color w:val="000000"/>
          <w:sz w:val="28"/>
          <w:szCs w:val="28"/>
        </w:rPr>
        <w:t xml:space="preserve">ородского округа Пермского края </w:t>
      </w:r>
    </w:p>
    <w:p w:rsidR="00754384" w:rsidRPr="00387B84" w:rsidRDefault="00754384" w:rsidP="0075438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25.05</w:t>
      </w:r>
      <w:r w:rsidRPr="00387B84">
        <w:rPr>
          <w:b/>
          <w:color w:val="000000"/>
          <w:sz w:val="28"/>
          <w:szCs w:val="28"/>
        </w:rPr>
        <w:t xml:space="preserve">.2020г. № </w:t>
      </w:r>
      <w:r>
        <w:rPr>
          <w:b/>
          <w:color w:val="000000"/>
          <w:sz w:val="28"/>
          <w:szCs w:val="28"/>
        </w:rPr>
        <w:t>59-р «</w:t>
      </w:r>
      <w:r w:rsidRPr="00387B84">
        <w:rPr>
          <w:b/>
          <w:color w:val="000000"/>
          <w:sz w:val="28"/>
          <w:szCs w:val="28"/>
        </w:rPr>
        <w:t xml:space="preserve">О назначении </w:t>
      </w:r>
    </w:p>
    <w:p w:rsidR="00754384" w:rsidRPr="00387B84" w:rsidRDefault="00754384" w:rsidP="0075438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>планового д</w:t>
      </w:r>
      <w:r>
        <w:rPr>
          <w:b/>
          <w:color w:val="000000"/>
          <w:sz w:val="28"/>
          <w:szCs w:val="28"/>
        </w:rPr>
        <w:t>вадцать второго</w:t>
      </w:r>
      <w:r w:rsidRPr="00387B84">
        <w:rPr>
          <w:b/>
          <w:color w:val="000000"/>
          <w:sz w:val="28"/>
          <w:szCs w:val="28"/>
        </w:rPr>
        <w:t xml:space="preserve"> заседания </w:t>
      </w:r>
    </w:p>
    <w:p w:rsidR="00754384" w:rsidRPr="00387B84" w:rsidRDefault="00754384" w:rsidP="0075438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 xml:space="preserve">Думы Верещагинского городского округа </w:t>
      </w:r>
    </w:p>
    <w:p w:rsidR="00754384" w:rsidRPr="00387B84" w:rsidRDefault="00754384" w:rsidP="0075438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>Пермского края первого созыва»</w:t>
      </w:r>
    </w:p>
    <w:p w:rsidR="00754384" w:rsidRPr="00A44AC5" w:rsidRDefault="00754384" w:rsidP="007543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54384" w:rsidRPr="009568A7" w:rsidRDefault="00754384" w:rsidP="007543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568A7">
        <w:rPr>
          <w:color w:val="000000"/>
          <w:sz w:val="28"/>
          <w:szCs w:val="28"/>
        </w:rPr>
        <w:t xml:space="preserve">В  связи с угрозой распространения новой коронавирусной инфекции </w:t>
      </w:r>
      <w:r w:rsidRPr="009568A7">
        <w:rPr>
          <w:color w:val="000000"/>
          <w:sz w:val="28"/>
          <w:szCs w:val="28"/>
          <w:lang w:val="en-US"/>
        </w:rPr>
        <w:t>COVID</w:t>
      </w:r>
      <w:r w:rsidRPr="009568A7">
        <w:rPr>
          <w:color w:val="000000"/>
          <w:sz w:val="28"/>
          <w:szCs w:val="28"/>
        </w:rPr>
        <w:t>-19, в соответствии с разделом 4 Регламента Думы Верещагинского городского округа, утвержденного решением Думы Верещагинского городского округа от 18.09.2019 года № 1/01:</w:t>
      </w:r>
    </w:p>
    <w:p w:rsidR="00754384" w:rsidRPr="009568A7" w:rsidRDefault="00754384" w:rsidP="007543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568A7">
        <w:rPr>
          <w:color w:val="000000"/>
          <w:sz w:val="28"/>
          <w:szCs w:val="28"/>
        </w:rPr>
        <w:t xml:space="preserve">Внести в распоряжение председателя Думы Верещагинского городского округа Пермского края  от </w:t>
      </w:r>
      <w:r>
        <w:rPr>
          <w:color w:val="000000"/>
          <w:sz w:val="28"/>
          <w:szCs w:val="28"/>
        </w:rPr>
        <w:t>25.05</w:t>
      </w:r>
      <w:r w:rsidRPr="009568A7">
        <w:rPr>
          <w:color w:val="000000"/>
          <w:sz w:val="28"/>
          <w:szCs w:val="28"/>
        </w:rPr>
        <w:t>.2020г. № 5</w:t>
      </w:r>
      <w:r>
        <w:rPr>
          <w:color w:val="000000"/>
          <w:sz w:val="28"/>
          <w:szCs w:val="28"/>
        </w:rPr>
        <w:t>9</w:t>
      </w:r>
      <w:r w:rsidRPr="009568A7">
        <w:rPr>
          <w:color w:val="000000"/>
          <w:sz w:val="28"/>
          <w:szCs w:val="28"/>
        </w:rPr>
        <w:t>-р «О назначении планового двадцат</w:t>
      </w:r>
      <w:r>
        <w:rPr>
          <w:color w:val="000000"/>
          <w:sz w:val="28"/>
          <w:szCs w:val="28"/>
        </w:rPr>
        <w:t>ь второго</w:t>
      </w:r>
      <w:r w:rsidRPr="009568A7">
        <w:rPr>
          <w:color w:val="000000"/>
          <w:sz w:val="28"/>
          <w:szCs w:val="28"/>
        </w:rPr>
        <w:t xml:space="preserve"> заседания Думы Верещагинского городского округа Пермского края первого созыва» следующие изменения:  </w:t>
      </w:r>
    </w:p>
    <w:p w:rsidR="00754384" w:rsidRPr="009568A7" w:rsidRDefault="00754384" w:rsidP="007543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9568A7">
        <w:rPr>
          <w:color w:val="000000"/>
          <w:sz w:val="28"/>
          <w:szCs w:val="28"/>
        </w:rPr>
        <w:t>Пункт 1  изложить в следующей редакции:</w:t>
      </w:r>
    </w:p>
    <w:p w:rsidR="00754384" w:rsidRDefault="00754384" w:rsidP="007543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568A7">
        <w:rPr>
          <w:color w:val="000000"/>
          <w:sz w:val="28"/>
          <w:szCs w:val="28"/>
        </w:rPr>
        <w:t>1.Назначить плановое двадцат</w:t>
      </w:r>
      <w:r>
        <w:rPr>
          <w:color w:val="000000"/>
          <w:sz w:val="28"/>
          <w:szCs w:val="28"/>
        </w:rPr>
        <w:t>ь второе</w:t>
      </w:r>
      <w:r w:rsidRPr="009568A7">
        <w:rPr>
          <w:color w:val="000000"/>
          <w:sz w:val="28"/>
          <w:szCs w:val="28"/>
        </w:rPr>
        <w:t xml:space="preserve"> заседание Думы Верещагинского городского округа Пермского края  первого созыва на </w:t>
      </w:r>
      <w:r>
        <w:rPr>
          <w:color w:val="000000"/>
          <w:sz w:val="28"/>
          <w:szCs w:val="28"/>
        </w:rPr>
        <w:t>22.06.2020</w:t>
      </w:r>
      <w:r w:rsidRPr="009568A7">
        <w:rPr>
          <w:color w:val="000000"/>
          <w:sz w:val="28"/>
          <w:szCs w:val="28"/>
        </w:rPr>
        <w:t>г. с 14-00 часов в  дистанционном формате (ВКС)  с повесткой дня:</w:t>
      </w:r>
    </w:p>
    <w:p w:rsidR="00754384" w:rsidRDefault="00754384" w:rsidP="007543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Об ответе на депутатский запрос депутата  Думы Верещагинского городского округа Пермского края по избирательному округу № 6 Селиванова Владимира Васильевича;</w:t>
      </w:r>
    </w:p>
    <w:p w:rsidR="00754384" w:rsidRPr="009568A7" w:rsidRDefault="00754384" w:rsidP="007543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Об ответе на депутатский запрос  постоянной депутатской комиссии Думы Верещагинского городского округа Пермского края  по социальной политике;</w:t>
      </w:r>
    </w:p>
    <w:p w:rsidR="00754384" w:rsidRDefault="00754384" w:rsidP="007543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3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7308">
        <w:rPr>
          <w:rFonts w:ascii="Times New Roman" w:hAnsi="Times New Roman" w:cs="Times New Roman"/>
          <w:sz w:val="28"/>
          <w:szCs w:val="28"/>
        </w:rPr>
        <w:t xml:space="preserve">. </w:t>
      </w:r>
      <w:r w:rsidRPr="009568A7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Верещагинского городского округа Пермского края от 24 декабря 2019г. №12/83 «О бюджете Верещагинского городского округа Пермского края» на 2020 год и плановый период 2021 и 2022 годов»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54384" w:rsidRDefault="00754384" w:rsidP="007543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Об утверждении ликвидационного баланса муниципального казенного учреждения администрация Верещагинского муниципального района Пермского края; </w:t>
      </w:r>
    </w:p>
    <w:p w:rsidR="00754384" w:rsidRDefault="00754384" w:rsidP="0075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568A7">
        <w:rPr>
          <w:rFonts w:ascii="Times New Roman" w:hAnsi="Times New Roman" w:cs="Times New Roman"/>
          <w:sz w:val="28"/>
          <w:szCs w:val="28"/>
        </w:rPr>
        <w:t>формах предоставления информации об исполнении бюджета  Верещагинского городского округа Пермского края;</w:t>
      </w:r>
    </w:p>
    <w:p w:rsidR="00754384" w:rsidRDefault="00754384" w:rsidP="0075438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568A7">
        <w:rPr>
          <w:rFonts w:ascii="Times New Roman" w:hAnsi="Times New Roman" w:cs="Times New Roman"/>
          <w:sz w:val="28"/>
          <w:szCs w:val="28"/>
        </w:rPr>
        <w:t>Об утверждении Положения «О Порядке организации проведения схода граждан в населенных пунктах Верещагинского городского округа Пермского края»</w:t>
      </w:r>
      <w:r w:rsidRPr="009568A7">
        <w:rPr>
          <w:rFonts w:ascii="Times New Roman" w:hAnsi="Times New Roman" w:cs="Times New Roman"/>
          <w:bCs/>
          <w:sz w:val="28"/>
          <w:szCs w:val="28"/>
        </w:rPr>
        <w:t>;</w:t>
      </w:r>
    </w:p>
    <w:p w:rsidR="00754384" w:rsidRDefault="00754384" w:rsidP="007543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Pr="009568A7">
        <w:rPr>
          <w:rFonts w:ascii="Times New Roman" w:hAnsi="Times New Roman" w:cs="Times New Roman"/>
          <w:sz w:val="28"/>
          <w:szCs w:val="28"/>
        </w:rPr>
        <w:t>Об утверждении Положения «О старосте сельского населенного пункта в муниципальном образовании Верещагинский городской округ Пермского края»;</w:t>
      </w:r>
    </w:p>
    <w:p w:rsidR="00754384" w:rsidRDefault="00754384" w:rsidP="007543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r w:rsidRPr="009568A7">
        <w:rPr>
          <w:rFonts w:ascii="Times New Roman" w:hAnsi="Times New Roman" w:cs="Times New Roman"/>
          <w:sz w:val="28"/>
          <w:szCs w:val="28"/>
        </w:rPr>
        <w:t>О порядке принятия решения об установлении тарифов на услуги, предоставляемые муниципальными предприятиями, и работы, выполняемые муниципальными предприятиями, на территории Верещагинского городского округа;</w:t>
      </w:r>
    </w:p>
    <w:p w:rsidR="00754384" w:rsidRDefault="00754384" w:rsidP="007543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9568A7">
        <w:rPr>
          <w:rFonts w:ascii="Times New Roman" w:hAnsi="Times New Roman" w:cs="Times New Roman"/>
          <w:sz w:val="28"/>
          <w:szCs w:val="28"/>
        </w:rPr>
        <w:t>Об утверждении Правил благоустройства Верещагинского городского округа Пермского края;</w:t>
      </w:r>
    </w:p>
    <w:p w:rsidR="00754384" w:rsidRDefault="00754384" w:rsidP="007543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 публичных слушаниях и общественных обсуждениях по вопросам градостроительной деятельности в Верещагинском городском округе Пермского края»;</w:t>
      </w:r>
    </w:p>
    <w:p w:rsidR="00754384" w:rsidRDefault="00754384" w:rsidP="007543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1.11.</w:t>
      </w:r>
      <w:r w:rsidRPr="00596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признании </w:t>
      </w:r>
      <w:proofErr w:type="gramStart"/>
      <w:r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отдельных решений;</w:t>
      </w:r>
    </w:p>
    <w:p w:rsidR="00754384" w:rsidRDefault="00754384" w:rsidP="0075438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1.12.</w:t>
      </w:r>
      <w:r w:rsidRPr="00D83A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83A91">
        <w:rPr>
          <w:rFonts w:ascii="Times New Roman" w:hAnsi="Times New Roman"/>
          <w:color w:val="000000" w:themeColor="text1"/>
          <w:sz w:val="28"/>
          <w:szCs w:val="28"/>
        </w:rPr>
        <w:t>Об определении органа местного самоуправления, уполномоченного на проведение оценки регулирующего воздействия 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 правовых актов, затрагивающих вопросы осуществления предпринимательской  и инвестиционной деятельности  в Верещагинском городском округе Пермского края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54384" w:rsidRPr="00D83A91" w:rsidRDefault="00754384" w:rsidP="0075438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1.13.</w:t>
      </w:r>
      <w:r w:rsidRPr="00D83A91"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«Об обработке и защите персональных данных  в Думе Верещагинского городского округа Пермского края»;</w:t>
      </w:r>
    </w:p>
    <w:p w:rsidR="00754384" w:rsidRPr="00D83A91" w:rsidRDefault="00754384" w:rsidP="0075438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1.14.</w:t>
      </w:r>
      <w:r w:rsidRPr="00D83A91"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«О депутатской этике депутатов Думы Верещагинского городского округа Пермского края» и Положения «О комиссии по депутатской этике Думы Верещагинского городского округа Пермского края»;</w:t>
      </w:r>
    </w:p>
    <w:p w:rsidR="00754384" w:rsidRPr="00D83A91" w:rsidRDefault="00754384" w:rsidP="0075438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D0449C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. О внесении изменений в Регламент Думы Верещагинского городского округа Пермского края;</w:t>
      </w:r>
    </w:p>
    <w:p w:rsidR="00754384" w:rsidRPr="00D83A91" w:rsidRDefault="00D0449C" w:rsidP="0075438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1.16</w:t>
      </w:r>
      <w:r w:rsidR="00754384">
        <w:rPr>
          <w:rFonts w:ascii="Times New Roman" w:hAnsi="Times New Roman"/>
          <w:color w:val="000000" w:themeColor="text1"/>
          <w:sz w:val="28"/>
          <w:szCs w:val="28"/>
        </w:rPr>
        <w:t xml:space="preserve">. Разное. </w:t>
      </w:r>
    </w:p>
    <w:p w:rsidR="00754384" w:rsidRPr="009568A7" w:rsidRDefault="00754384" w:rsidP="007543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568A7">
        <w:rPr>
          <w:color w:val="000000" w:themeColor="text1"/>
          <w:sz w:val="28"/>
          <w:szCs w:val="28"/>
        </w:rPr>
        <w:t>2.Настоящее распоряжение разместить на официальном сайте муниципального образования «Верещагинский городской округ Пермского края».</w:t>
      </w:r>
    </w:p>
    <w:p w:rsidR="00754384" w:rsidRPr="009568A7" w:rsidRDefault="00754384" w:rsidP="007543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754384" w:rsidRPr="009568A7" w:rsidRDefault="00754384" w:rsidP="007543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4384" w:rsidRPr="009568A7" w:rsidRDefault="00754384" w:rsidP="007543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Думы</w:t>
      </w:r>
    </w:p>
    <w:p w:rsidR="00754384" w:rsidRPr="009568A7" w:rsidRDefault="00754384" w:rsidP="007543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Верещагинского городского округа                                        </w:t>
      </w:r>
    </w:p>
    <w:p w:rsidR="00754384" w:rsidRPr="009568A7" w:rsidRDefault="00754384" w:rsidP="007543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>Пермского края                                                                                  Н.Н. Конева</w:t>
      </w:r>
    </w:p>
    <w:p w:rsidR="00754384" w:rsidRPr="009568A7" w:rsidRDefault="00754384" w:rsidP="007543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4384" w:rsidRPr="007D2D16" w:rsidRDefault="00754384" w:rsidP="007543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74AC" w:rsidRDefault="00DF74AC"/>
    <w:sectPr w:rsidR="00DF74AC" w:rsidSect="00157F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384"/>
    <w:rsid w:val="00400C72"/>
    <w:rsid w:val="005B062E"/>
    <w:rsid w:val="005C2E87"/>
    <w:rsid w:val="00754384"/>
    <w:rsid w:val="00D0449C"/>
    <w:rsid w:val="00D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84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2020-06-17T12:13:00Z</cp:lastPrinted>
  <dcterms:created xsi:type="dcterms:W3CDTF">2020-06-17T12:05:00Z</dcterms:created>
  <dcterms:modified xsi:type="dcterms:W3CDTF">2020-06-17T12:45:00Z</dcterms:modified>
</cp:coreProperties>
</file>