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500"/>
      </w:tblGrid>
      <w:tr w:rsidR="00831E43" w:rsidRPr="00D96467" w:rsidTr="00AA6DD4">
        <w:tc>
          <w:tcPr>
            <w:tcW w:w="5637" w:type="dxa"/>
            <w:shd w:val="clear" w:color="auto" w:fill="FFFFFF"/>
          </w:tcPr>
          <w:p w:rsidR="00831E43" w:rsidRPr="00D96467" w:rsidRDefault="00831E43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</w:tc>
        <w:tc>
          <w:tcPr>
            <w:tcW w:w="4500" w:type="dxa"/>
            <w:shd w:val="clear" w:color="auto" w:fill="FFFFFF"/>
          </w:tcPr>
          <w:p w:rsidR="00DF686D" w:rsidRDefault="00DF686D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</w:p>
          <w:p w:rsidR="00831E43" w:rsidRPr="00D96467" w:rsidRDefault="003230F0" w:rsidP="00AA6DD4">
            <w:pPr>
              <w:pStyle w:val="2"/>
              <w:jc w:val="both"/>
              <w:outlineLvl w:val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>УТВЕРЖДЕН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постановлением администрации</w:t>
            </w:r>
          </w:p>
          <w:p w:rsidR="00831E43" w:rsidRPr="00D96467" w:rsidRDefault="00831E43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 w:rsidRPr="00D96467">
              <w:rPr>
                <w:sz w:val="28"/>
                <w:szCs w:val="28"/>
              </w:rPr>
              <w:t>Верещагинского городского округа</w:t>
            </w:r>
          </w:p>
          <w:p w:rsidR="00831E43" w:rsidRDefault="002974F8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B44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0.0</w:t>
            </w:r>
            <w:r w:rsidR="007B445F">
              <w:rPr>
                <w:sz w:val="28"/>
                <w:szCs w:val="28"/>
              </w:rPr>
              <w:t>8</w:t>
            </w:r>
            <w:r w:rsidR="00831E43">
              <w:rPr>
                <w:sz w:val="28"/>
                <w:szCs w:val="28"/>
              </w:rPr>
              <w:t>.2020г. №</w:t>
            </w:r>
            <w:r w:rsidR="008E02A8">
              <w:rPr>
                <w:sz w:val="28"/>
                <w:szCs w:val="28"/>
              </w:rPr>
              <w:t xml:space="preserve"> </w:t>
            </w:r>
            <w:r w:rsidR="007B445F">
              <w:rPr>
                <w:sz w:val="28"/>
                <w:szCs w:val="28"/>
              </w:rPr>
              <w:t>254-01-01-1142</w:t>
            </w:r>
            <w:bookmarkStart w:id="0" w:name="_GoBack"/>
            <w:bookmarkEnd w:id="0"/>
          </w:p>
          <w:p w:rsidR="00E03C9E" w:rsidRPr="00D96467" w:rsidRDefault="00E03C9E" w:rsidP="00AA6DD4">
            <w:pPr>
              <w:pStyle w:val="2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03C9E" w:rsidRDefault="00E03C9E" w:rsidP="00E03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C9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31E43" w:rsidRDefault="00CE3F27" w:rsidP="00E03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расходования бюджетных средств на</w:t>
      </w:r>
      <w:r w:rsidR="00E03C9E" w:rsidRPr="00E03C9E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03C9E" w:rsidRPr="00E03C9E">
        <w:rPr>
          <w:rFonts w:ascii="Times New Roman" w:hAnsi="Times New Roman" w:cs="Times New Roman"/>
          <w:b/>
          <w:sz w:val="28"/>
          <w:szCs w:val="28"/>
        </w:rPr>
        <w:t xml:space="preserve"> материального стимулирования народным дружинникам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 участие в мероприятиях по охране общественного порядка </w:t>
      </w:r>
    </w:p>
    <w:p w:rsidR="00F31AA4" w:rsidRPr="00E03C9E" w:rsidRDefault="00F31AA4" w:rsidP="00E03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1E43" w:rsidRPr="006C2C59" w:rsidRDefault="00831E43" w:rsidP="006C2C5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C5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31E43" w:rsidRPr="00121A57" w:rsidRDefault="00831E43" w:rsidP="00831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17FA" w:rsidRDefault="004D643B" w:rsidP="00D917FA">
      <w:pPr>
        <w:pStyle w:val="21"/>
        <w:numPr>
          <w:ilvl w:val="0"/>
          <w:numId w:val="3"/>
        </w:numPr>
        <w:shd w:val="clear" w:color="auto" w:fill="auto"/>
        <w:tabs>
          <w:tab w:val="left" w:pos="1119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102D1B">
        <w:rPr>
          <w:sz w:val="28"/>
          <w:szCs w:val="28"/>
        </w:rPr>
        <w:t>Настоящий</w:t>
      </w:r>
      <w:r w:rsidR="002F0E3B" w:rsidRPr="00102D1B">
        <w:rPr>
          <w:sz w:val="28"/>
          <w:szCs w:val="28"/>
        </w:rPr>
        <w:t xml:space="preserve"> По</w:t>
      </w:r>
      <w:r w:rsidRPr="00102D1B">
        <w:rPr>
          <w:sz w:val="28"/>
          <w:szCs w:val="28"/>
        </w:rPr>
        <w:t>рядок</w:t>
      </w:r>
      <w:r w:rsidR="00E052ED" w:rsidRPr="00102D1B">
        <w:rPr>
          <w:sz w:val="28"/>
          <w:szCs w:val="28"/>
        </w:rPr>
        <w:t xml:space="preserve"> разработан</w:t>
      </w:r>
      <w:r w:rsidR="00102D1B">
        <w:rPr>
          <w:sz w:val="28"/>
          <w:szCs w:val="28"/>
        </w:rPr>
        <w:t xml:space="preserve"> в целях материального стимулирования граждан, участву</w:t>
      </w:r>
      <w:r w:rsidR="00B76773">
        <w:rPr>
          <w:sz w:val="28"/>
          <w:szCs w:val="28"/>
        </w:rPr>
        <w:t>ющих в охране общественного пор</w:t>
      </w:r>
      <w:r w:rsidR="00102D1B">
        <w:rPr>
          <w:sz w:val="28"/>
          <w:szCs w:val="28"/>
        </w:rPr>
        <w:t>ядка</w:t>
      </w:r>
      <w:r w:rsidR="00B76773">
        <w:rPr>
          <w:sz w:val="28"/>
          <w:szCs w:val="28"/>
        </w:rPr>
        <w:t xml:space="preserve"> и являющихся членами народной дружины охраны общественного порядка на территории Верещагинс</w:t>
      </w:r>
      <w:r w:rsidR="006C2C59">
        <w:rPr>
          <w:sz w:val="28"/>
          <w:szCs w:val="28"/>
        </w:rPr>
        <w:t xml:space="preserve">кого городского округа (далее - </w:t>
      </w:r>
      <w:r w:rsidR="00B76773">
        <w:rPr>
          <w:sz w:val="28"/>
          <w:szCs w:val="28"/>
        </w:rPr>
        <w:t>дружинники)</w:t>
      </w:r>
      <w:r w:rsidR="00D917FA">
        <w:rPr>
          <w:sz w:val="28"/>
          <w:szCs w:val="28"/>
        </w:rPr>
        <w:t>, и устанавливает порядок</w:t>
      </w:r>
      <w:r w:rsidR="00D917FA">
        <w:t xml:space="preserve">, </w:t>
      </w:r>
      <w:r w:rsidR="00D917FA" w:rsidRPr="00D917FA">
        <w:rPr>
          <w:sz w:val="28"/>
          <w:szCs w:val="28"/>
        </w:rPr>
        <w:t xml:space="preserve">размер и условия выплат материального стимулирования дружинников, командира дружины охраны общественного порядка </w:t>
      </w:r>
      <w:r w:rsidR="00D917FA">
        <w:rPr>
          <w:sz w:val="28"/>
          <w:szCs w:val="28"/>
        </w:rPr>
        <w:t xml:space="preserve">Верещагинского </w:t>
      </w:r>
      <w:r w:rsidR="00D917FA" w:rsidRPr="00D917FA">
        <w:rPr>
          <w:sz w:val="28"/>
          <w:szCs w:val="28"/>
        </w:rPr>
        <w:t>городского округа (далее - командир дружины), в рамках реализации мероприятия «Выплата материального стимулирования народным дружинникам за участие в охране общественного порядка» муниципальной программы «Обеспечение безопасности ж</w:t>
      </w:r>
      <w:r w:rsidR="00D917FA">
        <w:rPr>
          <w:sz w:val="28"/>
          <w:szCs w:val="28"/>
        </w:rPr>
        <w:t>изнедеятельности населения</w:t>
      </w:r>
      <w:r w:rsidR="00D917FA" w:rsidRPr="00D917FA">
        <w:rPr>
          <w:sz w:val="28"/>
          <w:szCs w:val="28"/>
        </w:rPr>
        <w:t>»</w:t>
      </w:r>
      <w:r w:rsidR="00D917FA">
        <w:rPr>
          <w:sz w:val="28"/>
          <w:szCs w:val="28"/>
        </w:rPr>
        <w:t xml:space="preserve"> </w:t>
      </w:r>
      <w:r w:rsidR="00D917FA" w:rsidRPr="00D917FA">
        <w:rPr>
          <w:sz w:val="28"/>
          <w:szCs w:val="28"/>
        </w:rPr>
        <w:t xml:space="preserve">(далее </w:t>
      </w:r>
      <w:r w:rsidR="006C2C59">
        <w:rPr>
          <w:sz w:val="28"/>
          <w:szCs w:val="28"/>
        </w:rPr>
        <w:t xml:space="preserve">- </w:t>
      </w:r>
      <w:r w:rsidR="00D917FA" w:rsidRPr="00D917FA">
        <w:rPr>
          <w:sz w:val="28"/>
          <w:szCs w:val="28"/>
        </w:rPr>
        <w:t>мероприятие).</w:t>
      </w:r>
    </w:p>
    <w:p w:rsidR="00D917FA" w:rsidRPr="0062064F" w:rsidRDefault="0062064F" w:rsidP="0062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</w:t>
      </w:r>
      <w:r w:rsidR="00D917FA" w:rsidRPr="0062064F">
        <w:rPr>
          <w:rFonts w:ascii="Times New Roman" w:hAnsi="Times New Roman" w:cs="Times New Roman"/>
          <w:sz w:val="28"/>
          <w:szCs w:val="28"/>
        </w:rPr>
        <w:t>Применение мер материального стимулирования дружинников, командира дружины осуществляется администрацией Верещагинского городского округа в соответствии с Федеральным</w:t>
      </w:r>
      <w:r w:rsidR="00D040EA" w:rsidRPr="0062064F">
        <w:rPr>
          <w:rFonts w:ascii="Times New Roman" w:hAnsi="Times New Roman" w:cs="Times New Roman"/>
          <w:sz w:val="28"/>
          <w:szCs w:val="28"/>
        </w:rPr>
        <w:t>и закона</w:t>
      </w:r>
      <w:r w:rsidR="00D917FA" w:rsidRPr="0062064F">
        <w:rPr>
          <w:rFonts w:ascii="Times New Roman" w:hAnsi="Times New Roman" w:cs="Times New Roman"/>
          <w:sz w:val="28"/>
          <w:szCs w:val="28"/>
        </w:rPr>
        <w:t>м</w:t>
      </w:r>
      <w:r w:rsidR="00D040EA" w:rsidRPr="0062064F">
        <w:rPr>
          <w:rFonts w:ascii="Times New Roman" w:hAnsi="Times New Roman" w:cs="Times New Roman"/>
          <w:sz w:val="28"/>
          <w:szCs w:val="28"/>
        </w:rPr>
        <w:t>и</w:t>
      </w:r>
      <w:r w:rsidR="00D917FA" w:rsidRPr="0062064F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D040EA" w:rsidRPr="0062064F">
        <w:rPr>
          <w:rFonts w:ascii="Times New Roman" w:hAnsi="Times New Roman" w:cs="Times New Roman"/>
          <w:sz w:val="28"/>
          <w:szCs w:val="28"/>
        </w:rPr>
        <w:t>№ 131-ФЗ «</w:t>
      </w:r>
      <w:r w:rsidR="00D917FA" w:rsidRPr="0062064F">
        <w:rPr>
          <w:rFonts w:ascii="Times New Roman" w:hAnsi="Times New Roman" w:cs="Times New Roman"/>
          <w:sz w:val="28"/>
          <w:szCs w:val="28"/>
        </w:rPr>
        <w:t>Об об</w:t>
      </w:r>
      <w:r w:rsidR="00D917FA" w:rsidRPr="0062064F">
        <w:rPr>
          <w:rStyle w:val="1"/>
          <w:rFonts w:eastAsiaTheme="minorEastAsia"/>
          <w:sz w:val="28"/>
          <w:szCs w:val="28"/>
          <w:u w:val="none"/>
        </w:rPr>
        <w:t>щи</w:t>
      </w:r>
      <w:r w:rsidR="00D917FA" w:rsidRPr="0062064F">
        <w:rPr>
          <w:rFonts w:ascii="Times New Roman" w:hAnsi="Times New Roman" w:cs="Times New Roman"/>
          <w:sz w:val="28"/>
          <w:szCs w:val="28"/>
        </w:rPr>
        <w:t>х принципах организации местного самоуправления в Россий</w:t>
      </w:r>
      <w:r w:rsidR="00D040EA" w:rsidRPr="0062064F">
        <w:rPr>
          <w:rFonts w:ascii="Times New Roman" w:hAnsi="Times New Roman" w:cs="Times New Roman"/>
          <w:sz w:val="28"/>
          <w:szCs w:val="28"/>
        </w:rPr>
        <w:t>ской Федерации»</w:t>
      </w:r>
      <w:r w:rsidR="00D917FA" w:rsidRPr="0062064F">
        <w:rPr>
          <w:rFonts w:ascii="Times New Roman" w:hAnsi="Times New Roman" w:cs="Times New Roman"/>
          <w:sz w:val="28"/>
          <w:szCs w:val="28"/>
        </w:rPr>
        <w:t xml:space="preserve">, от 02.04.2014 г. </w:t>
      </w:r>
      <w:r w:rsidR="00D040EA" w:rsidRPr="0062064F">
        <w:rPr>
          <w:rFonts w:ascii="Times New Roman" w:hAnsi="Times New Roman" w:cs="Times New Roman"/>
          <w:sz w:val="28"/>
          <w:szCs w:val="28"/>
        </w:rPr>
        <w:t>№</w:t>
      </w:r>
      <w:r w:rsidR="00D917FA" w:rsidRPr="0062064F">
        <w:rPr>
          <w:rFonts w:ascii="Times New Roman" w:hAnsi="Times New Roman" w:cs="Times New Roman"/>
          <w:sz w:val="28"/>
          <w:szCs w:val="28"/>
        </w:rPr>
        <w:t xml:space="preserve"> </w:t>
      </w:r>
      <w:r w:rsidR="00D040EA" w:rsidRPr="0062064F">
        <w:rPr>
          <w:rFonts w:ascii="Times New Roman" w:hAnsi="Times New Roman" w:cs="Times New Roman"/>
          <w:sz w:val="28"/>
          <w:szCs w:val="28"/>
        </w:rPr>
        <w:t>44-ФЗ «</w:t>
      </w:r>
      <w:r w:rsidR="00D917FA" w:rsidRPr="0062064F">
        <w:rPr>
          <w:rFonts w:ascii="Times New Roman" w:hAnsi="Times New Roman" w:cs="Times New Roman"/>
          <w:sz w:val="28"/>
          <w:szCs w:val="28"/>
        </w:rPr>
        <w:t xml:space="preserve">Об участии граждан в охране общественного порядка», Законом Пермского края от 09.07.2015 г. </w:t>
      </w:r>
      <w:r w:rsidR="00D040EA" w:rsidRPr="0062064F">
        <w:rPr>
          <w:rFonts w:ascii="Times New Roman" w:hAnsi="Times New Roman" w:cs="Times New Roman"/>
          <w:sz w:val="28"/>
          <w:szCs w:val="28"/>
        </w:rPr>
        <w:t>№</w:t>
      </w:r>
      <w:r w:rsidR="00D917FA" w:rsidRPr="0062064F">
        <w:rPr>
          <w:rFonts w:ascii="Times New Roman" w:hAnsi="Times New Roman" w:cs="Times New Roman"/>
          <w:sz w:val="28"/>
          <w:szCs w:val="28"/>
        </w:rPr>
        <w:t xml:space="preserve"> </w:t>
      </w:r>
      <w:r w:rsidR="00D040EA" w:rsidRPr="0062064F">
        <w:rPr>
          <w:rFonts w:ascii="Times New Roman" w:hAnsi="Times New Roman" w:cs="Times New Roman"/>
          <w:sz w:val="28"/>
          <w:szCs w:val="28"/>
        </w:rPr>
        <w:t>511-ПК «</w:t>
      </w:r>
      <w:r w:rsidR="00D917FA" w:rsidRPr="0062064F">
        <w:rPr>
          <w:rFonts w:ascii="Times New Roman" w:hAnsi="Times New Roman" w:cs="Times New Roman"/>
          <w:sz w:val="28"/>
          <w:szCs w:val="28"/>
        </w:rPr>
        <w:t>Об отдельных вопросах участия граждан в охране общественного порядка на территории Пермского края</w:t>
      </w:r>
      <w:r w:rsidR="00D040EA" w:rsidRPr="0062064F">
        <w:rPr>
          <w:rFonts w:ascii="Times New Roman" w:hAnsi="Times New Roman" w:cs="Times New Roman"/>
          <w:sz w:val="28"/>
          <w:szCs w:val="28"/>
        </w:rPr>
        <w:t>»</w:t>
      </w:r>
      <w:r w:rsidR="00D917FA" w:rsidRPr="0062064F">
        <w:rPr>
          <w:rFonts w:ascii="Times New Roman" w:hAnsi="Times New Roman" w:cs="Times New Roman"/>
          <w:sz w:val="28"/>
          <w:szCs w:val="28"/>
        </w:rPr>
        <w:t xml:space="preserve">, </w:t>
      </w:r>
      <w:r w:rsidR="00D040EA" w:rsidRPr="0062064F">
        <w:rPr>
          <w:rFonts w:ascii="Times New Roman" w:hAnsi="Times New Roman" w:cs="Times New Roman"/>
          <w:sz w:val="28"/>
          <w:szCs w:val="28"/>
        </w:rPr>
        <w:t xml:space="preserve">Порядком предоставления и расходования субсидий из бюджета Пермского края бюджетам  </w:t>
      </w:r>
      <w:r w:rsidR="000E5FFF" w:rsidRPr="0062064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C3278" w:rsidRPr="0062064F">
        <w:rPr>
          <w:rFonts w:ascii="Times New Roman" w:hAnsi="Times New Roman" w:cs="Times New Roman"/>
          <w:sz w:val="28"/>
          <w:szCs w:val="28"/>
        </w:rPr>
        <w:t xml:space="preserve"> </w:t>
      </w:r>
      <w:r w:rsidR="00D040EA" w:rsidRPr="0062064F">
        <w:rPr>
          <w:rFonts w:ascii="Times New Roman" w:hAnsi="Times New Roman" w:cs="Times New Roman"/>
          <w:sz w:val="28"/>
          <w:szCs w:val="28"/>
        </w:rPr>
        <w:t xml:space="preserve">Пермского края на выплату материального стимулирования народным дружинникам за участие в мероприятиях по охране общественного порядка, утвержденным </w:t>
      </w:r>
      <w:r w:rsidR="00D917FA" w:rsidRPr="006206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Пермского края от 18.10.2017 г. </w:t>
      </w:r>
      <w:r w:rsidR="00EF2429" w:rsidRPr="0062064F">
        <w:rPr>
          <w:rFonts w:ascii="Times New Roman" w:hAnsi="Times New Roman" w:cs="Times New Roman"/>
          <w:sz w:val="28"/>
          <w:szCs w:val="28"/>
        </w:rPr>
        <w:t>№</w:t>
      </w:r>
      <w:r w:rsidR="00D917FA" w:rsidRPr="0062064F">
        <w:rPr>
          <w:rFonts w:ascii="Times New Roman" w:hAnsi="Times New Roman" w:cs="Times New Roman"/>
          <w:sz w:val="28"/>
          <w:szCs w:val="28"/>
        </w:rPr>
        <w:t xml:space="preserve"> </w:t>
      </w:r>
      <w:r w:rsidR="00D040EA" w:rsidRPr="0062064F">
        <w:rPr>
          <w:rFonts w:ascii="Times New Roman" w:hAnsi="Times New Roman" w:cs="Times New Roman"/>
          <w:sz w:val="28"/>
          <w:szCs w:val="28"/>
        </w:rPr>
        <w:t>870-п</w:t>
      </w:r>
      <w:r w:rsidR="00D917FA" w:rsidRPr="0062064F">
        <w:rPr>
          <w:rFonts w:ascii="Times New Roman" w:hAnsi="Times New Roman" w:cs="Times New Roman"/>
          <w:sz w:val="28"/>
          <w:szCs w:val="28"/>
        </w:rPr>
        <w:t xml:space="preserve"> </w:t>
      </w:r>
      <w:r w:rsidRPr="0062064F">
        <w:rPr>
          <w:rFonts w:ascii="Times New Roman" w:hAnsi="Times New Roman" w:cs="Times New Roman"/>
          <w:sz w:val="28"/>
          <w:szCs w:val="28"/>
        </w:rPr>
        <w:t xml:space="preserve">и </w:t>
      </w:r>
      <w:r w:rsidR="00D917FA" w:rsidRPr="0062064F">
        <w:rPr>
          <w:rFonts w:ascii="Times New Roman" w:hAnsi="Times New Roman" w:cs="Times New Roman"/>
          <w:sz w:val="28"/>
          <w:szCs w:val="28"/>
        </w:rPr>
        <w:t>Порядком</w:t>
      </w:r>
      <w:r w:rsidRPr="0062064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на выплату материального стимулирования народным дружинникам за участие в мероприятиях по охране общественного порядка </w:t>
      </w:r>
    </w:p>
    <w:p w:rsidR="00954DD8" w:rsidRDefault="0062064F" w:rsidP="0062064F">
      <w:pPr>
        <w:pStyle w:val="21"/>
        <w:shd w:val="clear" w:color="auto" w:fill="auto"/>
        <w:tabs>
          <w:tab w:val="left" w:pos="1335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D040EA" w:rsidRPr="00D040EA">
        <w:rPr>
          <w:sz w:val="28"/>
          <w:szCs w:val="28"/>
        </w:rPr>
        <w:t>Материальное стимулирование дружинников, командира дружины осуществляет</w:t>
      </w:r>
      <w:r w:rsidR="00D040EA">
        <w:rPr>
          <w:sz w:val="28"/>
          <w:szCs w:val="28"/>
        </w:rPr>
        <w:t>ся за счет средств бюджета Верещагин</w:t>
      </w:r>
      <w:r w:rsidR="00D040EA" w:rsidRPr="00D040EA">
        <w:rPr>
          <w:sz w:val="28"/>
          <w:szCs w:val="28"/>
        </w:rPr>
        <w:t>ского городского округа и средств бюджета Пермского края в пределах бюджетных ассигнований, утвер</w:t>
      </w:r>
      <w:r w:rsidR="00D040EA">
        <w:rPr>
          <w:sz w:val="28"/>
          <w:szCs w:val="28"/>
        </w:rPr>
        <w:t>жденных решением о бюджете Верещагин</w:t>
      </w:r>
      <w:r w:rsidR="00D040EA" w:rsidRPr="00D040EA">
        <w:rPr>
          <w:sz w:val="28"/>
          <w:szCs w:val="28"/>
        </w:rPr>
        <w:t xml:space="preserve">ского городского округа на очередной финансовый год и на плановый период, в соответствии с разделом </w:t>
      </w:r>
      <w:r w:rsidR="00EF2429" w:rsidRPr="00EF2429">
        <w:rPr>
          <w:sz w:val="28"/>
          <w:szCs w:val="28"/>
        </w:rPr>
        <w:t>2</w:t>
      </w:r>
      <w:r w:rsidR="00CB024A">
        <w:rPr>
          <w:sz w:val="28"/>
          <w:szCs w:val="28"/>
        </w:rPr>
        <w:t xml:space="preserve"> </w:t>
      </w:r>
      <w:r w:rsidR="00D040EA" w:rsidRPr="00D040EA">
        <w:rPr>
          <w:sz w:val="28"/>
          <w:szCs w:val="28"/>
        </w:rPr>
        <w:t>настоящего Порядка.</w:t>
      </w:r>
      <w:r w:rsidR="00954DD8">
        <w:rPr>
          <w:sz w:val="28"/>
          <w:szCs w:val="28"/>
        </w:rPr>
        <w:t xml:space="preserve"> </w:t>
      </w:r>
    </w:p>
    <w:p w:rsidR="00954DD8" w:rsidRPr="00954DD8" w:rsidRDefault="0062064F" w:rsidP="0062064F">
      <w:pPr>
        <w:pStyle w:val="21"/>
        <w:shd w:val="clear" w:color="auto" w:fill="auto"/>
        <w:tabs>
          <w:tab w:val="left" w:pos="1335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54DD8" w:rsidRPr="00954DD8">
        <w:rPr>
          <w:sz w:val="28"/>
          <w:szCs w:val="28"/>
        </w:rPr>
        <w:t>Главным распорядителем бюджетных средств по предоставлению выплат материального стимулирования народным дружинникам за участие в мероприятиях по охране общественного порядка определить администрацию Верещагинского городского округа Пермского края</w:t>
      </w:r>
      <w:r w:rsidR="00FF5387">
        <w:rPr>
          <w:sz w:val="28"/>
          <w:szCs w:val="28"/>
        </w:rPr>
        <w:t xml:space="preserve"> </w:t>
      </w:r>
      <w:r w:rsidR="00FF5387" w:rsidRPr="00D917FA">
        <w:rPr>
          <w:sz w:val="28"/>
          <w:szCs w:val="28"/>
        </w:rPr>
        <w:t>(далее - администрация)</w:t>
      </w:r>
      <w:r w:rsidR="00954DD8" w:rsidRPr="00954DD8">
        <w:rPr>
          <w:sz w:val="28"/>
          <w:szCs w:val="28"/>
        </w:rPr>
        <w:t>.</w:t>
      </w:r>
    </w:p>
    <w:p w:rsidR="00EF2429" w:rsidRDefault="0062064F" w:rsidP="0062064F">
      <w:pPr>
        <w:pStyle w:val="21"/>
        <w:shd w:val="clear" w:color="auto" w:fill="auto"/>
        <w:tabs>
          <w:tab w:val="left" w:pos="1114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</w:t>
      </w:r>
      <w:r w:rsidR="00EF2429" w:rsidRPr="005C3A19">
        <w:rPr>
          <w:sz w:val="28"/>
          <w:szCs w:val="28"/>
        </w:rPr>
        <w:t xml:space="preserve">Выплата материального стимулирования дружинникам осуществляется в </w:t>
      </w:r>
      <w:r w:rsidR="00EF2429" w:rsidRPr="005C3A19">
        <w:rPr>
          <w:sz w:val="28"/>
          <w:szCs w:val="28"/>
        </w:rPr>
        <w:lastRenderedPageBreak/>
        <w:t>целях создания условий для деятельности народной дружины по охране обществен</w:t>
      </w:r>
      <w:r w:rsidR="00EF2429">
        <w:rPr>
          <w:sz w:val="28"/>
          <w:szCs w:val="28"/>
        </w:rPr>
        <w:t>ного порядка на территории Верещагин</w:t>
      </w:r>
      <w:r w:rsidR="00EF2429" w:rsidRPr="005C3A19">
        <w:rPr>
          <w:sz w:val="28"/>
          <w:szCs w:val="28"/>
        </w:rPr>
        <w:t>ского городского округа, в рамках оказания поддержки гражданам и их объединениям, участвующим в охране общественного порядка.</w:t>
      </w:r>
      <w:r w:rsidR="00EF2429">
        <w:rPr>
          <w:sz w:val="28"/>
          <w:szCs w:val="28"/>
        </w:rPr>
        <w:t xml:space="preserve"> </w:t>
      </w:r>
    </w:p>
    <w:p w:rsidR="00EF2429" w:rsidRDefault="0062064F" w:rsidP="0062064F">
      <w:pPr>
        <w:pStyle w:val="21"/>
        <w:shd w:val="clear" w:color="auto" w:fill="auto"/>
        <w:tabs>
          <w:tab w:val="left" w:pos="1114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</w:t>
      </w:r>
      <w:r w:rsidR="00EF2429" w:rsidRPr="00EF2429">
        <w:rPr>
          <w:sz w:val="28"/>
          <w:szCs w:val="28"/>
        </w:rPr>
        <w:t xml:space="preserve">На получение материального стимулирования имеют право дружинники и командир дружины, осуществляющие деятельность по охране </w:t>
      </w:r>
      <w:r>
        <w:rPr>
          <w:sz w:val="28"/>
          <w:szCs w:val="28"/>
        </w:rPr>
        <w:t xml:space="preserve"> </w:t>
      </w:r>
      <w:r w:rsidR="00EF2429" w:rsidRPr="00EF2429">
        <w:rPr>
          <w:sz w:val="28"/>
          <w:szCs w:val="28"/>
        </w:rPr>
        <w:t>общественного порядка, защите интересов общества и государства от преступных и иных противоправных посягательств, совершаемых в общественных местах, поиску лиц, пропавших без вести в течение отчетного периода. Материальное стимулиров</w:t>
      </w:r>
      <w:r w:rsidR="003476F5">
        <w:rPr>
          <w:sz w:val="28"/>
          <w:szCs w:val="28"/>
        </w:rPr>
        <w:t>ание выплачивается дружинникам д</w:t>
      </w:r>
      <w:r w:rsidR="00EF2429" w:rsidRPr="00EF2429">
        <w:rPr>
          <w:sz w:val="28"/>
          <w:szCs w:val="28"/>
        </w:rPr>
        <w:t>ружины, внесенной в региональный Реестр народных дружин и общественных объединений правоохранительной направленности Пермского края.</w:t>
      </w:r>
      <w:r w:rsidR="00EF2429">
        <w:rPr>
          <w:sz w:val="28"/>
          <w:szCs w:val="28"/>
        </w:rPr>
        <w:t xml:space="preserve"> </w:t>
      </w:r>
    </w:p>
    <w:p w:rsidR="00EF2429" w:rsidRDefault="00EF2429" w:rsidP="0062064F">
      <w:pPr>
        <w:pStyle w:val="21"/>
        <w:numPr>
          <w:ilvl w:val="1"/>
          <w:numId w:val="12"/>
        </w:numPr>
        <w:shd w:val="clear" w:color="auto" w:fill="auto"/>
        <w:tabs>
          <w:tab w:val="left" w:pos="1114"/>
        </w:tabs>
        <w:spacing w:after="0" w:line="322" w:lineRule="exact"/>
        <w:ind w:left="0" w:right="20" w:firstLine="560"/>
        <w:jc w:val="both"/>
        <w:rPr>
          <w:sz w:val="28"/>
          <w:szCs w:val="28"/>
        </w:rPr>
      </w:pPr>
      <w:r w:rsidRPr="00EF2429">
        <w:rPr>
          <w:sz w:val="28"/>
          <w:szCs w:val="28"/>
        </w:rPr>
        <w:t>Под мероприятиями по охране общественного порядка в настоящем Порядке понимается выход дружинника на дежурство, участие в выявлении административных правонарушений, участие в раскрытии преступлений.</w:t>
      </w:r>
      <w:r>
        <w:rPr>
          <w:sz w:val="28"/>
          <w:szCs w:val="28"/>
        </w:rPr>
        <w:t xml:space="preserve"> </w:t>
      </w:r>
    </w:p>
    <w:p w:rsidR="00EF2429" w:rsidRPr="00EF2429" w:rsidRDefault="00EF2429" w:rsidP="00EF2429">
      <w:pPr>
        <w:pStyle w:val="21"/>
        <w:shd w:val="clear" w:color="auto" w:fill="auto"/>
        <w:tabs>
          <w:tab w:val="left" w:pos="1114"/>
        </w:tabs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2429">
        <w:rPr>
          <w:sz w:val="28"/>
          <w:szCs w:val="28"/>
        </w:rPr>
        <w:t>Под выходом дружинника на дежурство в настоящем Порядке понимается:</w:t>
      </w:r>
    </w:p>
    <w:p w:rsidR="00EF2429" w:rsidRPr="001D42A4" w:rsidRDefault="00EF2429" w:rsidP="00DA3836">
      <w:pPr>
        <w:pStyle w:val="21"/>
        <w:shd w:val="clear" w:color="auto" w:fill="auto"/>
        <w:tabs>
          <w:tab w:val="left" w:pos="993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2A4">
        <w:rPr>
          <w:sz w:val="28"/>
          <w:szCs w:val="28"/>
        </w:rPr>
        <w:t xml:space="preserve">охрана </w:t>
      </w:r>
      <w:r w:rsidR="00DA3836">
        <w:rPr>
          <w:sz w:val="28"/>
          <w:szCs w:val="28"/>
        </w:rPr>
        <w:t xml:space="preserve">общественного </w:t>
      </w:r>
      <w:r w:rsidRPr="001D42A4">
        <w:rPr>
          <w:sz w:val="28"/>
          <w:szCs w:val="28"/>
        </w:rPr>
        <w:t>порядка при проведении массовых и публичных мероприятий;</w:t>
      </w:r>
    </w:p>
    <w:p w:rsidR="00EF2429" w:rsidRPr="001D42A4" w:rsidRDefault="00EF2429" w:rsidP="00EF2429">
      <w:pPr>
        <w:pStyle w:val="21"/>
        <w:numPr>
          <w:ilvl w:val="0"/>
          <w:numId w:val="5"/>
        </w:numPr>
        <w:shd w:val="clear" w:color="auto" w:fill="auto"/>
        <w:tabs>
          <w:tab w:val="left" w:pos="898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1D42A4">
        <w:rPr>
          <w:sz w:val="28"/>
          <w:szCs w:val="28"/>
        </w:rPr>
        <w:t>патрулирование улиц совместно с сотрудниками правоохранительных органов;</w:t>
      </w:r>
    </w:p>
    <w:p w:rsidR="00EF2429" w:rsidRPr="001D42A4" w:rsidRDefault="00EF2429" w:rsidP="00EF2429">
      <w:pPr>
        <w:pStyle w:val="21"/>
        <w:numPr>
          <w:ilvl w:val="0"/>
          <w:numId w:val="5"/>
        </w:numPr>
        <w:shd w:val="clear" w:color="auto" w:fill="auto"/>
        <w:tabs>
          <w:tab w:val="left" w:pos="798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 w:rsidRPr="001D42A4">
        <w:rPr>
          <w:sz w:val="28"/>
          <w:szCs w:val="28"/>
        </w:rPr>
        <w:t>участие в рейдовых, оперативно-профилактических и иных мероприятиях, проводимых сотрудниками правоохранительных органов.</w:t>
      </w:r>
    </w:p>
    <w:p w:rsidR="00EF2429" w:rsidRDefault="00EF2429" w:rsidP="00EF2429">
      <w:pPr>
        <w:pStyle w:val="21"/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  <w:r w:rsidRPr="001D42A4">
        <w:rPr>
          <w:sz w:val="28"/>
          <w:szCs w:val="28"/>
        </w:rPr>
        <w:t>Иные понятия, используемые в настоящем Порядке, употребляются в значении, установленном Федеральным законом от 02.04.2014 г. № 44-ФЗ «Об участии граждан в охране общественного порядка».</w:t>
      </w:r>
    </w:p>
    <w:p w:rsidR="004F5CCA" w:rsidRDefault="004F5CCA" w:rsidP="00EF2429">
      <w:pPr>
        <w:pStyle w:val="21"/>
        <w:shd w:val="clear" w:color="auto" w:fill="auto"/>
        <w:spacing w:after="0" w:line="322" w:lineRule="exact"/>
        <w:ind w:right="20" w:firstLine="709"/>
        <w:jc w:val="both"/>
        <w:rPr>
          <w:sz w:val="28"/>
          <w:szCs w:val="28"/>
        </w:rPr>
      </w:pPr>
    </w:p>
    <w:p w:rsidR="004F5CCA" w:rsidRPr="004F5CCA" w:rsidRDefault="0062064F" w:rsidP="0062064F">
      <w:pPr>
        <w:pStyle w:val="21"/>
        <w:shd w:val="clear" w:color="auto" w:fill="auto"/>
        <w:tabs>
          <w:tab w:val="left" w:pos="1335"/>
        </w:tabs>
        <w:spacing w:after="0" w:line="322" w:lineRule="exact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2.</w:t>
      </w:r>
      <w:r w:rsidR="004F5CCA" w:rsidRPr="004F5CCA">
        <w:rPr>
          <w:b/>
          <w:sz w:val="28"/>
          <w:szCs w:val="28"/>
        </w:rPr>
        <w:t xml:space="preserve">Условия и порядок расчета материального стимулирования </w:t>
      </w:r>
      <w:r w:rsidR="00CB024A">
        <w:rPr>
          <w:b/>
          <w:sz w:val="28"/>
          <w:szCs w:val="28"/>
        </w:rPr>
        <w:t>дружинников и командира дружины</w:t>
      </w:r>
    </w:p>
    <w:p w:rsidR="004F5CCA" w:rsidRDefault="004F5CCA" w:rsidP="004F5CCA">
      <w:pPr>
        <w:pStyle w:val="21"/>
        <w:shd w:val="clear" w:color="auto" w:fill="auto"/>
        <w:tabs>
          <w:tab w:val="left" w:pos="1335"/>
        </w:tabs>
        <w:spacing w:after="0" w:line="322" w:lineRule="exact"/>
        <w:ind w:left="360" w:right="20" w:firstLine="0"/>
        <w:rPr>
          <w:sz w:val="28"/>
          <w:szCs w:val="28"/>
        </w:rPr>
      </w:pPr>
    </w:p>
    <w:p w:rsidR="00D040EA" w:rsidRPr="004F5CCA" w:rsidRDefault="00D040EA" w:rsidP="0062064F">
      <w:pPr>
        <w:pStyle w:val="21"/>
        <w:numPr>
          <w:ilvl w:val="1"/>
          <w:numId w:val="14"/>
        </w:numPr>
        <w:shd w:val="clear" w:color="auto" w:fill="auto"/>
        <w:spacing w:after="0" w:line="322" w:lineRule="exact"/>
        <w:ind w:left="0" w:right="20" w:firstLine="360"/>
        <w:jc w:val="both"/>
        <w:rPr>
          <w:b/>
          <w:sz w:val="28"/>
          <w:szCs w:val="28"/>
        </w:rPr>
      </w:pPr>
      <w:r w:rsidRPr="004F5CCA">
        <w:rPr>
          <w:sz w:val="28"/>
          <w:szCs w:val="28"/>
        </w:rPr>
        <w:t>Расчет выплаты стимулирования по результатам деятельности дружинников и командира дружины осуществляется начальником отдела общественной безопасности и мобилизационной работы администрации в</w:t>
      </w:r>
      <w:r w:rsidR="00CB024A">
        <w:rPr>
          <w:sz w:val="28"/>
          <w:szCs w:val="28"/>
        </w:rPr>
        <w:t xml:space="preserve"> соответствии с п. 2.4. – 2.10</w:t>
      </w:r>
      <w:r w:rsidRPr="004F5CCA">
        <w:rPr>
          <w:sz w:val="28"/>
          <w:szCs w:val="28"/>
        </w:rPr>
        <w:t xml:space="preserve">. настоящего Порядка, на основании предоставленного отчета командира дружины, состоящего из табеля </w:t>
      </w:r>
      <w:r w:rsidR="005C3A19" w:rsidRPr="004F5CCA">
        <w:rPr>
          <w:sz w:val="28"/>
          <w:szCs w:val="28"/>
        </w:rPr>
        <w:t>учета времени дежурства народных дружинников Верещагинского городского округа (далее – табель) в мероприятиях по охране</w:t>
      </w:r>
      <w:r w:rsidR="00D011BD" w:rsidRPr="004F5CCA">
        <w:rPr>
          <w:sz w:val="28"/>
          <w:szCs w:val="28"/>
        </w:rPr>
        <w:t xml:space="preserve"> </w:t>
      </w:r>
      <w:r w:rsidRPr="004F5CCA">
        <w:rPr>
          <w:sz w:val="28"/>
          <w:szCs w:val="28"/>
        </w:rPr>
        <w:t xml:space="preserve">общественного порядка, </w:t>
      </w:r>
      <w:r w:rsidR="004F5CCA">
        <w:rPr>
          <w:sz w:val="28"/>
          <w:szCs w:val="28"/>
        </w:rPr>
        <w:t xml:space="preserve">согласованного с </w:t>
      </w:r>
      <w:r w:rsidRPr="004F5CCA">
        <w:rPr>
          <w:sz w:val="28"/>
          <w:szCs w:val="28"/>
        </w:rPr>
        <w:t>МО МВД России «Верещагинский».</w:t>
      </w:r>
      <w:r w:rsidR="004F5CCA">
        <w:rPr>
          <w:sz w:val="28"/>
          <w:szCs w:val="28"/>
        </w:rPr>
        <w:t xml:space="preserve"> Время дежурства, указанное в табеле должно соответствовать плану работы народной дружины.</w:t>
      </w:r>
    </w:p>
    <w:p w:rsidR="00D11D8F" w:rsidRPr="00694943" w:rsidRDefault="002E0CBC" w:rsidP="0062064F">
      <w:pPr>
        <w:pStyle w:val="21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064F">
        <w:rPr>
          <w:sz w:val="28"/>
          <w:szCs w:val="28"/>
        </w:rPr>
        <w:t xml:space="preserve">2.2. </w:t>
      </w:r>
      <w:r w:rsidR="00D011BD" w:rsidRPr="004F5CCA">
        <w:rPr>
          <w:sz w:val="28"/>
          <w:szCs w:val="28"/>
        </w:rPr>
        <w:t>Начальник отдела общественной безопасности и мобилизационной работы администрации</w:t>
      </w:r>
      <w:r>
        <w:rPr>
          <w:sz w:val="28"/>
          <w:szCs w:val="28"/>
        </w:rPr>
        <w:t xml:space="preserve"> Верещагинского городского округа</w:t>
      </w:r>
      <w:r w:rsidR="00D011BD" w:rsidRPr="004F5CCA">
        <w:rPr>
          <w:sz w:val="28"/>
          <w:szCs w:val="28"/>
        </w:rPr>
        <w:t xml:space="preserve"> готовит распоряжение </w:t>
      </w:r>
      <w:r w:rsidR="00D11D8F">
        <w:rPr>
          <w:sz w:val="28"/>
          <w:szCs w:val="28"/>
        </w:rPr>
        <w:t xml:space="preserve">о выплате материального стимулирования </w:t>
      </w:r>
      <w:r w:rsidR="00D011BD" w:rsidRPr="004F5CCA">
        <w:rPr>
          <w:sz w:val="28"/>
          <w:szCs w:val="28"/>
        </w:rPr>
        <w:t>с приложением списка дружинников с указанием фамилии, имени, отчества, количества затраченных часов и размером их материального стимулирования</w:t>
      </w:r>
      <w:r w:rsidR="00694943">
        <w:rPr>
          <w:sz w:val="28"/>
          <w:szCs w:val="28"/>
        </w:rPr>
        <w:t xml:space="preserve"> за дежурство</w:t>
      </w:r>
      <w:r w:rsidR="00D011BD" w:rsidRPr="004F5CCA">
        <w:rPr>
          <w:sz w:val="28"/>
          <w:szCs w:val="28"/>
        </w:rPr>
        <w:t>.</w:t>
      </w:r>
      <w:r w:rsidR="00D11D8F">
        <w:rPr>
          <w:b/>
          <w:sz w:val="28"/>
          <w:szCs w:val="28"/>
        </w:rPr>
        <w:t xml:space="preserve"> </w:t>
      </w:r>
      <w:r w:rsidR="00694943" w:rsidRPr="00694943">
        <w:rPr>
          <w:sz w:val="28"/>
          <w:szCs w:val="28"/>
        </w:rPr>
        <w:t>В случае</w:t>
      </w:r>
      <w:r w:rsidR="00694943">
        <w:rPr>
          <w:sz w:val="28"/>
          <w:szCs w:val="28"/>
        </w:rPr>
        <w:t xml:space="preserve"> выплаты материального стимулирования за участие в </w:t>
      </w:r>
      <w:r>
        <w:rPr>
          <w:sz w:val="28"/>
          <w:szCs w:val="28"/>
        </w:rPr>
        <w:t>выявлении</w:t>
      </w:r>
      <w:r w:rsidR="00293B51" w:rsidRPr="00293B51">
        <w:rPr>
          <w:sz w:val="28"/>
          <w:szCs w:val="28"/>
        </w:rPr>
        <w:t xml:space="preserve"> </w:t>
      </w:r>
      <w:r w:rsidR="00293B51" w:rsidRPr="00EF2429">
        <w:rPr>
          <w:sz w:val="28"/>
          <w:szCs w:val="28"/>
        </w:rPr>
        <w:t>а</w:t>
      </w:r>
      <w:r w:rsidR="00293B51">
        <w:rPr>
          <w:sz w:val="28"/>
          <w:szCs w:val="28"/>
        </w:rPr>
        <w:t xml:space="preserve">дминистративных правонарушений и </w:t>
      </w:r>
      <w:r w:rsidR="00293B51" w:rsidRPr="00EF2429">
        <w:rPr>
          <w:sz w:val="28"/>
          <w:szCs w:val="28"/>
        </w:rPr>
        <w:t>участие в раскрытии преступлений</w:t>
      </w:r>
      <w:r w:rsidR="00293B51">
        <w:rPr>
          <w:sz w:val="28"/>
          <w:szCs w:val="28"/>
        </w:rPr>
        <w:t xml:space="preserve"> формируется отдельный список с указанием фамилии, имени, отчества, количества выявленных</w:t>
      </w:r>
      <w:r w:rsidR="00293B51" w:rsidRPr="00293B51">
        <w:rPr>
          <w:sz w:val="28"/>
          <w:szCs w:val="28"/>
        </w:rPr>
        <w:t xml:space="preserve"> </w:t>
      </w:r>
      <w:r w:rsidR="00293B51" w:rsidRPr="00EF2429">
        <w:rPr>
          <w:sz w:val="28"/>
          <w:szCs w:val="28"/>
        </w:rPr>
        <w:t>администра</w:t>
      </w:r>
      <w:r w:rsidR="00293B51">
        <w:rPr>
          <w:sz w:val="28"/>
          <w:szCs w:val="28"/>
        </w:rPr>
        <w:t>тивных правонарушений, раскрытых</w:t>
      </w:r>
      <w:r w:rsidR="00293B51" w:rsidRPr="00EF2429">
        <w:rPr>
          <w:sz w:val="28"/>
          <w:szCs w:val="28"/>
        </w:rPr>
        <w:t xml:space="preserve"> преступлений</w:t>
      </w:r>
      <w:r w:rsidR="00293B51">
        <w:rPr>
          <w:sz w:val="28"/>
          <w:szCs w:val="28"/>
        </w:rPr>
        <w:t xml:space="preserve"> и размером </w:t>
      </w:r>
      <w:r w:rsidR="00293B51">
        <w:rPr>
          <w:sz w:val="28"/>
          <w:szCs w:val="28"/>
        </w:rPr>
        <w:lastRenderedPageBreak/>
        <w:t xml:space="preserve">материального стимулирования. </w:t>
      </w:r>
      <w:r w:rsidR="00694943">
        <w:rPr>
          <w:sz w:val="28"/>
          <w:szCs w:val="28"/>
        </w:rPr>
        <w:t xml:space="preserve"> </w:t>
      </w:r>
      <w:r w:rsidR="00694943" w:rsidRPr="00694943">
        <w:rPr>
          <w:sz w:val="28"/>
          <w:szCs w:val="28"/>
        </w:rPr>
        <w:t xml:space="preserve"> </w:t>
      </w:r>
    </w:p>
    <w:p w:rsidR="00D11D8F" w:rsidRDefault="002E0CBC" w:rsidP="002E0CBC">
      <w:pPr>
        <w:pStyle w:val="21"/>
        <w:shd w:val="clear" w:color="auto" w:fill="auto"/>
        <w:spacing w:after="0" w:line="322" w:lineRule="exact"/>
        <w:ind w:left="142" w:righ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2.3. </w:t>
      </w:r>
      <w:r w:rsidR="001B306E" w:rsidRPr="00694943">
        <w:rPr>
          <w:sz w:val="28"/>
          <w:szCs w:val="28"/>
        </w:rPr>
        <w:t>Размер выплаты</w:t>
      </w:r>
      <w:r w:rsidR="00D11D8F" w:rsidRPr="00694943">
        <w:rPr>
          <w:sz w:val="28"/>
          <w:szCs w:val="28"/>
        </w:rPr>
        <w:t xml:space="preserve"> </w:t>
      </w:r>
      <w:r w:rsidR="00694943" w:rsidRPr="00694943">
        <w:rPr>
          <w:sz w:val="28"/>
          <w:szCs w:val="28"/>
        </w:rPr>
        <w:t xml:space="preserve">за дежурство </w:t>
      </w:r>
      <w:r w:rsidR="00D11D8F" w:rsidRPr="00694943">
        <w:rPr>
          <w:sz w:val="28"/>
          <w:szCs w:val="28"/>
        </w:rPr>
        <w:t>дружиннику и командиру дружины зависит от количества затраченных часов, количества</w:t>
      </w:r>
      <w:r w:rsidR="00D11D8F" w:rsidRPr="00D11D8F">
        <w:rPr>
          <w:sz w:val="28"/>
          <w:szCs w:val="28"/>
        </w:rPr>
        <w:t xml:space="preserve"> мероприятий, их масштабности проведения и проявленных заслуг дружинником в деятельности по охране общественного порядка.</w:t>
      </w:r>
      <w:r w:rsidR="00D11D8F">
        <w:rPr>
          <w:b/>
          <w:sz w:val="28"/>
          <w:szCs w:val="28"/>
        </w:rPr>
        <w:t xml:space="preserve"> </w:t>
      </w:r>
    </w:p>
    <w:p w:rsidR="00D11D8F" w:rsidRPr="00D11D8F" w:rsidRDefault="002E0CBC" w:rsidP="002E0CBC">
      <w:pPr>
        <w:pStyle w:val="21"/>
        <w:shd w:val="clear" w:color="auto" w:fill="auto"/>
        <w:spacing w:after="0" w:line="322" w:lineRule="exact"/>
        <w:ind w:righ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2.4. </w:t>
      </w:r>
      <w:r w:rsidR="00D11D8F" w:rsidRPr="00D11D8F">
        <w:rPr>
          <w:sz w:val="28"/>
          <w:szCs w:val="28"/>
        </w:rPr>
        <w:t xml:space="preserve">Размер выплаты </w:t>
      </w:r>
      <w:r w:rsidR="00694943">
        <w:rPr>
          <w:sz w:val="28"/>
          <w:szCs w:val="28"/>
        </w:rPr>
        <w:t xml:space="preserve">за дежурство </w:t>
      </w:r>
      <w:r w:rsidR="00D11D8F" w:rsidRPr="00D11D8F">
        <w:rPr>
          <w:sz w:val="28"/>
          <w:szCs w:val="28"/>
        </w:rPr>
        <w:t>определяется ежемесячно расчетным путем по формуле:</w:t>
      </w:r>
    </w:p>
    <w:p w:rsidR="00D11D8F" w:rsidRPr="005D19AA" w:rsidRDefault="00D11D8F" w:rsidP="00D11D8F">
      <w:pPr>
        <w:pStyle w:val="21"/>
        <w:shd w:val="clear" w:color="auto" w:fill="auto"/>
        <w:spacing w:after="0" w:line="250" w:lineRule="exact"/>
        <w:ind w:left="20" w:firstLine="540"/>
        <w:jc w:val="both"/>
        <w:rPr>
          <w:sz w:val="28"/>
          <w:szCs w:val="28"/>
          <w:lang w:val="en-US"/>
        </w:rPr>
      </w:pPr>
      <w:r w:rsidRPr="005D19AA">
        <w:rPr>
          <w:sz w:val="28"/>
          <w:szCs w:val="28"/>
          <w:lang w:val="en-US"/>
        </w:rPr>
        <w:t xml:space="preserve">Sum = R x T x k, </w:t>
      </w:r>
      <w:r w:rsidRPr="005D19AA">
        <w:rPr>
          <w:sz w:val="28"/>
          <w:szCs w:val="28"/>
        </w:rPr>
        <w:t>где</w:t>
      </w:r>
    </w:p>
    <w:p w:rsidR="00D11D8F" w:rsidRPr="005D19AA" w:rsidRDefault="00D11D8F" w:rsidP="00D11D8F">
      <w:pPr>
        <w:pStyle w:val="21"/>
        <w:shd w:val="clear" w:color="auto" w:fill="auto"/>
        <w:spacing w:after="0" w:line="331" w:lineRule="exact"/>
        <w:ind w:left="20" w:right="20" w:firstLine="540"/>
        <w:jc w:val="both"/>
        <w:rPr>
          <w:sz w:val="28"/>
          <w:szCs w:val="28"/>
        </w:rPr>
      </w:pPr>
      <w:r w:rsidRPr="005D19AA">
        <w:rPr>
          <w:sz w:val="28"/>
          <w:szCs w:val="28"/>
          <w:lang w:val="en-US"/>
        </w:rPr>
        <w:t>Sum</w:t>
      </w:r>
      <w:r w:rsidRPr="005D19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D19AA">
        <w:rPr>
          <w:sz w:val="28"/>
          <w:szCs w:val="28"/>
        </w:rPr>
        <w:t xml:space="preserve"> сумма</w:t>
      </w:r>
      <w:r>
        <w:rPr>
          <w:sz w:val="28"/>
          <w:szCs w:val="28"/>
        </w:rPr>
        <w:t xml:space="preserve"> выплаты материального стимулирова</w:t>
      </w:r>
      <w:r w:rsidRPr="005D19AA">
        <w:rPr>
          <w:sz w:val="28"/>
          <w:szCs w:val="28"/>
        </w:rPr>
        <w:t>ния дружинника за календарный месяц;</w:t>
      </w:r>
    </w:p>
    <w:p w:rsidR="00D11D8F" w:rsidRPr="005D19AA" w:rsidRDefault="00D11D8F" w:rsidP="00D11D8F">
      <w:pPr>
        <w:pStyle w:val="21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5D19AA">
        <w:rPr>
          <w:sz w:val="28"/>
          <w:szCs w:val="28"/>
          <w:lang w:val="en-US"/>
        </w:rPr>
        <w:t>R</w:t>
      </w:r>
      <w:r w:rsidRPr="005D19AA">
        <w:rPr>
          <w:sz w:val="28"/>
          <w:szCs w:val="28"/>
        </w:rPr>
        <w:t xml:space="preserve"> - расчетная стоимос</w:t>
      </w:r>
      <w:r w:rsidR="002B757B">
        <w:rPr>
          <w:sz w:val="28"/>
          <w:szCs w:val="28"/>
        </w:rPr>
        <w:t xml:space="preserve">ть часа затраченного времени </w:t>
      </w:r>
      <w:r>
        <w:rPr>
          <w:sz w:val="28"/>
          <w:szCs w:val="28"/>
        </w:rPr>
        <w:t>52 (пятьдесят два) рубля</w:t>
      </w:r>
      <w:r w:rsidRPr="005D19AA">
        <w:rPr>
          <w:sz w:val="28"/>
          <w:szCs w:val="28"/>
        </w:rPr>
        <w:t xml:space="preserve"> за 1 час дежурства;</w:t>
      </w:r>
    </w:p>
    <w:p w:rsidR="00D11D8F" w:rsidRPr="005D19AA" w:rsidRDefault="00D11D8F" w:rsidP="00D11D8F">
      <w:pPr>
        <w:pStyle w:val="21"/>
        <w:shd w:val="clear" w:color="auto" w:fill="auto"/>
        <w:spacing w:after="0" w:line="322" w:lineRule="exact"/>
        <w:ind w:left="20" w:firstLine="540"/>
        <w:jc w:val="both"/>
        <w:rPr>
          <w:sz w:val="28"/>
          <w:szCs w:val="28"/>
        </w:rPr>
      </w:pPr>
      <w:r w:rsidRPr="005D19AA">
        <w:rPr>
          <w:sz w:val="28"/>
          <w:szCs w:val="28"/>
          <w:lang w:val="en-US"/>
        </w:rPr>
        <w:t>T</w:t>
      </w:r>
      <w:r w:rsidRPr="005D19AA">
        <w:rPr>
          <w:sz w:val="28"/>
          <w:szCs w:val="28"/>
        </w:rPr>
        <w:t xml:space="preserve"> - количество затраченных дружинником часов</w:t>
      </w:r>
      <w:r w:rsidR="0059053E">
        <w:rPr>
          <w:sz w:val="28"/>
          <w:szCs w:val="28"/>
        </w:rPr>
        <w:t xml:space="preserve"> на дежурство</w:t>
      </w:r>
      <w:r w:rsidRPr="005D19AA">
        <w:rPr>
          <w:sz w:val="28"/>
          <w:szCs w:val="28"/>
        </w:rPr>
        <w:t>;</w:t>
      </w:r>
    </w:p>
    <w:p w:rsidR="0059053E" w:rsidRDefault="00D11D8F" w:rsidP="0059053E">
      <w:pPr>
        <w:pStyle w:val="21"/>
        <w:shd w:val="clear" w:color="auto" w:fill="auto"/>
        <w:spacing w:after="0" w:line="322" w:lineRule="exact"/>
        <w:ind w:left="20" w:firstLine="540"/>
        <w:jc w:val="both"/>
        <w:rPr>
          <w:sz w:val="28"/>
          <w:szCs w:val="28"/>
        </w:rPr>
      </w:pPr>
      <w:r w:rsidRPr="005D19AA">
        <w:rPr>
          <w:sz w:val="28"/>
          <w:szCs w:val="28"/>
          <w:lang w:val="en-US"/>
        </w:rPr>
        <w:t>k</w:t>
      </w:r>
      <w:r w:rsidRPr="005D19AA">
        <w:rPr>
          <w:sz w:val="28"/>
          <w:szCs w:val="28"/>
        </w:rPr>
        <w:t xml:space="preserve"> - коэффициент видов деятельности </w:t>
      </w:r>
      <w:r w:rsidR="0059053E">
        <w:rPr>
          <w:sz w:val="28"/>
          <w:szCs w:val="28"/>
        </w:rPr>
        <w:t xml:space="preserve">по охране общественного порядка. </w:t>
      </w:r>
    </w:p>
    <w:p w:rsidR="0059053E" w:rsidRDefault="002E0CBC" w:rsidP="002E0CBC">
      <w:pPr>
        <w:pStyle w:val="21"/>
        <w:shd w:val="clear" w:color="auto" w:fill="auto"/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</w:t>
      </w:r>
      <w:r w:rsidR="0059053E" w:rsidRPr="005D19AA">
        <w:rPr>
          <w:sz w:val="28"/>
          <w:szCs w:val="28"/>
        </w:rPr>
        <w:t>Определение фактической суммы материального поощрения осуществляется с учетом следующих стимулирующих условий:</w:t>
      </w:r>
      <w:r w:rsidR="0059053E">
        <w:rPr>
          <w:sz w:val="28"/>
          <w:szCs w:val="28"/>
        </w:rPr>
        <w:t xml:space="preserve"> </w:t>
      </w:r>
    </w:p>
    <w:p w:rsidR="0059053E" w:rsidRDefault="0059053E" w:rsidP="0059053E">
      <w:pPr>
        <w:pStyle w:val="21"/>
        <w:shd w:val="clear" w:color="auto" w:fill="auto"/>
        <w:spacing w:after="0" w:line="322" w:lineRule="exact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Pr="0059053E">
        <w:rPr>
          <w:sz w:val="28"/>
          <w:szCs w:val="28"/>
        </w:rPr>
        <w:t>количество часов, затраченных дружинником в течение месяца;</w:t>
      </w:r>
      <w:r>
        <w:rPr>
          <w:sz w:val="28"/>
          <w:szCs w:val="28"/>
        </w:rPr>
        <w:t xml:space="preserve"> </w:t>
      </w:r>
    </w:p>
    <w:p w:rsidR="0059053E" w:rsidRDefault="0059053E" w:rsidP="0059053E">
      <w:pPr>
        <w:pStyle w:val="21"/>
        <w:shd w:val="clear" w:color="auto" w:fill="auto"/>
        <w:spacing w:after="0" w:line="322" w:lineRule="exact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744650">
        <w:rPr>
          <w:sz w:val="28"/>
          <w:szCs w:val="28"/>
        </w:rPr>
        <w:t>коэффициент видов деятельности по охране общественного порядка:</w:t>
      </w:r>
    </w:p>
    <w:p w:rsidR="0059053E" w:rsidRDefault="0059053E" w:rsidP="0059053E">
      <w:pPr>
        <w:pStyle w:val="21"/>
        <w:shd w:val="clear" w:color="auto" w:fill="auto"/>
        <w:spacing w:after="0" w:line="322" w:lineRule="exac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650">
        <w:rPr>
          <w:sz w:val="28"/>
          <w:szCs w:val="28"/>
        </w:rPr>
        <w:t xml:space="preserve"> при выходе на дежурство</w:t>
      </w:r>
      <w:r w:rsidRPr="00744650">
        <w:t xml:space="preserve"> </w:t>
      </w:r>
      <w:r w:rsidRPr="00744650">
        <w:rPr>
          <w:sz w:val="28"/>
          <w:szCs w:val="28"/>
        </w:rPr>
        <w:t>др</w:t>
      </w:r>
      <w:r w:rsidR="00EA65A3">
        <w:rPr>
          <w:sz w:val="28"/>
          <w:szCs w:val="28"/>
        </w:rPr>
        <w:t xml:space="preserve">ужинников, участвующих в охране </w:t>
      </w:r>
      <w:r w:rsidRPr="00744650">
        <w:rPr>
          <w:sz w:val="28"/>
          <w:szCs w:val="28"/>
        </w:rPr>
        <w:t xml:space="preserve">общественного порядка коэффициент </w:t>
      </w:r>
      <w:r w:rsidRPr="00744650">
        <w:rPr>
          <w:sz w:val="28"/>
          <w:szCs w:val="28"/>
          <w:lang w:val="en-US"/>
        </w:rPr>
        <w:t>k</w:t>
      </w:r>
      <w:r w:rsidRPr="00744650">
        <w:rPr>
          <w:sz w:val="28"/>
          <w:szCs w:val="28"/>
        </w:rPr>
        <w:t xml:space="preserve"> равен 1;</w:t>
      </w:r>
    </w:p>
    <w:p w:rsidR="0059053E" w:rsidRDefault="0059053E" w:rsidP="0059053E">
      <w:pPr>
        <w:pStyle w:val="21"/>
        <w:shd w:val="clear" w:color="auto" w:fill="auto"/>
        <w:spacing w:after="0" w:line="322" w:lineRule="exac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Pr="00D10221">
        <w:t xml:space="preserve"> </w:t>
      </w:r>
      <w:r w:rsidRPr="00D10221">
        <w:rPr>
          <w:sz w:val="28"/>
          <w:szCs w:val="28"/>
        </w:rPr>
        <w:t xml:space="preserve">выходе на дежурство на массовые мероприятия, выходе на дежурство в ночное время суток, участие в рейдах по выявлению правонарушений, при наличии особо опасных условий дежурства коэффициент - </w:t>
      </w:r>
      <w:r w:rsidRPr="00D10221">
        <w:rPr>
          <w:sz w:val="28"/>
          <w:szCs w:val="28"/>
          <w:lang w:val="en-US"/>
        </w:rPr>
        <w:t>k</w:t>
      </w:r>
      <w:r w:rsidRPr="00D10221">
        <w:rPr>
          <w:sz w:val="28"/>
          <w:szCs w:val="28"/>
        </w:rPr>
        <w:t xml:space="preserve"> может быть увеличен до 2</w:t>
      </w:r>
      <w:r>
        <w:rPr>
          <w:sz w:val="28"/>
          <w:szCs w:val="28"/>
        </w:rPr>
        <w:t>.</w:t>
      </w:r>
    </w:p>
    <w:p w:rsidR="0059053E" w:rsidRPr="00D10221" w:rsidRDefault="0059053E" w:rsidP="0059053E">
      <w:pPr>
        <w:pStyle w:val="21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D10221">
        <w:rPr>
          <w:sz w:val="28"/>
          <w:szCs w:val="28"/>
        </w:rPr>
        <w:t xml:space="preserve">Увеличение коэффициента </w:t>
      </w:r>
      <w:r w:rsidRPr="00D10221">
        <w:rPr>
          <w:sz w:val="28"/>
          <w:szCs w:val="28"/>
          <w:lang w:val="en-US"/>
        </w:rPr>
        <w:t>k</w:t>
      </w:r>
      <w:r w:rsidRPr="00D10221">
        <w:rPr>
          <w:sz w:val="28"/>
          <w:szCs w:val="28"/>
        </w:rPr>
        <w:t xml:space="preserve"> возможно при наличии экономии средств,</w:t>
      </w:r>
      <w:r>
        <w:rPr>
          <w:sz w:val="28"/>
          <w:szCs w:val="28"/>
        </w:rPr>
        <w:t xml:space="preserve"> предусмотренных в бюджете Верещагин</w:t>
      </w:r>
      <w:r w:rsidRPr="00D10221">
        <w:rPr>
          <w:sz w:val="28"/>
          <w:szCs w:val="28"/>
        </w:rPr>
        <w:t>ского городского округа и средств бюджета Пермского края в пределах бюджетных ассигнований, утвер</w:t>
      </w:r>
      <w:r>
        <w:rPr>
          <w:sz w:val="28"/>
          <w:szCs w:val="28"/>
        </w:rPr>
        <w:t>жденных решением о бюджете Верещагин</w:t>
      </w:r>
      <w:r w:rsidRPr="00D10221">
        <w:rPr>
          <w:sz w:val="28"/>
          <w:szCs w:val="28"/>
        </w:rPr>
        <w:t>ского городского округа на очередной финансовый год и на плановый период.</w:t>
      </w:r>
    </w:p>
    <w:p w:rsidR="0059053E" w:rsidRDefault="0059053E" w:rsidP="0059053E">
      <w:pPr>
        <w:pStyle w:val="21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  <w:r w:rsidRPr="00D10221">
        <w:rPr>
          <w:sz w:val="28"/>
          <w:szCs w:val="28"/>
        </w:rPr>
        <w:t xml:space="preserve">Коэффициент видов деятельности по охране общественного порядка применятся по решению начальника отдела </w:t>
      </w:r>
      <w:r>
        <w:rPr>
          <w:sz w:val="28"/>
          <w:szCs w:val="28"/>
        </w:rPr>
        <w:t>общественной безопасности и общественной безопасности и мобилизационной работы администрации Верещагин</w:t>
      </w:r>
      <w:r w:rsidRPr="00D10221">
        <w:rPr>
          <w:sz w:val="28"/>
          <w:szCs w:val="28"/>
        </w:rPr>
        <w:t>ского городского округа на основании отчета командира дружины, и может составлять дробное значение.</w:t>
      </w:r>
    </w:p>
    <w:p w:rsidR="00EA65A3" w:rsidRDefault="002E0CBC" w:rsidP="002E0CBC">
      <w:pPr>
        <w:pStyle w:val="21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</w:t>
      </w:r>
      <w:r w:rsidR="00EA65A3" w:rsidRPr="00D10221">
        <w:rPr>
          <w:sz w:val="28"/>
          <w:szCs w:val="28"/>
        </w:rPr>
        <w:t>Условия, отрицательно влияющие на коэффициент видов деятельности по охране общественного порядка:</w:t>
      </w:r>
      <w:r w:rsidR="00EA65A3">
        <w:rPr>
          <w:sz w:val="28"/>
          <w:szCs w:val="28"/>
        </w:rPr>
        <w:t xml:space="preserve"> </w:t>
      </w:r>
    </w:p>
    <w:p w:rsidR="00EA65A3" w:rsidRDefault="00EA65A3" w:rsidP="00924AEF">
      <w:pPr>
        <w:pStyle w:val="21"/>
        <w:shd w:val="clear" w:color="auto" w:fill="auto"/>
        <w:spacing w:after="0" w:line="322" w:lineRule="exact"/>
        <w:ind w:right="20" w:firstLine="567"/>
        <w:jc w:val="both"/>
        <w:rPr>
          <w:sz w:val="28"/>
          <w:szCs w:val="28"/>
        </w:rPr>
      </w:pPr>
      <w:r w:rsidRPr="00EA65A3">
        <w:rPr>
          <w:sz w:val="28"/>
          <w:szCs w:val="28"/>
        </w:rPr>
        <w:t>2.6.1. неисполнение дружинником законного поручения уполномоченного сотрудника правоохранительных органов;</w:t>
      </w:r>
    </w:p>
    <w:p w:rsidR="00EA65A3" w:rsidRDefault="00EA65A3" w:rsidP="00EA65A3">
      <w:pPr>
        <w:pStyle w:val="21"/>
        <w:shd w:val="clear" w:color="auto" w:fill="auto"/>
        <w:spacing w:after="0" w:line="322" w:lineRule="exact"/>
        <w:ind w:left="567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401DE5">
        <w:rPr>
          <w:sz w:val="28"/>
          <w:szCs w:val="28"/>
        </w:rPr>
        <w:t>неисполнение дружинником законного поручения командира дружины;</w:t>
      </w:r>
      <w:r>
        <w:rPr>
          <w:sz w:val="28"/>
          <w:szCs w:val="28"/>
        </w:rPr>
        <w:t xml:space="preserve"> </w:t>
      </w:r>
    </w:p>
    <w:p w:rsidR="00EA65A3" w:rsidRDefault="00EA65A3" w:rsidP="00924AEF">
      <w:pPr>
        <w:pStyle w:val="21"/>
        <w:shd w:val="clear" w:color="auto" w:fill="auto"/>
        <w:spacing w:after="0" w:line="322" w:lineRule="exact"/>
        <w:ind w:left="142" w:right="2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01DE5">
        <w:rPr>
          <w:sz w:val="28"/>
          <w:szCs w:val="28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EF2429" w:rsidRPr="00EA65A3" w:rsidRDefault="00EA65A3" w:rsidP="00924AEF">
      <w:pPr>
        <w:pStyle w:val="21"/>
        <w:numPr>
          <w:ilvl w:val="2"/>
          <w:numId w:val="9"/>
        </w:numPr>
        <w:shd w:val="clear" w:color="auto" w:fill="auto"/>
        <w:spacing w:after="0" w:line="322" w:lineRule="exact"/>
        <w:ind w:left="0" w:right="20" w:firstLine="566"/>
        <w:jc w:val="both"/>
        <w:rPr>
          <w:b/>
          <w:sz w:val="28"/>
          <w:szCs w:val="28"/>
        </w:rPr>
      </w:pPr>
      <w:r w:rsidRPr="00401DE5">
        <w:rPr>
          <w:sz w:val="28"/>
          <w:szCs w:val="28"/>
        </w:rPr>
        <w:t>коэффициент видов деятельно</w:t>
      </w:r>
      <w:r w:rsidR="00924AEF">
        <w:rPr>
          <w:sz w:val="28"/>
          <w:szCs w:val="28"/>
        </w:rPr>
        <w:t xml:space="preserve">сти может быть дробно снижен на </w:t>
      </w:r>
      <w:r w:rsidRPr="00401DE5">
        <w:rPr>
          <w:sz w:val="28"/>
          <w:szCs w:val="28"/>
        </w:rPr>
        <w:t>основании отчета командира дружины;</w:t>
      </w:r>
      <w:r>
        <w:rPr>
          <w:sz w:val="28"/>
          <w:szCs w:val="28"/>
        </w:rPr>
        <w:t xml:space="preserve"> </w:t>
      </w:r>
    </w:p>
    <w:p w:rsidR="00EA65A3" w:rsidRPr="00924AEF" w:rsidRDefault="00EA65A3" w:rsidP="00924AEF">
      <w:pPr>
        <w:pStyle w:val="21"/>
        <w:numPr>
          <w:ilvl w:val="2"/>
          <w:numId w:val="9"/>
        </w:numPr>
        <w:shd w:val="clear" w:color="auto" w:fill="auto"/>
        <w:spacing w:after="0" w:line="322" w:lineRule="exact"/>
        <w:ind w:left="0" w:right="20" w:firstLine="567"/>
        <w:jc w:val="both"/>
        <w:rPr>
          <w:b/>
          <w:sz w:val="28"/>
          <w:szCs w:val="28"/>
        </w:rPr>
      </w:pPr>
      <w:r w:rsidRPr="00401DE5">
        <w:rPr>
          <w:sz w:val="28"/>
          <w:szCs w:val="28"/>
        </w:rPr>
        <w:t xml:space="preserve">коэффициент видов деятельности может быть снижен начальником отдела </w:t>
      </w:r>
      <w:r>
        <w:rPr>
          <w:sz w:val="28"/>
          <w:szCs w:val="28"/>
        </w:rPr>
        <w:t>общественной безопасности и мобилизационной работы администрации Верещагин</w:t>
      </w:r>
      <w:r w:rsidRPr="00401DE5">
        <w:rPr>
          <w:sz w:val="28"/>
          <w:szCs w:val="28"/>
        </w:rPr>
        <w:t>ского городского округа при недос</w:t>
      </w:r>
      <w:r>
        <w:rPr>
          <w:sz w:val="28"/>
          <w:szCs w:val="28"/>
        </w:rPr>
        <w:t>таточности средств бюджета Верещагин</w:t>
      </w:r>
      <w:r w:rsidRPr="00401DE5">
        <w:rPr>
          <w:sz w:val="28"/>
          <w:szCs w:val="28"/>
        </w:rPr>
        <w:t>ского городского округа.</w:t>
      </w:r>
    </w:p>
    <w:p w:rsidR="00924AEF" w:rsidRDefault="00924AEF" w:rsidP="00924AEF">
      <w:pPr>
        <w:pStyle w:val="21"/>
        <w:numPr>
          <w:ilvl w:val="1"/>
          <w:numId w:val="9"/>
        </w:numPr>
        <w:shd w:val="clear" w:color="auto" w:fill="auto"/>
        <w:tabs>
          <w:tab w:val="left" w:pos="0"/>
        </w:tabs>
        <w:spacing w:after="0" w:line="322" w:lineRule="exact"/>
        <w:ind w:left="0" w:right="20" w:firstLine="567"/>
        <w:jc w:val="both"/>
        <w:rPr>
          <w:sz w:val="28"/>
          <w:szCs w:val="28"/>
        </w:rPr>
      </w:pPr>
      <w:r w:rsidRPr="00673AA1">
        <w:rPr>
          <w:sz w:val="28"/>
          <w:szCs w:val="28"/>
        </w:rPr>
        <w:t xml:space="preserve">Расчетная стоимость часа затраченного времени формируется из </w:t>
      </w:r>
      <w:r>
        <w:rPr>
          <w:sz w:val="28"/>
          <w:szCs w:val="28"/>
        </w:rPr>
        <w:lastRenderedPageBreak/>
        <w:t>финансовых средств бюджета Верещагин</w:t>
      </w:r>
      <w:r w:rsidRPr="00673AA1">
        <w:rPr>
          <w:sz w:val="28"/>
          <w:szCs w:val="28"/>
        </w:rPr>
        <w:t>ского городского округа и средств субсидии из бюджета П</w:t>
      </w:r>
      <w:r w:rsidR="002B757B">
        <w:rPr>
          <w:sz w:val="28"/>
          <w:szCs w:val="28"/>
        </w:rPr>
        <w:t>ермского края и составляет 45 (с</w:t>
      </w:r>
      <w:r w:rsidRPr="00673AA1">
        <w:rPr>
          <w:sz w:val="28"/>
          <w:szCs w:val="28"/>
        </w:rPr>
        <w:t>орок пять) рублей за один час дежурства из сре</w:t>
      </w:r>
      <w:r>
        <w:rPr>
          <w:sz w:val="28"/>
          <w:szCs w:val="28"/>
        </w:rPr>
        <w:t>дс</w:t>
      </w:r>
      <w:r w:rsidR="002B757B">
        <w:rPr>
          <w:sz w:val="28"/>
          <w:szCs w:val="28"/>
        </w:rPr>
        <w:t>тв бюджета Пермского края и 7 (с</w:t>
      </w:r>
      <w:r>
        <w:rPr>
          <w:sz w:val="28"/>
          <w:szCs w:val="28"/>
        </w:rPr>
        <w:t>емь</w:t>
      </w:r>
      <w:r w:rsidRPr="00673AA1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из средств бюджета Верещагин</w:t>
      </w:r>
      <w:r w:rsidRPr="00673AA1">
        <w:rPr>
          <w:sz w:val="28"/>
          <w:szCs w:val="28"/>
        </w:rPr>
        <w:t>ского городского округа.</w:t>
      </w:r>
      <w:r>
        <w:rPr>
          <w:sz w:val="28"/>
          <w:szCs w:val="28"/>
        </w:rPr>
        <w:t xml:space="preserve"> </w:t>
      </w:r>
    </w:p>
    <w:p w:rsidR="001A0516" w:rsidRPr="007A20FD" w:rsidRDefault="00924AEF" w:rsidP="007A20FD">
      <w:pPr>
        <w:pStyle w:val="21"/>
        <w:numPr>
          <w:ilvl w:val="1"/>
          <w:numId w:val="9"/>
        </w:numPr>
        <w:shd w:val="clear" w:color="auto" w:fill="auto"/>
        <w:tabs>
          <w:tab w:val="left" w:pos="0"/>
        </w:tabs>
        <w:spacing w:after="0" w:line="322" w:lineRule="exact"/>
        <w:ind w:left="0" w:right="20" w:firstLine="567"/>
        <w:jc w:val="both"/>
        <w:rPr>
          <w:sz w:val="28"/>
          <w:szCs w:val="28"/>
        </w:rPr>
      </w:pPr>
      <w:r w:rsidRPr="00924AEF">
        <w:rPr>
          <w:sz w:val="28"/>
          <w:szCs w:val="28"/>
        </w:rPr>
        <w:t xml:space="preserve">В случае экономии на конец года финансовых средств, предусмотренных в бюджете </w:t>
      </w:r>
      <w:r w:rsidR="002D1D7B">
        <w:rPr>
          <w:sz w:val="28"/>
          <w:szCs w:val="28"/>
        </w:rPr>
        <w:t>Верещагин</w:t>
      </w:r>
      <w:r w:rsidR="002D1D7B" w:rsidRPr="00673AA1">
        <w:rPr>
          <w:sz w:val="28"/>
          <w:szCs w:val="28"/>
        </w:rPr>
        <w:t>ского городского округа</w:t>
      </w:r>
      <w:r w:rsidR="002D1D7B">
        <w:rPr>
          <w:sz w:val="28"/>
          <w:szCs w:val="28"/>
        </w:rPr>
        <w:t xml:space="preserve"> </w:t>
      </w:r>
      <w:r w:rsidRPr="00924AEF">
        <w:rPr>
          <w:sz w:val="28"/>
          <w:szCs w:val="28"/>
        </w:rPr>
        <w:t>на поддержку деятельности народной дружины, дополнительно может осуществляться выплата материального стим</w:t>
      </w:r>
      <w:r w:rsidR="007A20FD">
        <w:rPr>
          <w:sz w:val="28"/>
          <w:szCs w:val="28"/>
        </w:rPr>
        <w:t xml:space="preserve">улирования народным дружинникам </w:t>
      </w:r>
      <w:r w:rsidR="00E05713" w:rsidRPr="007A20FD">
        <w:rPr>
          <w:sz w:val="28"/>
          <w:szCs w:val="28"/>
        </w:rPr>
        <w:t xml:space="preserve">за участие в мероприятиях </w:t>
      </w:r>
      <w:r w:rsidR="007A20FD" w:rsidRPr="007A20FD">
        <w:rPr>
          <w:sz w:val="28"/>
          <w:szCs w:val="28"/>
        </w:rPr>
        <w:t xml:space="preserve">по охране общественного порядка </w:t>
      </w:r>
      <w:r w:rsidRPr="007A20FD">
        <w:rPr>
          <w:sz w:val="28"/>
          <w:szCs w:val="28"/>
        </w:rPr>
        <w:t>при выявлении администрати</w:t>
      </w:r>
      <w:r w:rsidR="007A20FD" w:rsidRPr="007A20FD">
        <w:rPr>
          <w:sz w:val="28"/>
          <w:szCs w:val="28"/>
        </w:rPr>
        <w:t>вных правонарушений в размере 47</w:t>
      </w:r>
      <w:r w:rsidR="00293B51">
        <w:rPr>
          <w:sz w:val="28"/>
          <w:szCs w:val="28"/>
        </w:rPr>
        <w:t xml:space="preserve"> (сорок семь) рублей</w:t>
      </w:r>
      <w:r w:rsidR="001A0516" w:rsidRPr="007A20FD">
        <w:rPr>
          <w:sz w:val="28"/>
          <w:szCs w:val="28"/>
        </w:rPr>
        <w:t xml:space="preserve"> </w:t>
      </w:r>
      <w:r w:rsidR="00E05713" w:rsidRPr="007A20FD">
        <w:rPr>
          <w:sz w:val="28"/>
          <w:szCs w:val="28"/>
        </w:rPr>
        <w:t>за</w:t>
      </w:r>
      <w:r w:rsidR="007A20FD">
        <w:rPr>
          <w:sz w:val="28"/>
          <w:szCs w:val="28"/>
        </w:rPr>
        <w:t xml:space="preserve"> 1 административное правонарушение и 1176 </w:t>
      </w:r>
      <w:r w:rsidR="00293B51">
        <w:rPr>
          <w:sz w:val="28"/>
          <w:szCs w:val="28"/>
        </w:rPr>
        <w:t xml:space="preserve">(одна тысяча сто семьдесят шесть) </w:t>
      </w:r>
      <w:r w:rsidR="007A20FD">
        <w:rPr>
          <w:sz w:val="28"/>
          <w:szCs w:val="28"/>
        </w:rPr>
        <w:t xml:space="preserve">рублей за </w:t>
      </w:r>
      <w:r w:rsidR="00E05713" w:rsidRPr="007A20FD">
        <w:rPr>
          <w:sz w:val="28"/>
          <w:szCs w:val="28"/>
        </w:rPr>
        <w:t>участи</w:t>
      </w:r>
      <w:r w:rsidR="007A20FD">
        <w:rPr>
          <w:sz w:val="28"/>
          <w:szCs w:val="28"/>
        </w:rPr>
        <w:t>е</w:t>
      </w:r>
      <w:r w:rsidR="00E05713" w:rsidRPr="007A20FD">
        <w:rPr>
          <w:sz w:val="28"/>
          <w:szCs w:val="28"/>
        </w:rPr>
        <w:t xml:space="preserve"> </w:t>
      </w:r>
      <w:r w:rsidR="007A20FD">
        <w:rPr>
          <w:sz w:val="28"/>
          <w:szCs w:val="28"/>
        </w:rPr>
        <w:t>в</w:t>
      </w:r>
      <w:r w:rsidR="001A0516" w:rsidRPr="007A20FD">
        <w:rPr>
          <w:sz w:val="28"/>
          <w:szCs w:val="28"/>
        </w:rPr>
        <w:t xml:space="preserve"> </w:t>
      </w:r>
      <w:r w:rsidR="00B206B6" w:rsidRPr="007A20FD">
        <w:rPr>
          <w:sz w:val="28"/>
          <w:szCs w:val="28"/>
        </w:rPr>
        <w:t>раскрытии</w:t>
      </w:r>
      <w:r w:rsidR="007A20FD">
        <w:rPr>
          <w:sz w:val="28"/>
          <w:szCs w:val="28"/>
        </w:rPr>
        <w:t xml:space="preserve"> 1 </w:t>
      </w:r>
      <w:r w:rsidR="00E05713" w:rsidRPr="007A20FD">
        <w:rPr>
          <w:sz w:val="28"/>
          <w:szCs w:val="28"/>
        </w:rPr>
        <w:t>преступления</w:t>
      </w:r>
      <w:r w:rsidR="007A20FD">
        <w:rPr>
          <w:sz w:val="28"/>
          <w:szCs w:val="28"/>
        </w:rPr>
        <w:t>.</w:t>
      </w:r>
      <w:r w:rsidR="00B206B6" w:rsidRPr="007A20FD">
        <w:rPr>
          <w:sz w:val="28"/>
          <w:szCs w:val="28"/>
        </w:rPr>
        <w:t xml:space="preserve"> </w:t>
      </w:r>
    </w:p>
    <w:p w:rsidR="001B306E" w:rsidRDefault="007A20FD" w:rsidP="001B306E">
      <w:pPr>
        <w:pStyle w:val="21"/>
        <w:numPr>
          <w:ilvl w:val="1"/>
          <w:numId w:val="9"/>
        </w:numPr>
        <w:shd w:val="clear" w:color="auto" w:fill="auto"/>
        <w:tabs>
          <w:tab w:val="left" w:pos="0"/>
        </w:tabs>
        <w:spacing w:after="0" w:line="322" w:lineRule="exact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выплата </w:t>
      </w:r>
      <w:r w:rsidR="001B306E">
        <w:rPr>
          <w:sz w:val="28"/>
          <w:szCs w:val="28"/>
        </w:rPr>
        <w:t>материального стимули</w:t>
      </w:r>
      <w:r>
        <w:rPr>
          <w:sz w:val="28"/>
          <w:szCs w:val="28"/>
        </w:rPr>
        <w:t>рования формируется</w:t>
      </w:r>
      <w:r w:rsidR="00293B51" w:rsidRPr="00293B51">
        <w:rPr>
          <w:sz w:val="28"/>
          <w:szCs w:val="28"/>
        </w:rPr>
        <w:t xml:space="preserve"> </w:t>
      </w:r>
      <w:r w:rsidR="00293B51">
        <w:rPr>
          <w:sz w:val="28"/>
          <w:szCs w:val="28"/>
        </w:rPr>
        <w:t>из финансовых средств бюджета Верещагин</w:t>
      </w:r>
      <w:r w:rsidR="00293B51" w:rsidRPr="00673AA1">
        <w:rPr>
          <w:sz w:val="28"/>
          <w:szCs w:val="28"/>
        </w:rPr>
        <w:t>ского городского округа</w:t>
      </w:r>
      <w:r w:rsidR="00293B51">
        <w:rPr>
          <w:sz w:val="28"/>
          <w:szCs w:val="28"/>
        </w:rPr>
        <w:t xml:space="preserve"> и </w:t>
      </w:r>
      <w:r w:rsidR="00293B51" w:rsidRPr="00673AA1">
        <w:rPr>
          <w:sz w:val="28"/>
          <w:szCs w:val="28"/>
        </w:rPr>
        <w:t>сре</w:t>
      </w:r>
      <w:r w:rsidR="00293B51">
        <w:rPr>
          <w:sz w:val="28"/>
          <w:szCs w:val="28"/>
        </w:rPr>
        <w:t>дств субсидий бюджета Пермского края и составляет</w:t>
      </w:r>
      <w:r>
        <w:rPr>
          <w:sz w:val="28"/>
          <w:szCs w:val="28"/>
        </w:rPr>
        <w:t xml:space="preserve"> </w:t>
      </w:r>
      <w:r w:rsidR="002B757B">
        <w:rPr>
          <w:sz w:val="28"/>
          <w:szCs w:val="28"/>
        </w:rPr>
        <w:t>40 (с</w:t>
      </w:r>
      <w:r>
        <w:rPr>
          <w:sz w:val="28"/>
          <w:szCs w:val="28"/>
        </w:rPr>
        <w:t>орок</w:t>
      </w:r>
      <w:r w:rsidRPr="00673AA1">
        <w:rPr>
          <w:sz w:val="28"/>
          <w:szCs w:val="28"/>
        </w:rPr>
        <w:t>) рублей из сре</w:t>
      </w:r>
      <w:r>
        <w:rPr>
          <w:sz w:val="28"/>
          <w:szCs w:val="28"/>
        </w:rPr>
        <w:t xml:space="preserve">дств субсидий </w:t>
      </w:r>
      <w:r w:rsidR="002B757B">
        <w:rPr>
          <w:sz w:val="28"/>
          <w:szCs w:val="28"/>
        </w:rPr>
        <w:t>бюджета Пермского края и 7 (с</w:t>
      </w:r>
      <w:r>
        <w:rPr>
          <w:sz w:val="28"/>
          <w:szCs w:val="28"/>
        </w:rPr>
        <w:t>емь</w:t>
      </w:r>
      <w:r w:rsidRPr="00673AA1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из средств бюджета Верещагин</w:t>
      </w:r>
      <w:r w:rsidRPr="00673AA1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 xml:space="preserve"> за одно административное правонаруш</w:t>
      </w:r>
      <w:r w:rsidR="001B306E">
        <w:rPr>
          <w:sz w:val="28"/>
          <w:szCs w:val="28"/>
        </w:rPr>
        <w:t>ение, и</w:t>
      </w:r>
      <w:r w:rsidRPr="007A2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1000 </w:t>
      </w:r>
      <w:r w:rsidR="002B757B">
        <w:rPr>
          <w:sz w:val="28"/>
          <w:szCs w:val="28"/>
        </w:rPr>
        <w:t>(о</w:t>
      </w:r>
      <w:r>
        <w:rPr>
          <w:sz w:val="28"/>
          <w:szCs w:val="28"/>
        </w:rPr>
        <w:t>дна тысяча</w:t>
      </w:r>
      <w:r w:rsidRPr="00673AA1">
        <w:rPr>
          <w:sz w:val="28"/>
          <w:szCs w:val="28"/>
        </w:rPr>
        <w:t>) рублей из сре</w:t>
      </w:r>
      <w:r>
        <w:rPr>
          <w:sz w:val="28"/>
          <w:szCs w:val="28"/>
        </w:rPr>
        <w:t>дств субсидий бюджета Пермского края и 176</w:t>
      </w:r>
      <w:r w:rsidR="002B757B">
        <w:rPr>
          <w:sz w:val="28"/>
          <w:szCs w:val="28"/>
        </w:rPr>
        <w:t xml:space="preserve"> (с</w:t>
      </w:r>
      <w:r>
        <w:rPr>
          <w:sz w:val="28"/>
          <w:szCs w:val="28"/>
        </w:rPr>
        <w:t>то семьдесят шесть</w:t>
      </w:r>
      <w:r w:rsidRPr="00673AA1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из средств бюджета Верещагин</w:t>
      </w:r>
      <w:r w:rsidRPr="00673AA1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 xml:space="preserve"> за одно раскрытое преступление.</w:t>
      </w:r>
      <w:r w:rsidR="001B306E">
        <w:rPr>
          <w:sz w:val="28"/>
          <w:szCs w:val="28"/>
        </w:rPr>
        <w:t xml:space="preserve"> </w:t>
      </w:r>
    </w:p>
    <w:p w:rsidR="00924AEF" w:rsidRDefault="00924AEF" w:rsidP="001B306E">
      <w:pPr>
        <w:pStyle w:val="21"/>
        <w:numPr>
          <w:ilvl w:val="1"/>
          <w:numId w:val="9"/>
        </w:numPr>
        <w:shd w:val="clear" w:color="auto" w:fill="auto"/>
        <w:tabs>
          <w:tab w:val="left" w:pos="0"/>
        </w:tabs>
        <w:spacing w:after="0" w:line="322" w:lineRule="exact"/>
        <w:ind w:left="142" w:right="20" w:firstLine="567"/>
        <w:jc w:val="both"/>
        <w:rPr>
          <w:sz w:val="28"/>
          <w:szCs w:val="28"/>
        </w:rPr>
      </w:pPr>
      <w:r w:rsidRPr="001B7A27">
        <w:rPr>
          <w:sz w:val="28"/>
          <w:szCs w:val="28"/>
        </w:rPr>
        <w:t xml:space="preserve">Размер выплат из средств субсидии, предусмотренной в бюджете Пермского края для материального стимулирования народных дружинников, устанавливается в соответствии с Постановлением Правительства Пермского края от 18.10.2017 г. № 870-п «Об утверждении Порядка предоставления и расходования субсидий из бюджета Пермского края бюджетам </w:t>
      </w:r>
      <w:r w:rsidR="002B757B">
        <w:rPr>
          <w:sz w:val="28"/>
          <w:szCs w:val="28"/>
        </w:rPr>
        <w:t xml:space="preserve">муниципальных образований </w:t>
      </w:r>
      <w:r w:rsidRPr="001B7A27">
        <w:rPr>
          <w:sz w:val="28"/>
          <w:szCs w:val="28"/>
        </w:rPr>
        <w:t>Пермского края на выплату материального стимулирования народным дружинникам за участие в мероприятиях по охране общественного порядка»</w:t>
      </w:r>
      <w:r>
        <w:rPr>
          <w:sz w:val="28"/>
          <w:szCs w:val="28"/>
        </w:rPr>
        <w:t>.</w:t>
      </w:r>
    </w:p>
    <w:p w:rsidR="00F1632C" w:rsidRDefault="00D011BD" w:rsidP="00F1632C">
      <w:pPr>
        <w:pStyle w:val="21"/>
        <w:numPr>
          <w:ilvl w:val="1"/>
          <w:numId w:val="9"/>
        </w:numPr>
        <w:shd w:val="clear" w:color="auto" w:fill="auto"/>
        <w:tabs>
          <w:tab w:val="left" w:pos="0"/>
        </w:tabs>
        <w:spacing w:after="0" w:line="322" w:lineRule="exact"/>
        <w:ind w:left="142" w:right="20" w:firstLine="567"/>
        <w:jc w:val="both"/>
        <w:rPr>
          <w:sz w:val="28"/>
          <w:szCs w:val="28"/>
        </w:rPr>
      </w:pPr>
      <w:r w:rsidRPr="001B306E">
        <w:rPr>
          <w:sz w:val="28"/>
          <w:szCs w:val="28"/>
        </w:rPr>
        <w:t xml:space="preserve">Выплата материального стимулирования </w:t>
      </w:r>
      <w:r w:rsidR="00B7144D">
        <w:rPr>
          <w:sz w:val="28"/>
          <w:szCs w:val="28"/>
        </w:rPr>
        <w:t xml:space="preserve">дружинникам </w:t>
      </w:r>
      <w:r w:rsidRPr="001B306E">
        <w:rPr>
          <w:sz w:val="28"/>
          <w:szCs w:val="28"/>
        </w:rPr>
        <w:t xml:space="preserve">производится </w:t>
      </w:r>
      <w:r w:rsidR="00B7144D">
        <w:rPr>
          <w:sz w:val="28"/>
          <w:szCs w:val="28"/>
        </w:rPr>
        <w:t xml:space="preserve">муниципальным казенным учреждением «Центр бухгалтерского учета и отчетности» </w:t>
      </w:r>
      <w:r w:rsidRPr="001B306E">
        <w:rPr>
          <w:sz w:val="28"/>
          <w:szCs w:val="28"/>
        </w:rPr>
        <w:t>ежеквартально в течение 1</w:t>
      </w:r>
      <w:r w:rsidR="00B7144D">
        <w:rPr>
          <w:sz w:val="28"/>
          <w:szCs w:val="28"/>
        </w:rPr>
        <w:t>0 рабочих дней с момента предоставле</w:t>
      </w:r>
      <w:r w:rsidRPr="001B306E">
        <w:rPr>
          <w:sz w:val="28"/>
          <w:szCs w:val="28"/>
        </w:rPr>
        <w:t xml:space="preserve">ния распоряжения </w:t>
      </w:r>
      <w:r w:rsidR="001B306E">
        <w:rPr>
          <w:sz w:val="28"/>
          <w:szCs w:val="28"/>
        </w:rPr>
        <w:t>о выплате материального стимулирования дружинникам</w:t>
      </w:r>
      <w:r w:rsidR="001B306E" w:rsidRPr="004F5CCA">
        <w:rPr>
          <w:sz w:val="28"/>
          <w:szCs w:val="28"/>
        </w:rPr>
        <w:t xml:space="preserve"> </w:t>
      </w:r>
      <w:r w:rsidR="00B7144D">
        <w:rPr>
          <w:sz w:val="28"/>
          <w:szCs w:val="28"/>
        </w:rPr>
        <w:t xml:space="preserve">администрацией </w:t>
      </w:r>
      <w:r w:rsidR="00B7144D" w:rsidRPr="001B306E">
        <w:rPr>
          <w:sz w:val="28"/>
          <w:szCs w:val="28"/>
        </w:rPr>
        <w:t>путем перечисления на счет дружинника</w:t>
      </w:r>
      <w:r w:rsidR="00B7144D">
        <w:rPr>
          <w:sz w:val="28"/>
          <w:szCs w:val="28"/>
        </w:rPr>
        <w:t xml:space="preserve"> в банке</w:t>
      </w:r>
      <w:r w:rsidR="00F1632C">
        <w:rPr>
          <w:sz w:val="28"/>
          <w:szCs w:val="28"/>
        </w:rPr>
        <w:t>.</w:t>
      </w:r>
    </w:p>
    <w:p w:rsidR="001B7A27" w:rsidRDefault="001B306E" w:rsidP="00F1632C">
      <w:pPr>
        <w:pStyle w:val="21"/>
        <w:numPr>
          <w:ilvl w:val="1"/>
          <w:numId w:val="9"/>
        </w:numPr>
        <w:shd w:val="clear" w:color="auto" w:fill="auto"/>
        <w:tabs>
          <w:tab w:val="left" w:pos="0"/>
        </w:tabs>
        <w:spacing w:after="0" w:line="322" w:lineRule="exact"/>
        <w:ind w:left="142" w:right="20" w:firstLine="567"/>
        <w:jc w:val="both"/>
        <w:rPr>
          <w:sz w:val="28"/>
          <w:szCs w:val="28"/>
        </w:rPr>
      </w:pPr>
      <w:r w:rsidRPr="00F1632C">
        <w:rPr>
          <w:sz w:val="28"/>
          <w:szCs w:val="28"/>
        </w:rPr>
        <w:t xml:space="preserve"> </w:t>
      </w:r>
      <w:r w:rsidR="001B7A27" w:rsidRPr="00F1632C">
        <w:rPr>
          <w:sz w:val="28"/>
          <w:szCs w:val="28"/>
        </w:rPr>
        <w:t>Выплата материального стимулирова</w:t>
      </w:r>
      <w:r w:rsidR="00F1632C" w:rsidRPr="00F1632C">
        <w:rPr>
          <w:sz w:val="28"/>
          <w:szCs w:val="28"/>
        </w:rPr>
        <w:t xml:space="preserve">ния дружиннику осуществляется на основании заявления дружинника с указанием </w:t>
      </w:r>
      <w:r w:rsidR="001B7A27" w:rsidRPr="00F1632C">
        <w:rPr>
          <w:sz w:val="28"/>
          <w:szCs w:val="28"/>
        </w:rPr>
        <w:t>реквизит</w:t>
      </w:r>
      <w:r w:rsidR="00F1632C" w:rsidRPr="00F1632C">
        <w:rPr>
          <w:sz w:val="28"/>
          <w:szCs w:val="28"/>
        </w:rPr>
        <w:t>ов</w:t>
      </w:r>
      <w:r w:rsidR="001B7A27" w:rsidRPr="00F1632C">
        <w:rPr>
          <w:sz w:val="28"/>
          <w:szCs w:val="28"/>
        </w:rPr>
        <w:t xml:space="preserve"> </w:t>
      </w:r>
      <w:r w:rsidR="00F1632C" w:rsidRPr="00F1632C">
        <w:rPr>
          <w:sz w:val="28"/>
          <w:szCs w:val="28"/>
        </w:rPr>
        <w:t>счета в банке</w:t>
      </w:r>
      <w:r w:rsidR="001B7A27" w:rsidRPr="00F1632C">
        <w:rPr>
          <w:sz w:val="28"/>
          <w:szCs w:val="28"/>
        </w:rPr>
        <w:t xml:space="preserve">, </w:t>
      </w:r>
      <w:r w:rsidR="00F1632C" w:rsidRPr="00F1632C">
        <w:rPr>
          <w:sz w:val="28"/>
          <w:szCs w:val="28"/>
        </w:rPr>
        <w:t>данных</w:t>
      </w:r>
      <w:r w:rsidR="002B757B" w:rsidRPr="00F1632C">
        <w:rPr>
          <w:sz w:val="28"/>
          <w:szCs w:val="28"/>
        </w:rPr>
        <w:t xml:space="preserve"> паспорта</w:t>
      </w:r>
      <w:r w:rsidR="001B7A27" w:rsidRPr="00F1632C">
        <w:rPr>
          <w:sz w:val="28"/>
          <w:szCs w:val="28"/>
        </w:rPr>
        <w:t xml:space="preserve">, ИНН, </w:t>
      </w:r>
      <w:r w:rsidR="00F1632C" w:rsidRPr="00F1632C">
        <w:rPr>
          <w:sz w:val="28"/>
          <w:szCs w:val="28"/>
        </w:rPr>
        <w:t>страхового свидетельства и согласия на обработку персональных данных</w:t>
      </w:r>
      <w:r w:rsidR="00F1632C">
        <w:rPr>
          <w:sz w:val="28"/>
          <w:szCs w:val="28"/>
        </w:rPr>
        <w:t>.</w:t>
      </w:r>
    </w:p>
    <w:p w:rsidR="00F1632C" w:rsidRPr="00F1632C" w:rsidRDefault="00F1632C" w:rsidP="00F1632C">
      <w:pPr>
        <w:pStyle w:val="21"/>
        <w:shd w:val="clear" w:color="auto" w:fill="auto"/>
        <w:tabs>
          <w:tab w:val="left" w:pos="0"/>
        </w:tabs>
        <w:spacing w:after="0" w:line="322" w:lineRule="exact"/>
        <w:ind w:left="709" w:right="20" w:firstLine="0"/>
        <w:jc w:val="both"/>
        <w:rPr>
          <w:sz w:val="28"/>
          <w:szCs w:val="28"/>
        </w:rPr>
      </w:pPr>
    </w:p>
    <w:p w:rsidR="001B7A27" w:rsidRPr="002974F8" w:rsidRDefault="001B306E" w:rsidP="002B757B">
      <w:pPr>
        <w:pStyle w:val="21"/>
        <w:shd w:val="clear" w:color="auto" w:fill="auto"/>
        <w:spacing w:after="0" w:line="322" w:lineRule="exact"/>
        <w:ind w:left="645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974F8" w:rsidRPr="001B306E">
        <w:rPr>
          <w:b/>
          <w:sz w:val="28"/>
          <w:szCs w:val="28"/>
        </w:rPr>
        <w:t>Контроль за исполнением бюджетных</w:t>
      </w:r>
      <w:r w:rsidR="002974F8">
        <w:rPr>
          <w:b/>
          <w:sz w:val="28"/>
          <w:szCs w:val="28"/>
        </w:rPr>
        <w:t xml:space="preserve"> ассигнований.</w:t>
      </w:r>
    </w:p>
    <w:p w:rsidR="00673AA1" w:rsidRPr="00401DE5" w:rsidRDefault="00673AA1" w:rsidP="001B7A27">
      <w:pPr>
        <w:pStyle w:val="21"/>
        <w:shd w:val="clear" w:color="auto" w:fill="auto"/>
        <w:tabs>
          <w:tab w:val="left" w:pos="1254"/>
        </w:tabs>
        <w:spacing w:after="0" w:line="322" w:lineRule="exact"/>
        <w:ind w:right="20" w:firstLine="705"/>
        <w:jc w:val="both"/>
        <w:rPr>
          <w:sz w:val="28"/>
          <w:szCs w:val="28"/>
        </w:rPr>
      </w:pPr>
    </w:p>
    <w:p w:rsidR="002974F8" w:rsidRPr="002974F8" w:rsidRDefault="00D10221" w:rsidP="002974F8">
      <w:pPr>
        <w:pStyle w:val="21"/>
        <w:numPr>
          <w:ilvl w:val="0"/>
          <w:numId w:val="7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2974F8">
        <w:rPr>
          <w:sz w:val="28"/>
          <w:szCs w:val="28"/>
        </w:rPr>
        <w:t xml:space="preserve"> </w:t>
      </w:r>
      <w:r w:rsidR="002974F8" w:rsidRPr="002974F8">
        <w:rPr>
          <w:sz w:val="28"/>
          <w:szCs w:val="28"/>
        </w:rPr>
        <w:t>Средства, выделенные на реализацию мероприятия, имеют целевой характер, использование их на цели, не предусмотренные настоящим Порядком, не допускается.</w:t>
      </w:r>
    </w:p>
    <w:p w:rsidR="002974F8" w:rsidRPr="002974F8" w:rsidRDefault="002974F8" w:rsidP="002974F8">
      <w:pPr>
        <w:pStyle w:val="21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E0CB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2974F8">
        <w:rPr>
          <w:sz w:val="28"/>
          <w:szCs w:val="28"/>
        </w:rPr>
        <w:t>и командир Дружины несут ответственность за соблюдение установленного Порядка, достоверность предоставляемых сведений и целевое использование бюджетных средств, в соответствии с действующим законодательством.</w:t>
      </w:r>
    </w:p>
    <w:p w:rsidR="00D011BD" w:rsidRPr="00293B51" w:rsidRDefault="002974F8" w:rsidP="00293B51">
      <w:pPr>
        <w:pStyle w:val="21"/>
        <w:numPr>
          <w:ilvl w:val="0"/>
          <w:numId w:val="7"/>
        </w:numPr>
        <w:shd w:val="clear" w:color="auto" w:fill="auto"/>
        <w:tabs>
          <w:tab w:val="left" w:pos="1210"/>
        </w:tabs>
        <w:spacing w:after="0" w:line="322" w:lineRule="exact"/>
        <w:ind w:left="20" w:right="20" w:firstLine="560"/>
        <w:jc w:val="both"/>
        <w:rPr>
          <w:sz w:val="28"/>
          <w:szCs w:val="28"/>
        </w:rPr>
      </w:pPr>
      <w:r w:rsidRPr="002974F8">
        <w:rPr>
          <w:sz w:val="28"/>
          <w:szCs w:val="28"/>
        </w:rPr>
        <w:t xml:space="preserve">В случае нарушения настоящего Порядка виновные лица подлежат </w:t>
      </w:r>
      <w:r w:rsidRPr="002974F8">
        <w:rPr>
          <w:sz w:val="28"/>
          <w:szCs w:val="28"/>
        </w:rPr>
        <w:lastRenderedPageBreak/>
        <w:t>привлечению к ответственности в соответствии с действующим законодательством.</w:t>
      </w:r>
    </w:p>
    <w:p w:rsidR="00D51BDC" w:rsidRPr="00121A57" w:rsidRDefault="00D51BDC" w:rsidP="0063128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D5E19" w:rsidRPr="002974F8" w:rsidRDefault="002D5E19" w:rsidP="002974F8">
      <w:pPr>
        <w:rPr>
          <w:rFonts w:ascii="Times New Roman" w:hAnsi="Times New Roman" w:cs="Times New Roman"/>
          <w:sz w:val="28"/>
          <w:szCs w:val="28"/>
        </w:rPr>
      </w:pPr>
    </w:p>
    <w:sectPr w:rsidR="002D5E19" w:rsidRPr="002974F8" w:rsidSect="00F1632C">
      <w:pgSz w:w="11906" w:h="16838"/>
      <w:pgMar w:top="39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63" w:rsidRDefault="00D87D63" w:rsidP="00293B51">
      <w:pPr>
        <w:spacing w:after="0" w:line="240" w:lineRule="auto"/>
      </w:pPr>
      <w:r>
        <w:separator/>
      </w:r>
    </w:p>
  </w:endnote>
  <w:endnote w:type="continuationSeparator" w:id="0">
    <w:p w:rsidR="00D87D63" w:rsidRDefault="00D87D63" w:rsidP="0029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63" w:rsidRDefault="00D87D63" w:rsidP="00293B51">
      <w:pPr>
        <w:spacing w:after="0" w:line="240" w:lineRule="auto"/>
      </w:pPr>
      <w:r>
        <w:separator/>
      </w:r>
    </w:p>
  </w:footnote>
  <w:footnote w:type="continuationSeparator" w:id="0">
    <w:p w:rsidR="00D87D63" w:rsidRDefault="00D87D63" w:rsidP="0029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181"/>
    <w:multiLevelType w:val="multilevel"/>
    <w:tmpl w:val="55AE78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16556879"/>
    <w:multiLevelType w:val="multilevel"/>
    <w:tmpl w:val="7B641B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2A1A51A9"/>
    <w:multiLevelType w:val="multilevel"/>
    <w:tmpl w:val="3432E3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 w15:restartNumberingAfterBreak="0">
    <w:nsid w:val="2A9143A9"/>
    <w:multiLevelType w:val="multilevel"/>
    <w:tmpl w:val="E634F1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310F3E5F"/>
    <w:multiLevelType w:val="multilevel"/>
    <w:tmpl w:val="F36874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B32EDC"/>
    <w:multiLevelType w:val="multilevel"/>
    <w:tmpl w:val="DD78D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68469F"/>
    <w:multiLevelType w:val="multilevel"/>
    <w:tmpl w:val="2760E28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 w15:restartNumberingAfterBreak="0">
    <w:nsid w:val="4C104304"/>
    <w:multiLevelType w:val="multilevel"/>
    <w:tmpl w:val="87D814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2B4774A"/>
    <w:multiLevelType w:val="multilevel"/>
    <w:tmpl w:val="451A62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335351"/>
    <w:multiLevelType w:val="multilevel"/>
    <w:tmpl w:val="54E68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81F57FB"/>
    <w:multiLevelType w:val="multilevel"/>
    <w:tmpl w:val="F842B8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EA3BFF"/>
    <w:multiLevelType w:val="multilevel"/>
    <w:tmpl w:val="CFEE9B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</w:rPr>
    </w:lvl>
  </w:abstractNum>
  <w:abstractNum w:abstractNumId="12" w15:restartNumberingAfterBreak="0">
    <w:nsid w:val="5C2F4E0F"/>
    <w:multiLevelType w:val="multilevel"/>
    <w:tmpl w:val="BC9A11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62494960"/>
    <w:multiLevelType w:val="multilevel"/>
    <w:tmpl w:val="F2568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6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98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  <w:b w:val="0"/>
      </w:rPr>
    </w:lvl>
  </w:abstractNum>
  <w:abstractNum w:abstractNumId="14" w15:restartNumberingAfterBreak="0">
    <w:nsid w:val="63E4620B"/>
    <w:multiLevelType w:val="multilevel"/>
    <w:tmpl w:val="F96890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 w15:restartNumberingAfterBreak="0">
    <w:nsid w:val="668E2A68"/>
    <w:multiLevelType w:val="multilevel"/>
    <w:tmpl w:val="127A28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153196"/>
    <w:multiLevelType w:val="multilevel"/>
    <w:tmpl w:val="1A4C2D8A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75547B44"/>
    <w:multiLevelType w:val="hybridMultilevel"/>
    <w:tmpl w:val="654235FC"/>
    <w:lvl w:ilvl="0" w:tplc="58BE0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6C235FD"/>
    <w:multiLevelType w:val="multilevel"/>
    <w:tmpl w:val="D3DC4B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9830B3"/>
    <w:multiLevelType w:val="multilevel"/>
    <w:tmpl w:val="0518DE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5"/>
  </w:num>
  <w:num w:numId="6">
    <w:abstractNumId w:val="18"/>
  </w:num>
  <w:num w:numId="7">
    <w:abstractNumId w:val="10"/>
  </w:num>
  <w:num w:numId="8">
    <w:abstractNumId w:val="13"/>
  </w:num>
  <w:num w:numId="9">
    <w:abstractNumId w:val="16"/>
  </w:num>
  <w:num w:numId="10">
    <w:abstractNumId w:val="17"/>
  </w:num>
  <w:num w:numId="11">
    <w:abstractNumId w:val="4"/>
  </w:num>
  <w:num w:numId="12">
    <w:abstractNumId w:val="19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0"/>
  </w:num>
  <w:num w:numId="18">
    <w:abstractNumId w:val="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66"/>
    <w:rsid w:val="00014E40"/>
    <w:rsid w:val="000A1823"/>
    <w:rsid w:val="000C0366"/>
    <w:rsid w:val="000C194A"/>
    <w:rsid w:val="000E5FFF"/>
    <w:rsid w:val="00102D1B"/>
    <w:rsid w:val="001071C2"/>
    <w:rsid w:val="00121A57"/>
    <w:rsid w:val="001A0516"/>
    <w:rsid w:val="001B306E"/>
    <w:rsid w:val="001B7A27"/>
    <w:rsid w:val="001D42A4"/>
    <w:rsid w:val="00235105"/>
    <w:rsid w:val="00246BFE"/>
    <w:rsid w:val="00256E08"/>
    <w:rsid w:val="002701F5"/>
    <w:rsid w:val="00293B51"/>
    <w:rsid w:val="002974F8"/>
    <w:rsid w:val="002A492C"/>
    <w:rsid w:val="002B757B"/>
    <w:rsid w:val="002D1D7B"/>
    <w:rsid w:val="002D5E19"/>
    <w:rsid w:val="002E0CBC"/>
    <w:rsid w:val="002F0E3B"/>
    <w:rsid w:val="00302C62"/>
    <w:rsid w:val="00317B32"/>
    <w:rsid w:val="003230F0"/>
    <w:rsid w:val="0033290A"/>
    <w:rsid w:val="003476F5"/>
    <w:rsid w:val="0037225D"/>
    <w:rsid w:val="00394270"/>
    <w:rsid w:val="003B719B"/>
    <w:rsid w:val="003E5B97"/>
    <w:rsid w:val="00401DE5"/>
    <w:rsid w:val="00423216"/>
    <w:rsid w:val="004653E0"/>
    <w:rsid w:val="004B3F20"/>
    <w:rsid w:val="004D643B"/>
    <w:rsid w:val="004F5CCA"/>
    <w:rsid w:val="005221A2"/>
    <w:rsid w:val="00582E23"/>
    <w:rsid w:val="0058491A"/>
    <w:rsid w:val="0059053E"/>
    <w:rsid w:val="005C3A19"/>
    <w:rsid w:val="005D19AA"/>
    <w:rsid w:val="006147F4"/>
    <w:rsid w:val="0062064F"/>
    <w:rsid w:val="0063128B"/>
    <w:rsid w:val="006565CD"/>
    <w:rsid w:val="00673AA1"/>
    <w:rsid w:val="00681693"/>
    <w:rsid w:val="0069315A"/>
    <w:rsid w:val="00694943"/>
    <w:rsid w:val="006C2C59"/>
    <w:rsid w:val="006C3278"/>
    <w:rsid w:val="006C5457"/>
    <w:rsid w:val="006E02D4"/>
    <w:rsid w:val="006E0614"/>
    <w:rsid w:val="006F3112"/>
    <w:rsid w:val="006F7E13"/>
    <w:rsid w:val="007050FC"/>
    <w:rsid w:val="00744650"/>
    <w:rsid w:val="00763B27"/>
    <w:rsid w:val="0076538B"/>
    <w:rsid w:val="007A20FD"/>
    <w:rsid w:val="007B445F"/>
    <w:rsid w:val="007C6C22"/>
    <w:rsid w:val="007E4AEF"/>
    <w:rsid w:val="007F5BB2"/>
    <w:rsid w:val="0082256B"/>
    <w:rsid w:val="00831E43"/>
    <w:rsid w:val="00867575"/>
    <w:rsid w:val="008912BB"/>
    <w:rsid w:val="008C1AC7"/>
    <w:rsid w:val="008E02A8"/>
    <w:rsid w:val="008E6DCF"/>
    <w:rsid w:val="00924AEF"/>
    <w:rsid w:val="00954DD8"/>
    <w:rsid w:val="00A0221D"/>
    <w:rsid w:val="00A3344C"/>
    <w:rsid w:val="00A5026E"/>
    <w:rsid w:val="00A60EA6"/>
    <w:rsid w:val="00A8259F"/>
    <w:rsid w:val="00B13A2B"/>
    <w:rsid w:val="00B206B6"/>
    <w:rsid w:val="00B7144D"/>
    <w:rsid w:val="00B76773"/>
    <w:rsid w:val="00BB5AEC"/>
    <w:rsid w:val="00BF345C"/>
    <w:rsid w:val="00CA4725"/>
    <w:rsid w:val="00CB024A"/>
    <w:rsid w:val="00CE3F27"/>
    <w:rsid w:val="00D011BD"/>
    <w:rsid w:val="00D040EA"/>
    <w:rsid w:val="00D10221"/>
    <w:rsid w:val="00D11D8F"/>
    <w:rsid w:val="00D51BDC"/>
    <w:rsid w:val="00D87D63"/>
    <w:rsid w:val="00D917FA"/>
    <w:rsid w:val="00DA3836"/>
    <w:rsid w:val="00DD392E"/>
    <w:rsid w:val="00DF686D"/>
    <w:rsid w:val="00E03C9E"/>
    <w:rsid w:val="00E052ED"/>
    <w:rsid w:val="00E05713"/>
    <w:rsid w:val="00E230D9"/>
    <w:rsid w:val="00EA65A3"/>
    <w:rsid w:val="00EB6A30"/>
    <w:rsid w:val="00EC7A65"/>
    <w:rsid w:val="00ED753E"/>
    <w:rsid w:val="00EE2581"/>
    <w:rsid w:val="00EF2429"/>
    <w:rsid w:val="00F1632C"/>
    <w:rsid w:val="00F31AA4"/>
    <w:rsid w:val="00F35387"/>
    <w:rsid w:val="00F50BD7"/>
    <w:rsid w:val="00F87A22"/>
    <w:rsid w:val="00FB3E8C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E9B5"/>
  <w15:docId w15:val="{7E3AAF6B-F08A-4F74-9E9E-FDA33395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31E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1E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51B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1BDC"/>
  </w:style>
  <w:style w:type="paragraph" w:styleId="a5">
    <w:name w:val="Normal (Web)"/>
    <w:basedOn w:val="a"/>
    <w:rsid w:val="00D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1B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D5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1BDC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E0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2D1B"/>
    <w:pPr>
      <w:ind w:left="720"/>
      <w:contextualSpacing/>
    </w:pPr>
  </w:style>
  <w:style w:type="character" w:customStyle="1" w:styleId="a8">
    <w:name w:val="Основной текст_"/>
    <w:basedOn w:val="a0"/>
    <w:link w:val="21"/>
    <w:rsid w:val="00D917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D917FA"/>
    <w:pPr>
      <w:widowControl w:val="0"/>
      <w:shd w:val="clear" w:color="auto" w:fill="FFFFFF"/>
      <w:spacing w:after="300" w:line="830" w:lineRule="exact"/>
      <w:ind w:hanging="152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8"/>
    <w:rsid w:val="00D91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9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4F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3B51"/>
  </w:style>
  <w:style w:type="paragraph" w:styleId="ad">
    <w:name w:val="footer"/>
    <w:basedOn w:val="a"/>
    <w:link w:val="ae"/>
    <w:uiPriority w:val="99"/>
    <w:unhideWhenUsed/>
    <w:rsid w:val="0029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3B51"/>
  </w:style>
  <w:style w:type="paragraph" w:customStyle="1" w:styleId="Style6">
    <w:name w:val="Style6"/>
    <w:basedOn w:val="a"/>
    <w:rsid w:val="00954DD8"/>
    <w:pPr>
      <w:widowControl w:val="0"/>
      <w:autoSpaceDE w:val="0"/>
      <w:autoSpaceDN w:val="0"/>
      <w:adjustRightInd w:val="0"/>
      <w:spacing w:after="0" w:line="326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</cp:revision>
  <cp:lastPrinted>2020-07-07T11:37:00Z</cp:lastPrinted>
  <dcterms:created xsi:type="dcterms:W3CDTF">2020-02-13T04:13:00Z</dcterms:created>
  <dcterms:modified xsi:type="dcterms:W3CDTF">2020-08-10T10:00:00Z</dcterms:modified>
</cp:coreProperties>
</file>