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3B" w:rsidRPr="00500D07" w:rsidRDefault="00865C3B" w:rsidP="00865C3B">
      <w:pPr>
        <w:spacing w:after="0" w:line="240" w:lineRule="auto"/>
        <w:contextualSpacing/>
        <w:jc w:val="center"/>
        <w:rPr>
          <w:rFonts w:ascii="Times New Roman" w:hAnsi="Times New Roman" w:cs="Times New Roman"/>
          <w:sz w:val="24"/>
          <w:szCs w:val="24"/>
        </w:rPr>
      </w:pPr>
      <w:r w:rsidRPr="00500D07">
        <w:rPr>
          <w:rFonts w:ascii="Times New Roman" w:hAnsi="Times New Roman" w:cs="Times New Roman"/>
          <w:sz w:val="24"/>
          <w:szCs w:val="24"/>
        </w:rPr>
        <w:t>Извещение</w:t>
      </w:r>
    </w:p>
    <w:p w:rsidR="00013BA0" w:rsidRPr="00500D07" w:rsidRDefault="00865C3B" w:rsidP="00865C3B">
      <w:pPr>
        <w:spacing w:after="0" w:line="240" w:lineRule="auto"/>
        <w:contextualSpacing/>
        <w:jc w:val="center"/>
        <w:rPr>
          <w:rFonts w:ascii="Times New Roman" w:hAnsi="Times New Roman" w:cs="Times New Roman"/>
          <w:sz w:val="24"/>
          <w:szCs w:val="24"/>
        </w:rPr>
      </w:pPr>
      <w:r w:rsidRPr="00500D07">
        <w:rPr>
          <w:rFonts w:ascii="Times New Roman" w:hAnsi="Times New Roman" w:cs="Times New Roman"/>
          <w:sz w:val="24"/>
          <w:szCs w:val="24"/>
        </w:rPr>
        <w:t>о проведен</w:t>
      </w:r>
      <w:r w:rsidR="004E20CD" w:rsidRPr="00500D07">
        <w:rPr>
          <w:rFonts w:ascii="Times New Roman" w:hAnsi="Times New Roman" w:cs="Times New Roman"/>
          <w:sz w:val="24"/>
          <w:szCs w:val="24"/>
        </w:rPr>
        <w:t xml:space="preserve">ии открытого аукциона на право заключения </w:t>
      </w:r>
      <w:r w:rsidR="00D071DF" w:rsidRPr="00500D07">
        <w:rPr>
          <w:rFonts w:ascii="Times New Roman" w:hAnsi="Times New Roman" w:cs="Times New Roman"/>
          <w:sz w:val="24"/>
          <w:szCs w:val="24"/>
        </w:rPr>
        <w:t>договора</w:t>
      </w:r>
      <w:r w:rsidR="00B64344" w:rsidRPr="00500D07">
        <w:rPr>
          <w:rFonts w:ascii="Times New Roman" w:hAnsi="Times New Roman" w:cs="Times New Roman"/>
          <w:sz w:val="24"/>
          <w:szCs w:val="24"/>
        </w:rPr>
        <w:t xml:space="preserve"> </w:t>
      </w:r>
    </w:p>
    <w:p w:rsidR="00D23D7E" w:rsidRPr="00500D07" w:rsidRDefault="00D071DF" w:rsidP="00865C3B">
      <w:pPr>
        <w:spacing w:after="0" w:line="240" w:lineRule="auto"/>
        <w:contextualSpacing/>
        <w:jc w:val="center"/>
        <w:rPr>
          <w:rFonts w:ascii="Times New Roman" w:hAnsi="Times New Roman" w:cs="Times New Roman"/>
          <w:sz w:val="24"/>
          <w:szCs w:val="24"/>
        </w:rPr>
      </w:pPr>
      <w:r w:rsidRPr="00500D07">
        <w:rPr>
          <w:rFonts w:ascii="Times New Roman" w:hAnsi="Times New Roman" w:cs="Times New Roman"/>
          <w:sz w:val="24"/>
          <w:szCs w:val="24"/>
        </w:rPr>
        <w:t>аренды земельного участка</w:t>
      </w:r>
    </w:p>
    <w:p w:rsidR="00013BA0" w:rsidRPr="00500D07" w:rsidRDefault="00013BA0" w:rsidP="00013BA0">
      <w:pPr>
        <w:spacing w:after="0" w:line="240" w:lineRule="auto"/>
        <w:jc w:val="both"/>
        <w:rPr>
          <w:rFonts w:ascii="Times New Roman" w:hAnsi="Times New Roman" w:cs="Times New Roman"/>
          <w:sz w:val="24"/>
          <w:szCs w:val="24"/>
        </w:rPr>
      </w:pPr>
    </w:p>
    <w:p w:rsidR="00865C3B" w:rsidRPr="00500D07" w:rsidRDefault="00013BA0" w:rsidP="00E56F6D">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w:t>
      </w:r>
      <w:r w:rsidR="00011CBE" w:rsidRPr="00500D07">
        <w:rPr>
          <w:rFonts w:ascii="Times New Roman" w:hAnsi="Times New Roman" w:cs="Times New Roman"/>
          <w:sz w:val="24"/>
          <w:szCs w:val="24"/>
        </w:rPr>
        <w:t>А</w:t>
      </w:r>
      <w:r w:rsidR="007A193B" w:rsidRPr="00500D07">
        <w:rPr>
          <w:rFonts w:ascii="Times New Roman" w:hAnsi="Times New Roman" w:cs="Times New Roman"/>
          <w:sz w:val="24"/>
          <w:szCs w:val="24"/>
        </w:rPr>
        <w:t xml:space="preserve">дминистрацией </w:t>
      </w:r>
      <w:proofErr w:type="spellStart"/>
      <w:r w:rsidR="007A193B" w:rsidRPr="00500D07">
        <w:rPr>
          <w:rFonts w:ascii="Times New Roman" w:hAnsi="Times New Roman" w:cs="Times New Roman"/>
          <w:sz w:val="24"/>
          <w:szCs w:val="24"/>
        </w:rPr>
        <w:t>Верещагинского</w:t>
      </w:r>
      <w:proofErr w:type="spellEnd"/>
      <w:r w:rsidR="007A193B" w:rsidRPr="00500D07">
        <w:rPr>
          <w:rFonts w:ascii="Times New Roman" w:hAnsi="Times New Roman" w:cs="Times New Roman"/>
          <w:sz w:val="24"/>
          <w:szCs w:val="24"/>
        </w:rPr>
        <w:t xml:space="preserve"> городского округа </w:t>
      </w:r>
      <w:r w:rsidR="00966F8E" w:rsidRPr="00500D07">
        <w:rPr>
          <w:rFonts w:ascii="Times New Roman" w:hAnsi="Times New Roman" w:cs="Times New Roman"/>
          <w:spacing w:val="-6"/>
          <w:sz w:val="24"/>
          <w:szCs w:val="24"/>
        </w:rPr>
        <w:t xml:space="preserve">в соответствии с постановлением от </w:t>
      </w:r>
      <w:r w:rsidR="00D071DF" w:rsidRPr="00500D07">
        <w:rPr>
          <w:rFonts w:ascii="Times New Roman" w:hAnsi="Times New Roman" w:cs="Times New Roman"/>
          <w:spacing w:val="-6"/>
          <w:sz w:val="24"/>
          <w:szCs w:val="24"/>
        </w:rPr>
        <w:t>08.02.2024</w:t>
      </w:r>
      <w:r w:rsidR="00966F8E" w:rsidRPr="00500D07">
        <w:rPr>
          <w:rFonts w:ascii="Times New Roman" w:hAnsi="Times New Roman" w:cs="Times New Roman"/>
          <w:spacing w:val="-6"/>
          <w:sz w:val="24"/>
          <w:szCs w:val="24"/>
        </w:rPr>
        <w:t xml:space="preserve"> № 254-01-01-</w:t>
      </w:r>
      <w:r w:rsidR="00D071DF" w:rsidRPr="00500D07">
        <w:rPr>
          <w:rFonts w:ascii="Times New Roman" w:hAnsi="Times New Roman" w:cs="Times New Roman"/>
          <w:spacing w:val="-6"/>
          <w:sz w:val="24"/>
          <w:szCs w:val="24"/>
        </w:rPr>
        <w:t>199</w:t>
      </w:r>
      <w:r w:rsidR="00966F8E" w:rsidRPr="00500D07">
        <w:rPr>
          <w:rFonts w:ascii="Times New Roman" w:hAnsi="Times New Roman" w:cs="Times New Roman"/>
          <w:spacing w:val="-6"/>
          <w:sz w:val="24"/>
          <w:szCs w:val="24"/>
        </w:rPr>
        <w:t xml:space="preserve"> </w:t>
      </w:r>
      <w:r w:rsidR="00865C3B" w:rsidRPr="00500D07">
        <w:rPr>
          <w:rFonts w:ascii="Times New Roman" w:hAnsi="Times New Roman" w:cs="Times New Roman"/>
          <w:sz w:val="24"/>
          <w:szCs w:val="24"/>
        </w:rPr>
        <w:t xml:space="preserve">проводится открытый аукцион </w:t>
      </w:r>
      <w:r w:rsidR="00653456" w:rsidRPr="00500D07">
        <w:rPr>
          <w:rFonts w:ascii="Times New Roman" w:hAnsi="Times New Roman" w:cs="Times New Roman"/>
          <w:sz w:val="24"/>
          <w:szCs w:val="24"/>
        </w:rPr>
        <w:t>на право заключения</w:t>
      </w:r>
      <w:r w:rsidR="00DE6FD2" w:rsidRPr="00500D07">
        <w:rPr>
          <w:rFonts w:ascii="Times New Roman" w:hAnsi="Times New Roman" w:cs="Times New Roman"/>
          <w:sz w:val="24"/>
          <w:szCs w:val="24"/>
        </w:rPr>
        <w:t xml:space="preserve"> дог</w:t>
      </w:r>
      <w:r w:rsidR="00D071DF" w:rsidRPr="00500D07">
        <w:rPr>
          <w:rFonts w:ascii="Times New Roman" w:hAnsi="Times New Roman" w:cs="Times New Roman"/>
          <w:sz w:val="24"/>
          <w:szCs w:val="24"/>
        </w:rPr>
        <w:t>овора аренды земельного участка</w:t>
      </w:r>
      <w:r w:rsidR="0059533E" w:rsidRPr="00500D07">
        <w:rPr>
          <w:rFonts w:ascii="Times New Roman" w:hAnsi="Times New Roman" w:cs="Times New Roman"/>
          <w:sz w:val="24"/>
          <w:szCs w:val="24"/>
        </w:rPr>
        <w:t>, государс</w:t>
      </w:r>
      <w:r w:rsidR="001A000A">
        <w:rPr>
          <w:rFonts w:ascii="Times New Roman" w:hAnsi="Times New Roman" w:cs="Times New Roman"/>
          <w:sz w:val="24"/>
          <w:szCs w:val="24"/>
        </w:rPr>
        <w:t>твенная собственность на который</w:t>
      </w:r>
      <w:r w:rsidR="0059533E" w:rsidRPr="00500D07">
        <w:rPr>
          <w:rFonts w:ascii="Times New Roman" w:hAnsi="Times New Roman" w:cs="Times New Roman"/>
          <w:sz w:val="24"/>
          <w:szCs w:val="24"/>
        </w:rPr>
        <w:t xml:space="preserve"> не разграничена</w:t>
      </w:r>
      <w:r w:rsidR="00780A87" w:rsidRPr="00500D07">
        <w:rPr>
          <w:rFonts w:ascii="Times New Roman" w:hAnsi="Times New Roman" w:cs="Times New Roman"/>
          <w:sz w:val="24"/>
          <w:szCs w:val="24"/>
        </w:rPr>
        <w:t>:</w:t>
      </w:r>
      <w:r w:rsidR="00DE6FD2" w:rsidRPr="00500D07">
        <w:rPr>
          <w:rFonts w:ascii="Times New Roman" w:hAnsi="Times New Roman" w:cs="Times New Roman"/>
          <w:sz w:val="24"/>
          <w:szCs w:val="24"/>
        </w:rPr>
        <w:t xml:space="preserve"> </w:t>
      </w:r>
    </w:p>
    <w:p w:rsidR="00D071DF" w:rsidRPr="00500D07" w:rsidRDefault="00D071DF" w:rsidP="00E56F6D">
      <w:pPr>
        <w:pStyle w:val="1"/>
        <w:shd w:val="clear" w:color="auto" w:fill="auto"/>
        <w:spacing w:before="0" w:after="0" w:line="240" w:lineRule="auto"/>
        <w:ind w:firstLine="709"/>
        <w:jc w:val="both"/>
        <w:rPr>
          <w:rFonts w:ascii="Times New Roman" w:hAnsi="Times New Roman" w:cs="Times New Roman"/>
          <w:sz w:val="24"/>
          <w:szCs w:val="24"/>
        </w:rPr>
      </w:pPr>
      <w:r w:rsidRPr="00500D07">
        <w:rPr>
          <w:rFonts w:ascii="Times New Roman" w:hAnsi="Times New Roman" w:cs="Times New Roman"/>
          <w:sz w:val="24"/>
          <w:szCs w:val="24"/>
        </w:rPr>
        <w:t xml:space="preserve">лот № 1- право заключения договора аренды земельного участка из земель населенных пунктов с кадастровым номером 59:16:0000000:5340, общей площадью 1500 </w:t>
      </w:r>
      <w:proofErr w:type="spellStart"/>
      <w:r w:rsidRPr="00500D07">
        <w:rPr>
          <w:rFonts w:ascii="Times New Roman" w:hAnsi="Times New Roman" w:cs="Times New Roman"/>
          <w:sz w:val="24"/>
          <w:szCs w:val="24"/>
        </w:rPr>
        <w:t>кв.м</w:t>
      </w:r>
      <w:proofErr w:type="spellEnd"/>
      <w:r w:rsidRPr="00500D07">
        <w:rPr>
          <w:rFonts w:ascii="Times New Roman" w:hAnsi="Times New Roman" w:cs="Times New Roman"/>
          <w:sz w:val="24"/>
          <w:szCs w:val="24"/>
        </w:rPr>
        <w:t xml:space="preserve">., разрешенное использование – для индивидуального жилищного строительства, расположенный по адресу: Пермский край, Верещагинский городской округ, д. Рябины, ул. Луговая, 2в, начальная цена 1321,65 руб. (размер ежегодной арендной платы), шаг аукциона 35,00 руб., задаток 264,33 руб., срок аренды 20 лет. Земельный участок расположен в прибрежной защитной полосе и </w:t>
      </w:r>
      <w:proofErr w:type="spellStart"/>
      <w:r w:rsidRPr="00500D07">
        <w:rPr>
          <w:rFonts w:ascii="Times New Roman" w:hAnsi="Times New Roman" w:cs="Times New Roman"/>
          <w:sz w:val="24"/>
          <w:szCs w:val="24"/>
        </w:rPr>
        <w:t>водоохранной</w:t>
      </w:r>
      <w:proofErr w:type="spellEnd"/>
      <w:r w:rsidRPr="00500D07">
        <w:rPr>
          <w:rFonts w:ascii="Times New Roman" w:hAnsi="Times New Roman" w:cs="Times New Roman"/>
          <w:sz w:val="24"/>
          <w:szCs w:val="24"/>
        </w:rPr>
        <w:t xml:space="preserve"> зоне реки Нытва Пермского края, </w:t>
      </w:r>
      <w:r w:rsidR="00380C8B">
        <w:rPr>
          <w:rFonts w:ascii="Times New Roman" w:hAnsi="Times New Roman" w:cs="Times New Roman"/>
          <w:sz w:val="24"/>
          <w:szCs w:val="24"/>
        </w:rPr>
        <w:t>в</w:t>
      </w:r>
      <w:r w:rsidRPr="00500D07">
        <w:rPr>
          <w:rFonts w:ascii="Times New Roman" w:hAnsi="Times New Roman" w:cs="Times New Roman"/>
          <w:sz w:val="24"/>
          <w:szCs w:val="24"/>
        </w:rPr>
        <w:t xml:space="preserve"> связи с этим возникают ограничения использования земельного участка, предусмотренные частями 15,17 статьи 65 Водного кодекса Российской Федерации.</w:t>
      </w:r>
    </w:p>
    <w:p w:rsidR="00BA353C" w:rsidRPr="00500D07" w:rsidRDefault="00A025B3" w:rsidP="00C67881">
      <w:pPr>
        <w:spacing w:after="0"/>
        <w:jc w:val="both"/>
        <w:rPr>
          <w:rFonts w:ascii="Times New Roman" w:hAnsi="Times New Roman" w:cs="Times New Roman"/>
          <w:color w:val="000000"/>
          <w:sz w:val="24"/>
          <w:szCs w:val="24"/>
        </w:rPr>
      </w:pPr>
      <w:r w:rsidRPr="00500D07">
        <w:rPr>
          <w:rFonts w:ascii="Times New Roman" w:hAnsi="Times New Roman" w:cs="Times New Roman"/>
          <w:sz w:val="24"/>
          <w:szCs w:val="24"/>
        </w:rPr>
        <w:t xml:space="preserve">            </w:t>
      </w:r>
      <w:r w:rsidR="00BA353C" w:rsidRPr="00500D07">
        <w:rPr>
          <w:rFonts w:ascii="Times New Roman" w:hAnsi="Times New Roman" w:cs="Times New Roman"/>
          <w:sz w:val="24"/>
          <w:szCs w:val="24"/>
        </w:rPr>
        <w:t>Параметры разрешенного строительства объекта капитального строительства:</w:t>
      </w:r>
      <w:r w:rsidR="00BA353C" w:rsidRPr="00500D07">
        <w:rPr>
          <w:rFonts w:ascii="Times New Roman" w:hAnsi="Times New Roman" w:cs="Times New Roman"/>
          <w:color w:val="000000"/>
          <w:sz w:val="24"/>
          <w:szCs w:val="24"/>
        </w:rPr>
        <w:t xml:space="preserve"> предельная этажность - 3 этажа, максимальный процент застройки земельного участка -50%. </w:t>
      </w:r>
      <w:r w:rsidR="00E56F6D" w:rsidRPr="00500D07">
        <w:rPr>
          <w:rFonts w:ascii="Times New Roman" w:hAnsi="Times New Roman" w:cs="Times New Roman"/>
          <w:sz w:val="24"/>
          <w:szCs w:val="24"/>
        </w:rPr>
        <w:t>В</w:t>
      </w:r>
      <w:r w:rsidR="00D071DF" w:rsidRPr="00500D07">
        <w:rPr>
          <w:rFonts w:ascii="Times New Roman" w:hAnsi="Times New Roman" w:cs="Times New Roman"/>
          <w:sz w:val="24"/>
          <w:szCs w:val="24"/>
        </w:rPr>
        <w:t>одоснабжение</w:t>
      </w:r>
      <w:r w:rsidR="00D54A51">
        <w:rPr>
          <w:rFonts w:ascii="Times New Roman" w:hAnsi="Times New Roman" w:cs="Times New Roman"/>
          <w:sz w:val="24"/>
          <w:szCs w:val="24"/>
        </w:rPr>
        <w:t>-есть возможность</w:t>
      </w:r>
      <w:r w:rsidR="00E56F6D" w:rsidRPr="00500D07">
        <w:rPr>
          <w:rFonts w:ascii="Times New Roman" w:hAnsi="Times New Roman" w:cs="Times New Roman"/>
          <w:sz w:val="24"/>
          <w:szCs w:val="24"/>
        </w:rPr>
        <w:t>, газоснабжение</w:t>
      </w:r>
      <w:r w:rsidR="00D071DF" w:rsidRPr="00500D07">
        <w:rPr>
          <w:rFonts w:ascii="Times New Roman" w:hAnsi="Times New Roman" w:cs="Times New Roman"/>
          <w:sz w:val="24"/>
          <w:szCs w:val="24"/>
        </w:rPr>
        <w:t>-есть возможность</w:t>
      </w:r>
      <w:r w:rsidR="00500D07">
        <w:rPr>
          <w:rFonts w:ascii="Times New Roman" w:hAnsi="Times New Roman" w:cs="Times New Roman"/>
          <w:sz w:val="24"/>
          <w:szCs w:val="24"/>
        </w:rPr>
        <w:t xml:space="preserve"> от распределительных газопроводов д. Рябины</w:t>
      </w:r>
      <w:r w:rsidR="00D071DF" w:rsidRPr="00500D07">
        <w:rPr>
          <w:rFonts w:ascii="Times New Roman" w:hAnsi="Times New Roman" w:cs="Times New Roman"/>
          <w:sz w:val="24"/>
          <w:szCs w:val="24"/>
        </w:rPr>
        <w:t>, водоотведение</w:t>
      </w:r>
      <w:r w:rsidR="00E56F6D" w:rsidRPr="00500D07">
        <w:rPr>
          <w:rFonts w:ascii="Times New Roman" w:hAnsi="Times New Roman" w:cs="Times New Roman"/>
          <w:sz w:val="24"/>
          <w:szCs w:val="24"/>
        </w:rPr>
        <w:t>,</w:t>
      </w:r>
      <w:r w:rsidR="00D071DF" w:rsidRPr="00500D07">
        <w:rPr>
          <w:rFonts w:ascii="Times New Roman" w:hAnsi="Times New Roman" w:cs="Times New Roman"/>
          <w:sz w:val="24"/>
          <w:szCs w:val="24"/>
        </w:rPr>
        <w:t xml:space="preserve"> теплоснабжение- нет возможности</w:t>
      </w:r>
      <w:r w:rsidR="00E56F6D" w:rsidRPr="00500D07">
        <w:rPr>
          <w:rFonts w:ascii="Times New Roman" w:hAnsi="Times New Roman" w:cs="Times New Roman"/>
          <w:sz w:val="24"/>
          <w:szCs w:val="24"/>
        </w:rPr>
        <w:t>. С информацией относительно сетей инженерно-технологического обеспечения можно ознакомит</w:t>
      </w:r>
      <w:r w:rsidR="00380C8B">
        <w:rPr>
          <w:rFonts w:ascii="Times New Roman" w:hAnsi="Times New Roman" w:cs="Times New Roman"/>
          <w:sz w:val="24"/>
          <w:szCs w:val="24"/>
        </w:rPr>
        <w:t>ь</w:t>
      </w:r>
      <w:bookmarkStart w:id="0" w:name="_GoBack"/>
      <w:bookmarkEnd w:id="0"/>
      <w:r w:rsidR="00E56F6D" w:rsidRPr="00500D07">
        <w:rPr>
          <w:rFonts w:ascii="Times New Roman" w:hAnsi="Times New Roman" w:cs="Times New Roman"/>
          <w:sz w:val="24"/>
          <w:szCs w:val="24"/>
        </w:rPr>
        <w:t xml:space="preserve">ся </w:t>
      </w:r>
      <w:r w:rsidR="00E56F6D" w:rsidRPr="00500D07">
        <w:rPr>
          <w:rFonts w:ascii="Times New Roman" w:hAnsi="Times New Roman" w:cs="Times New Roman"/>
          <w:sz w:val="24"/>
          <w:szCs w:val="24"/>
        </w:rPr>
        <w:t xml:space="preserve"> </w:t>
      </w:r>
      <w:r w:rsidR="00E56F6D" w:rsidRPr="00500D07">
        <w:rPr>
          <w:rFonts w:ascii="Times New Roman" w:hAnsi="Times New Roman" w:cs="Times New Roman"/>
          <w:sz w:val="24"/>
          <w:szCs w:val="24"/>
        </w:rPr>
        <w:t xml:space="preserve">в </w:t>
      </w:r>
      <w:proofErr w:type="spellStart"/>
      <w:r w:rsidR="00E56F6D" w:rsidRPr="00500D07">
        <w:rPr>
          <w:rFonts w:ascii="Times New Roman" w:hAnsi="Times New Roman" w:cs="Times New Roman"/>
          <w:sz w:val="24"/>
          <w:szCs w:val="24"/>
        </w:rPr>
        <w:t>каб</w:t>
      </w:r>
      <w:proofErr w:type="spellEnd"/>
      <w:r w:rsidR="00E56F6D" w:rsidRPr="00500D07">
        <w:rPr>
          <w:rFonts w:ascii="Times New Roman" w:hAnsi="Times New Roman" w:cs="Times New Roman"/>
          <w:sz w:val="24"/>
          <w:szCs w:val="24"/>
        </w:rPr>
        <w:t xml:space="preserve">. 220, на сайте </w:t>
      </w:r>
      <w:proofErr w:type="gramStart"/>
      <w:r w:rsidR="00E56F6D" w:rsidRPr="00500D07">
        <w:rPr>
          <w:rFonts w:ascii="Times New Roman" w:hAnsi="Times New Roman" w:cs="Times New Roman"/>
          <w:sz w:val="24"/>
          <w:szCs w:val="24"/>
        </w:rPr>
        <w:t>torgi.gov.</w:t>
      </w:r>
      <w:proofErr w:type="spellStart"/>
      <w:r w:rsidR="00E56F6D" w:rsidRPr="00500D07">
        <w:rPr>
          <w:rFonts w:ascii="Times New Roman" w:hAnsi="Times New Roman" w:cs="Times New Roman"/>
          <w:sz w:val="24"/>
          <w:szCs w:val="24"/>
        </w:rPr>
        <w:t>ru</w:t>
      </w:r>
      <w:proofErr w:type="spellEnd"/>
      <w:r w:rsidR="00E56F6D" w:rsidRPr="00500D07">
        <w:rPr>
          <w:rFonts w:ascii="Times New Roman" w:hAnsi="Times New Roman" w:cs="Times New Roman"/>
          <w:sz w:val="24"/>
          <w:szCs w:val="24"/>
        </w:rPr>
        <w:t>.</w:t>
      </w:r>
      <w:r w:rsidR="00E56F6D" w:rsidRPr="00500D07">
        <w:rPr>
          <w:rFonts w:ascii="Times New Roman" w:hAnsi="Times New Roman" w:cs="Times New Roman"/>
          <w:sz w:val="24"/>
          <w:szCs w:val="24"/>
        </w:rPr>
        <w:t>,</w:t>
      </w:r>
      <w:r w:rsidR="00E56F6D" w:rsidRPr="00500D07">
        <w:rPr>
          <w:rFonts w:ascii="Times New Roman" w:hAnsi="Times New Roman" w:cs="Times New Roman"/>
          <w:sz w:val="24"/>
          <w:szCs w:val="24"/>
        </w:rPr>
        <w:t>veradmgo.ru</w:t>
      </w:r>
      <w:r w:rsidR="00E56F6D" w:rsidRPr="00500D07">
        <w:rPr>
          <w:rFonts w:ascii="Times New Roman" w:hAnsi="Times New Roman" w:cs="Times New Roman"/>
          <w:sz w:val="24"/>
          <w:szCs w:val="24"/>
        </w:rPr>
        <w:t xml:space="preserve"> </w:t>
      </w:r>
      <w:r w:rsidR="00BA353C" w:rsidRPr="00500D07">
        <w:rPr>
          <w:rFonts w:ascii="Times New Roman" w:hAnsi="Times New Roman" w:cs="Times New Roman"/>
          <w:sz w:val="24"/>
          <w:szCs w:val="24"/>
        </w:rPr>
        <w:t>.</w:t>
      </w:r>
      <w:proofErr w:type="gramEnd"/>
    </w:p>
    <w:p w:rsidR="00957320" w:rsidRPr="00500D07" w:rsidRDefault="0075750C" w:rsidP="00BA353C">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w:t>
      </w:r>
      <w:r w:rsidR="00957320" w:rsidRPr="00500D07">
        <w:rPr>
          <w:rFonts w:ascii="Times New Roman" w:hAnsi="Times New Roman" w:cs="Times New Roman"/>
          <w:sz w:val="24"/>
          <w:szCs w:val="24"/>
        </w:rPr>
        <w:t xml:space="preserve">Дата, время и место приема заявок </w:t>
      </w:r>
      <w:r w:rsidR="00257072" w:rsidRPr="00500D07">
        <w:rPr>
          <w:rFonts w:ascii="Times New Roman" w:hAnsi="Times New Roman" w:cs="Times New Roman"/>
          <w:sz w:val="24"/>
          <w:szCs w:val="24"/>
        </w:rPr>
        <w:t>на участие в аукцио</w:t>
      </w:r>
      <w:r w:rsidR="000B13E2" w:rsidRPr="00500D07">
        <w:rPr>
          <w:rFonts w:ascii="Times New Roman" w:hAnsi="Times New Roman" w:cs="Times New Roman"/>
          <w:sz w:val="24"/>
          <w:szCs w:val="24"/>
        </w:rPr>
        <w:t xml:space="preserve">не – с </w:t>
      </w:r>
      <w:r w:rsidR="00500D07" w:rsidRPr="00500D07">
        <w:rPr>
          <w:rFonts w:ascii="Times New Roman" w:hAnsi="Times New Roman" w:cs="Times New Roman"/>
          <w:sz w:val="24"/>
          <w:szCs w:val="24"/>
        </w:rPr>
        <w:t>17</w:t>
      </w:r>
      <w:r w:rsidR="00CD3C7E" w:rsidRPr="00500D07">
        <w:rPr>
          <w:rFonts w:ascii="Times New Roman" w:hAnsi="Times New Roman" w:cs="Times New Roman"/>
          <w:sz w:val="24"/>
          <w:szCs w:val="24"/>
        </w:rPr>
        <w:t xml:space="preserve"> </w:t>
      </w:r>
      <w:r w:rsidR="00500D07" w:rsidRPr="00500D07">
        <w:rPr>
          <w:rFonts w:ascii="Times New Roman" w:hAnsi="Times New Roman" w:cs="Times New Roman"/>
          <w:sz w:val="24"/>
          <w:szCs w:val="24"/>
        </w:rPr>
        <w:t>февраля 2024</w:t>
      </w:r>
      <w:r w:rsidR="00DE6FD2" w:rsidRPr="00500D07">
        <w:rPr>
          <w:rFonts w:ascii="Times New Roman" w:hAnsi="Times New Roman" w:cs="Times New Roman"/>
          <w:sz w:val="24"/>
          <w:szCs w:val="24"/>
        </w:rPr>
        <w:t xml:space="preserve"> г. по </w:t>
      </w:r>
      <w:r w:rsidR="00CD3C7E" w:rsidRPr="00500D07">
        <w:rPr>
          <w:rFonts w:ascii="Times New Roman" w:hAnsi="Times New Roman" w:cs="Times New Roman"/>
          <w:sz w:val="24"/>
          <w:szCs w:val="24"/>
        </w:rPr>
        <w:t xml:space="preserve">18 </w:t>
      </w:r>
      <w:r w:rsidR="00500D07" w:rsidRPr="00500D07">
        <w:rPr>
          <w:rFonts w:ascii="Times New Roman" w:hAnsi="Times New Roman" w:cs="Times New Roman"/>
          <w:sz w:val="24"/>
          <w:szCs w:val="24"/>
        </w:rPr>
        <w:t>марта</w:t>
      </w:r>
      <w:r w:rsidR="00147751" w:rsidRPr="00500D07">
        <w:rPr>
          <w:rFonts w:ascii="Times New Roman" w:hAnsi="Times New Roman" w:cs="Times New Roman"/>
          <w:sz w:val="24"/>
          <w:szCs w:val="24"/>
        </w:rPr>
        <w:t xml:space="preserve"> </w:t>
      </w:r>
      <w:r w:rsidR="00500D07" w:rsidRPr="00500D07">
        <w:rPr>
          <w:rFonts w:ascii="Times New Roman" w:hAnsi="Times New Roman" w:cs="Times New Roman"/>
          <w:sz w:val="24"/>
          <w:szCs w:val="24"/>
        </w:rPr>
        <w:t>2024</w:t>
      </w:r>
      <w:r w:rsidR="00957320" w:rsidRPr="00500D07">
        <w:rPr>
          <w:rFonts w:ascii="Times New Roman" w:hAnsi="Times New Roman" w:cs="Times New Roman"/>
          <w:sz w:val="24"/>
          <w:szCs w:val="24"/>
        </w:rPr>
        <w:t xml:space="preserve"> г., с понедельника по четверг с 8.00 до 17.15 часов местного времени, пятница с 8.00 до 16.00 часов местного времени (перерыв с 12.00 до 13.00), в рабочие дн</w:t>
      </w:r>
      <w:r w:rsidR="00500D07" w:rsidRPr="00500D07">
        <w:rPr>
          <w:rFonts w:ascii="Times New Roman" w:hAnsi="Times New Roman" w:cs="Times New Roman"/>
          <w:sz w:val="24"/>
          <w:szCs w:val="24"/>
        </w:rPr>
        <w:t>и, в кабинете № 220</w:t>
      </w:r>
      <w:r w:rsidR="00957320" w:rsidRPr="00500D07">
        <w:rPr>
          <w:rFonts w:ascii="Times New Roman" w:hAnsi="Times New Roman" w:cs="Times New Roman"/>
          <w:sz w:val="24"/>
          <w:szCs w:val="24"/>
        </w:rPr>
        <w:t xml:space="preserve"> по адресу: Пермский край</w:t>
      </w:r>
      <w:r w:rsidRPr="00500D07">
        <w:rPr>
          <w:rFonts w:ascii="Times New Roman" w:hAnsi="Times New Roman" w:cs="Times New Roman"/>
          <w:sz w:val="24"/>
          <w:szCs w:val="24"/>
        </w:rPr>
        <w:t>, г. Верещагино, ул. Ленина, 26.</w:t>
      </w:r>
    </w:p>
    <w:p w:rsidR="00957320" w:rsidRPr="00500D07" w:rsidRDefault="0075750C"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w:t>
      </w:r>
      <w:r w:rsidR="00957320" w:rsidRPr="00500D07">
        <w:rPr>
          <w:rFonts w:ascii="Times New Roman" w:hAnsi="Times New Roman" w:cs="Times New Roman"/>
          <w:sz w:val="24"/>
          <w:szCs w:val="24"/>
        </w:rPr>
        <w:t>Дата, время и место рассмотрения заявок</w:t>
      </w:r>
      <w:r w:rsidR="000A22C5" w:rsidRPr="00500D07">
        <w:rPr>
          <w:rFonts w:ascii="Times New Roman" w:hAnsi="Times New Roman" w:cs="Times New Roman"/>
          <w:sz w:val="24"/>
          <w:szCs w:val="24"/>
        </w:rPr>
        <w:t xml:space="preserve"> на участие </w:t>
      </w:r>
      <w:r w:rsidR="001859FD" w:rsidRPr="00500D07">
        <w:rPr>
          <w:rFonts w:ascii="Times New Roman" w:hAnsi="Times New Roman" w:cs="Times New Roman"/>
          <w:sz w:val="24"/>
          <w:szCs w:val="24"/>
        </w:rPr>
        <w:t xml:space="preserve">в </w:t>
      </w:r>
      <w:proofErr w:type="gramStart"/>
      <w:r w:rsidR="001859FD" w:rsidRPr="00500D07">
        <w:rPr>
          <w:rFonts w:ascii="Times New Roman" w:hAnsi="Times New Roman" w:cs="Times New Roman"/>
          <w:sz w:val="24"/>
          <w:szCs w:val="24"/>
        </w:rPr>
        <w:t>аукционе  –</w:t>
      </w:r>
      <w:proofErr w:type="gramEnd"/>
      <w:r w:rsidR="001859FD" w:rsidRPr="00500D07">
        <w:rPr>
          <w:rFonts w:ascii="Times New Roman" w:hAnsi="Times New Roman" w:cs="Times New Roman"/>
          <w:sz w:val="24"/>
          <w:szCs w:val="24"/>
        </w:rPr>
        <w:t xml:space="preserve"> </w:t>
      </w:r>
      <w:r w:rsidR="00CD3C7E" w:rsidRPr="00500D07">
        <w:rPr>
          <w:rFonts w:ascii="Times New Roman" w:hAnsi="Times New Roman" w:cs="Times New Roman"/>
          <w:sz w:val="24"/>
          <w:szCs w:val="24"/>
        </w:rPr>
        <w:t xml:space="preserve">19 </w:t>
      </w:r>
      <w:r w:rsidR="00500D07" w:rsidRPr="00500D07">
        <w:rPr>
          <w:rFonts w:ascii="Times New Roman" w:hAnsi="Times New Roman" w:cs="Times New Roman"/>
          <w:sz w:val="24"/>
          <w:szCs w:val="24"/>
        </w:rPr>
        <w:t>марта 2024</w:t>
      </w:r>
      <w:r w:rsidR="00957320" w:rsidRPr="00500D07">
        <w:rPr>
          <w:rFonts w:ascii="Times New Roman" w:hAnsi="Times New Roman" w:cs="Times New Roman"/>
          <w:sz w:val="24"/>
          <w:szCs w:val="24"/>
        </w:rPr>
        <w:t xml:space="preserve"> г. в </w:t>
      </w:r>
      <w:r w:rsidR="00CD3C7E" w:rsidRPr="00500D07">
        <w:rPr>
          <w:rFonts w:ascii="Times New Roman" w:hAnsi="Times New Roman" w:cs="Times New Roman"/>
          <w:sz w:val="24"/>
          <w:szCs w:val="24"/>
        </w:rPr>
        <w:t>10</w:t>
      </w:r>
      <w:r w:rsidR="00957320" w:rsidRPr="00500D07">
        <w:rPr>
          <w:rFonts w:ascii="Times New Roman" w:hAnsi="Times New Roman" w:cs="Times New Roman"/>
          <w:sz w:val="24"/>
          <w:szCs w:val="24"/>
        </w:rPr>
        <w:t xml:space="preserve"> часов 00 минут ме</w:t>
      </w:r>
      <w:r w:rsidR="00500D07" w:rsidRPr="00500D07">
        <w:rPr>
          <w:rFonts w:ascii="Times New Roman" w:hAnsi="Times New Roman" w:cs="Times New Roman"/>
          <w:sz w:val="24"/>
          <w:szCs w:val="24"/>
        </w:rPr>
        <w:t>стного времени, в кабинете № 220</w:t>
      </w:r>
      <w:r w:rsidR="00957320" w:rsidRPr="00500D07">
        <w:rPr>
          <w:rFonts w:ascii="Times New Roman" w:hAnsi="Times New Roman" w:cs="Times New Roman"/>
          <w:sz w:val="24"/>
          <w:szCs w:val="24"/>
        </w:rPr>
        <w:t xml:space="preserve"> по адресу: Пермский край</w:t>
      </w:r>
      <w:r w:rsidRPr="00500D07">
        <w:rPr>
          <w:rFonts w:ascii="Times New Roman" w:hAnsi="Times New Roman" w:cs="Times New Roman"/>
          <w:sz w:val="24"/>
          <w:szCs w:val="24"/>
        </w:rPr>
        <w:t>, г. Верещагино, ул. Ленина, 26.</w:t>
      </w:r>
    </w:p>
    <w:p w:rsidR="00957320" w:rsidRPr="00500D07" w:rsidRDefault="0075750C"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w:t>
      </w:r>
      <w:r w:rsidR="00957320" w:rsidRPr="00500D07">
        <w:rPr>
          <w:rFonts w:ascii="Times New Roman" w:hAnsi="Times New Roman" w:cs="Times New Roman"/>
          <w:sz w:val="24"/>
          <w:szCs w:val="24"/>
        </w:rPr>
        <w:t>Дата, время и место проведен</w:t>
      </w:r>
      <w:r w:rsidR="000B13E2" w:rsidRPr="00500D07">
        <w:rPr>
          <w:rFonts w:ascii="Times New Roman" w:hAnsi="Times New Roman" w:cs="Times New Roman"/>
          <w:sz w:val="24"/>
          <w:szCs w:val="24"/>
        </w:rPr>
        <w:t>ия аукциона –</w:t>
      </w:r>
      <w:r w:rsidRPr="00500D07">
        <w:rPr>
          <w:rFonts w:ascii="Times New Roman" w:hAnsi="Times New Roman" w:cs="Times New Roman"/>
          <w:sz w:val="24"/>
          <w:szCs w:val="24"/>
        </w:rPr>
        <w:t xml:space="preserve"> </w:t>
      </w:r>
      <w:r w:rsidR="00CD3C7E" w:rsidRPr="00500D07">
        <w:rPr>
          <w:rFonts w:ascii="Times New Roman" w:hAnsi="Times New Roman" w:cs="Times New Roman"/>
          <w:sz w:val="24"/>
          <w:szCs w:val="24"/>
        </w:rPr>
        <w:t xml:space="preserve">21 </w:t>
      </w:r>
      <w:r w:rsidR="00500D07" w:rsidRPr="00500D07">
        <w:rPr>
          <w:rFonts w:ascii="Times New Roman" w:hAnsi="Times New Roman" w:cs="Times New Roman"/>
          <w:sz w:val="24"/>
          <w:szCs w:val="24"/>
        </w:rPr>
        <w:t>марта 2024</w:t>
      </w:r>
      <w:r w:rsidR="00957320" w:rsidRPr="00500D07">
        <w:rPr>
          <w:rFonts w:ascii="Times New Roman" w:hAnsi="Times New Roman" w:cs="Times New Roman"/>
          <w:sz w:val="24"/>
          <w:szCs w:val="24"/>
        </w:rPr>
        <w:t xml:space="preserve"> г. в 10 часов 00 минут ме</w:t>
      </w:r>
      <w:r w:rsidR="00D40C3A" w:rsidRPr="00500D07">
        <w:rPr>
          <w:rFonts w:ascii="Times New Roman" w:hAnsi="Times New Roman" w:cs="Times New Roman"/>
          <w:sz w:val="24"/>
          <w:szCs w:val="24"/>
        </w:rPr>
        <w:t>стного времени, в кабинете № 204</w:t>
      </w:r>
      <w:r w:rsidR="00500D07" w:rsidRPr="00500D07">
        <w:rPr>
          <w:rFonts w:ascii="Times New Roman" w:hAnsi="Times New Roman" w:cs="Times New Roman"/>
          <w:sz w:val="24"/>
          <w:szCs w:val="24"/>
        </w:rPr>
        <w:t xml:space="preserve"> (резервный кабинет № 220</w:t>
      </w:r>
      <w:r w:rsidR="00957320" w:rsidRPr="00500D07">
        <w:rPr>
          <w:rFonts w:ascii="Times New Roman" w:hAnsi="Times New Roman" w:cs="Times New Roman"/>
          <w:sz w:val="24"/>
          <w:szCs w:val="24"/>
        </w:rPr>
        <w:t>) по адресу: Пермский край, г. Верещагино, ул. Ленина, 26.</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Задаток вносится в счет обеспечения </w:t>
      </w:r>
      <w:proofErr w:type="gramStart"/>
      <w:r w:rsidRPr="00500D07">
        <w:rPr>
          <w:rFonts w:ascii="Times New Roman" w:hAnsi="Times New Roman" w:cs="Times New Roman"/>
          <w:sz w:val="24"/>
          <w:szCs w:val="24"/>
        </w:rPr>
        <w:t>оплаты  приобретаемого</w:t>
      </w:r>
      <w:proofErr w:type="gramEnd"/>
      <w:r w:rsidRPr="00500D07">
        <w:rPr>
          <w:rFonts w:ascii="Times New Roman" w:hAnsi="Times New Roman" w:cs="Times New Roman"/>
          <w:sz w:val="24"/>
          <w:szCs w:val="24"/>
        </w:rPr>
        <w:t xml:space="preserve">  на аукционе права аренды земельного участка  по следующим реквизитам: </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УФК по Пермскому краю (Управление имущественных, земельных и градостроительных отношений администрации </w:t>
      </w:r>
      <w:proofErr w:type="spellStart"/>
      <w:r w:rsidRPr="00500D07">
        <w:rPr>
          <w:rFonts w:ascii="Times New Roman" w:hAnsi="Times New Roman" w:cs="Times New Roman"/>
          <w:sz w:val="24"/>
          <w:szCs w:val="24"/>
        </w:rPr>
        <w:t>Верещагинского</w:t>
      </w:r>
      <w:proofErr w:type="spellEnd"/>
      <w:r w:rsidRPr="00500D07">
        <w:rPr>
          <w:rFonts w:ascii="Times New Roman" w:hAnsi="Times New Roman" w:cs="Times New Roman"/>
          <w:sz w:val="24"/>
          <w:szCs w:val="24"/>
        </w:rPr>
        <w:t xml:space="preserve"> городского округа Пермского края)</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л/с 051630147</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ИНН                    5933012236 </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КПП                    593301001</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расчетный счет   03232643577120005600;</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единый казначейский (</w:t>
      </w:r>
      <w:proofErr w:type="spellStart"/>
      <w:r w:rsidRPr="00500D07">
        <w:rPr>
          <w:rFonts w:ascii="Times New Roman" w:hAnsi="Times New Roman" w:cs="Times New Roman"/>
          <w:sz w:val="24"/>
          <w:szCs w:val="24"/>
        </w:rPr>
        <w:t>кор</w:t>
      </w:r>
      <w:proofErr w:type="spellEnd"/>
      <w:r w:rsidRPr="00500D07">
        <w:rPr>
          <w:rFonts w:ascii="Times New Roman" w:hAnsi="Times New Roman" w:cs="Times New Roman"/>
          <w:sz w:val="24"/>
          <w:szCs w:val="24"/>
        </w:rPr>
        <w:t>. счет) счет 40102810145370000048;</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ОТДЕЛЕНИЕ ПЕРМЬ БАНКА РОССИИ//УФК по Пермскому краю, </w:t>
      </w:r>
      <w:proofErr w:type="spellStart"/>
      <w:r w:rsidRPr="00500D07">
        <w:rPr>
          <w:rFonts w:ascii="Times New Roman" w:hAnsi="Times New Roman" w:cs="Times New Roman"/>
          <w:sz w:val="24"/>
          <w:szCs w:val="24"/>
        </w:rPr>
        <w:t>г.Пермь</w:t>
      </w:r>
      <w:proofErr w:type="spellEnd"/>
      <w:r w:rsidRPr="00500D07">
        <w:rPr>
          <w:rFonts w:ascii="Times New Roman" w:hAnsi="Times New Roman" w:cs="Times New Roman"/>
          <w:sz w:val="24"/>
          <w:szCs w:val="24"/>
        </w:rPr>
        <w:t>;</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БИК 015773997</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КБК </w:t>
      </w:r>
      <w:proofErr w:type="gramStart"/>
      <w:r w:rsidRPr="00500D07">
        <w:rPr>
          <w:rFonts w:ascii="Times New Roman" w:hAnsi="Times New Roman" w:cs="Times New Roman"/>
          <w:sz w:val="24"/>
          <w:szCs w:val="24"/>
        </w:rPr>
        <w:t>0</w:t>
      </w:r>
      <w:r w:rsidR="00500D07" w:rsidRPr="00500D07">
        <w:rPr>
          <w:rFonts w:ascii="Times New Roman" w:hAnsi="Times New Roman" w:cs="Times New Roman"/>
          <w:sz w:val="24"/>
          <w:szCs w:val="24"/>
        </w:rPr>
        <w:t xml:space="preserve">  ОКТМО</w:t>
      </w:r>
      <w:proofErr w:type="gramEnd"/>
      <w:r w:rsidR="00500D07" w:rsidRPr="00500D07">
        <w:rPr>
          <w:rFonts w:ascii="Times New Roman" w:hAnsi="Times New Roman" w:cs="Times New Roman"/>
          <w:sz w:val="24"/>
          <w:szCs w:val="24"/>
        </w:rPr>
        <w:t xml:space="preserve"> 57712000</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Датой внесения задатка считается дата поступления денежных средств на расчетный счет Продавца, поступивших не позднее </w:t>
      </w:r>
      <w:r w:rsidR="00500D07" w:rsidRPr="00500D07">
        <w:rPr>
          <w:rFonts w:ascii="Times New Roman" w:hAnsi="Times New Roman" w:cs="Times New Roman"/>
          <w:sz w:val="24"/>
          <w:szCs w:val="24"/>
        </w:rPr>
        <w:t>18 марта 2024</w:t>
      </w:r>
      <w:r w:rsidRPr="00500D07">
        <w:rPr>
          <w:rFonts w:ascii="Times New Roman" w:hAnsi="Times New Roman" w:cs="Times New Roman"/>
          <w:sz w:val="24"/>
          <w:szCs w:val="24"/>
        </w:rPr>
        <w:t xml:space="preserve"> г.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 Задаток возвращается претенденту в течение 3 банковских дней, в случаях:</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отзыва принятой организатором торгов заявки до окончания срока приема заявок (основание - уведомление об отзыве заявки (в письменной форме);</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отзыва заявки претендентом позднее даты окончания приема заявок (основание - протокол об итогах аукциона),  </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lastRenderedPageBreak/>
        <w:t>- непризнания претендента участником аукциона (основание – протокол рассмотрения заявок на участие в аукционе);</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если претендент не признан победителем аукциона (основание - протокол об итогах аукциона).</w:t>
      </w:r>
    </w:p>
    <w:p w:rsidR="000B13E2"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p w:rsidR="00013BA0" w:rsidRPr="00500D07" w:rsidRDefault="0075750C"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w:t>
      </w:r>
      <w:r w:rsidR="00282BF9" w:rsidRPr="00500D07">
        <w:rPr>
          <w:rFonts w:ascii="Times New Roman" w:hAnsi="Times New Roman" w:cs="Times New Roman"/>
          <w:sz w:val="24"/>
          <w:szCs w:val="24"/>
        </w:rPr>
        <w:t>Аукционная документация размещена на официальном сайте torgi.gov.ru</w:t>
      </w:r>
      <w:proofErr w:type="gramStart"/>
      <w:r w:rsidR="00282BF9" w:rsidRPr="00500D07">
        <w:rPr>
          <w:rFonts w:ascii="Times New Roman" w:hAnsi="Times New Roman" w:cs="Times New Roman"/>
          <w:sz w:val="24"/>
          <w:szCs w:val="24"/>
        </w:rPr>
        <w:t>.</w:t>
      </w:r>
      <w:proofErr w:type="gramEnd"/>
      <w:r w:rsidR="000B13E2" w:rsidRPr="00500D07">
        <w:rPr>
          <w:rFonts w:ascii="Times New Roman" w:hAnsi="Times New Roman" w:cs="Times New Roman"/>
          <w:sz w:val="24"/>
          <w:szCs w:val="24"/>
        </w:rPr>
        <w:t xml:space="preserve"> и на официальном сайте </w:t>
      </w:r>
      <w:proofErr w:type="spellStart"/>
      <w:r w:rsidR="000B13E2" w:rsidRPr="00500D07">
        <w:rPr>
          <w:rFonts w:ascii="Times New Roman" w:hAnsi="Times New Roman" w:cs="Times New Roman"/>
          <w:sz w:val="24"/>
          <w:szCs w:val="24"/>
        </w:rPr>
        <w:t>Верещагинского</w:t>
      </w:r>
      <w:proofErr w:type="spellEnd"/>
      <w:r w:rsidR="000B13E2" w:rsidRPr="00500D07">
        <w:rPr>
          <w:rFonts w:ascii="Times New Roman" w:hAnsi="Times New Roman" w:cs="Times New Roman"/>
          <w:sz w:val="24"/>
          <w:szCs w:val="24"/>
        </w:rPr>
        <w:t xml:space="preserve"> городского округа Пермского края </w:t>
      </w:r>
      <w:r w:rsidR="00013BA0" w:rsidRPr="00500D07">
        <w:rPr>
          <w:rFonts w:ascii="Times New Roman" w:hAnsi="Times New Roman" w:cs="Times New Roman"/>
          <w:sz w:val="24"/>
          <w:szCs w:val="24"/>
        </w:rPr>
        <w:t>veradmgo.ru</w:t>
      </w:r>
    </w:p>
    <w:p w:rsidR="0049667C" w:rsidRPr="00500D07" w:rsidRDefault="000B13E2" w:rsidP="00013BA0">
      <w:pPr>
        <w:spacing w:after="0" w:line="240" w:lineRule="auto"/>
        <w:jc w:val="both"/>
        <w:rPr>
          <w:rFonts w:ascii="Times New Roman" w:hAnsi="Times New Roman" w:cs="Times New Roman"/>
          <w:sz w:val="24"/>
          <w:szCs w:val="24"/>
        </w:rPr>
      </w:pPr>
      <w:r w:rsidRPr="00500D07">
        <w:rPr>
          <w:rFonts w:ascii="Times New Roman" w:hAnsi="Times New Roman" w:cs="Times New Roman"/>
          <w:sz w:val="24"/>
          <w:szCs w:val="24"/>
        </w:rPr>
        <w:t xml:space="preserve"> </w:t>
      </w:r>
      <w:r w:rsidR="00282BF9" w:rsidRPr="00500D07">
        <w:rPr>
          <w:rFonts w:ascii="Times New Roman" w:hAnsi="Times New Roman" w:cs="Times New Roman"/>
          <w:sz w:val="24"/>
          <w:szCs w:val="24"/>
        </w:rPr>
        <w:t>За более подробной информацией вы можете обратиться п</w:t>
      </w:r>
      <w:r w:rsidR="00E56F6D" w:rsidRPr="00500D07">
        <w:rPr>
          <w:rFonts w:ascii="Times New Roman" w:hAnsi="Times New Roman" w:cs="Times New Roman"/>
          <w:sz w:val="24"/>
          <w:szCs w:val="24"/>
        </w:rPr>
        <w:t>о телефонам: 8 (34 254</w:t>
      </w:r>
      <w:proofErr w:type="gramStart"/>
      <w:r w:rsidR="00E56F6D" w:rsidRPr="00500D07">
        <w:rPr>
          <w:rFonts w:ascii="Times New Roman" w:hAnsi="Times New Roman" w:cs="Times New Roman"/>
          <w:sz w:val="24"/>
          <w:szCs w:val="24"/>
        </w:rPr>
        <w:t xml:space="preserve">) </w:t>
      </w:r>
      <w:r w:rsidR="00282BF9" w:rsidRPr="00500D07">
        <w:rPr>
          <w:rFonts w:ascii="Times New Roman" w:hAnsi="Times New Roman" w:cs="Times New Roman"/>
          <w:sz w:val="24"/>
          <w:szCs w:val="24"/>
        </w:rPr>
        <w:t xml:space="preserve"> 3</w:t>
      </w:r>
      <w:proofErr w:type="gramEnd"/>
      <w:r w:rsidR="00282BF9" w:rsidRPr="00500D07">
        <w:rPr>
          <w:rFonts w:ascii="Times New Roman" w:hAnsi="Times New Roman" w:cs="Times New Roman"/>
          <w:sz w:val="24"/>
          <w:szCs w:val="24"/>
        </w:rPr>
        <w:t xml:space="preserve"> 28 41.</w:t>
      </w:r>
    </w:p>
    <w:p w:rsidR="00AE5803" w:rsidRPr="00013BA0" w:rsidRDefault="00AE5803" w:rsidP="00013BA0">
      <w:pPr>
        <w:spacing w:after="0" w:line="240" w:lineRule="auto"/>
        <w:jc w:val="both"/>
        <w:rPr>
          <w:rFonts w:ascii="Times New Roman" w:hAnsi="Times New Roman" w:cs="Times New Roman"/>
          <w:sz w:val="24"/>
          <w:szCs w:val="24"/>
        </w:rPr>
      </w:pPr>
    </w:p>
    <w:sectPr w:rsidR="00AE5803" w:rsidRPr="00013BA0" w:rsidSect="007F1B90">
      <w:pgSz w:w="11906" w:h="16838"/>
      <w:pgMar w:top="709"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D5A8C"/>
    <w:rsid w:val="00003EFF"/>
    <w:rsid w:val="00011CBE"/>
    <w:rsid w:val="00013BA0"/>
    <w:rsid w:val="000304C1"/>
    <w:rsid w:val="00044934"/>
    <w:rsid w:val="00074016"/>
    <w:rsid w:val="00082116"/>
    <w:rsid w:val="00096011"/>
    <w:rsid w:val="000A22C5"/>
    <w:rsid w:val="000A7011"/>
    <w:rsid w:val="000B13E2"/>
    <w:rsid w:val="000B693C"/>
    <w:rsid w:val="000E2F4F"/>
    <w:rsid w:val="00111C29"/>
    <w:rsid w:val="00147751"/>
    <w:rsid w:val="001543F4"/>
    <w:rsid w:val="001859FD"/>
    <w:rsid w:val="00197CD5"/>
    <w:rsid w:val="001A000A"/>
    <w:rsid w:val="001D0DAD"/>
    <w:rsid w:val="001E1EE7"/>
    <w:rsid w:val="001F6C92"/>
    <w:rsid w:val="00214887"/>
    <w:rsid w:val="00217795"/>
    <w:rsid w:val="002431BC"/>
    <w:rsid w:val="0024395A"/>
    <w:rsid w:val="00257072"/>
    <w:rsid w:val="0026773D"/>
    <w:rsid w:val="00282031"/>
    <w:rsid w:val="00282BF9"/>
    <w:rsid w:val="002B0AF5"/>
    <w:rsid w:val="002B20FE"/>
    <w:rsid w:val="002B33D8"/>
    <w:rsid w:val="002B3671"/>
    <w:rsid w:val="002D5E68"/>
    <w:rsid w:val="002E492F"/>
    <w:rsid w:val="002F38A2"/>
    <w:rsid w:val="003218B0"/>
    <w:rsid w:val="0034139A"/>
    <w:rsid w:val="003434EA"/>
    <w:rsid w:val="00380C8B"/>
    <w:rsid w:val="003967DD"/>
    <w:rsid w:val="003A7BF1"/>
    <w:rsid w:val="003D5A8C"/>
    <w:rsid w:val="003D6893"/>
    <w:rsid w:val="003E4C62"/>
    <w:rsid w:val="003F13F4"/>
    <w:rsid w:val="00414F27"/>
    <w:rsid w:val="004272C6"/>
    <w:rsid w:val="004573A9"/>
    <w:rsid w:val="00465EDF"/>
    <w:rsid w:val="004916C5"/>
    <w:rsid w:val="0049667C"/>
    <w:rsid w:val="004B3C35"/>
    <w:rsid w:val="004E20CD"/>
    <w:rsid w:val="004E2559"/>
    <w:rsid w:val="004E455C"/>
    <w:rsid w:val="004F13E5"/>
    <w:rsid w:val="00500D07"/>
    <w:rsid w:val="00517400"/>
    <w:rsid w:val="0059533E"/>
    <w:rsid w:val="00596BBD"/>
    <w:rsid w:val="00596C1B"/>
    <w:rsid w:val="005A72B8"/>
    <w:rsid w:val="005D4C05"/>
    <w:rsid w:val="005E4542"/>
    <w:rsid w:val="006142E2"/>
    <w:rsid w:val="00616803"/>
    <w:rsid w:val="0062192A"/>
    <w:rsid w:val="00635973"/>
    <w:rsid w:val="00653456"/>
    <w:rsid w:val="00656D86"/>
    <w:rsid w:val="006605D9"/>
    <w:rsid w:val="006E2F01"/>
    <w:rsid w:val="006F5AFC"/>
    <w:rsid w:val="007005FE"/>
    <w:rsid w:val="00725215"/>
    <w:rsid w:val="007271B5"/>
    <w:rsid w:val="00740BF5"/>
    <w:rsid w:val="0075750C"/>
    <w:rsid w:val="00757C20"/>
    <w:rsid w:val="00766F2F"/>
    <w:rsid w:val="0077778F"/>
    <w:rsid w:val="00780A87"/>
    <w:rsid w:val="00786253"/>
    <w:rsid w:val="007A193B"/>
    <w:rsid w:val="007C6327"/>
    <w:rsid w:val="007C7C06"/>
    <w:rsid w:val="007D3FE8"/>
    <w:rsid w:val="007F1B90"/>
    <w:rsid w:val="0081392B"/>
    <w:rsid w:val="00832746"/>
    <w:rsid w:val="00857AD2"/>
    <w:rsid w:val="00865266"/>
    <w:rsid w:val="00865C3B"/>
    <w:rsid w:val="00873A41"/>
    <w:rsid w:val="00875D2B"/>
    <w:rsid w:val="00886E81"/>
    <w:rsid w:val="00891A29"/>
    <w:rsid w:val="00893315"/>
    <w:rsid w:val="008A058D"/>
    <w:rsid w:val="008A342C"/>
    <w:rsid w:val="008A355C"/>
    <w:rsid w:val="008A7B57"/>
    <w:rsid w:val="008B7A2D"/>
    <w:rsid w:val="008C64C2"/>
    <w:rsid w:val="0090164A"/>
    <w:rsid w:val="00912534"/>
    <w:rsid w:val="00944A38"/>
    <w:rsid w:val="009468B5"/>
    <w:rsid w:val="00950A80"/>
    <w:rsid w:val="00957320"/>
    <w:rsid w:val="0096546F"/>
    <w:rsid w:val="00966F8E"/>
    <w:rsid w:val="00967866"/>
    <w:rsid w:val="00977426"/>
    <w:rsid w:val="009964BF"/>
    <w:rsid w:val="009E0CCD"/>
    <w:rsid w:val="00A025B3"/>
    <w:rsid w:val="00A06332"/>
    <w:rsid w:val="00A31668"/>
    <w:rsid w:val="00A31935"/>
    <w:rsid w:val="00AB1406"/>
    <w:rsid w:val="00AC712E"/>
    <w:rsid w:val="00AD1790"/>
    <w:rsid w:val="00AD1DED"/>
    <w:rsid w:val="00AE22D0"/>
    <w:rsid w:val="00AE4E30"/>
    <w:rsid w:val="00AE5803"/>
    <w:rsid w:val="00B1087C"/>
    <w:rsid w:val="00B14F80"/>
    <w:rsid w:val="00B2715A"/>
    <w:rsid w:val="00B64344"/>
    <w:rsid w:val="00B975EE"/>
    <w:rsid w:val="00B97646"/>
    <w:rsid w:val="00BA353C"/>
    <w:rsid w:val="00BC6C17"/>
    <w:rsid w:val="00BD5FDC"/>
    <w:rsid w:val="00BE1CA4"/>
    <w:rsid w:val="00BF7AEB"/>
    <w:rsid w:val="00C042D3"/>
    <w:rsid w:val="00C20693"/>
    <w:rsid w:val="00C3078E"/>
    <w:rsid w:val="00C33BFC"/>
    <w:rsid w:val="00C46364"/>
    <w:rsid w:val="00C67881"/>
    <w:rsid w:val="00C90712"/>
    <w:rsid w:val="00CA53C0"/>
    <w:rsid w:val="00CB27F7"/>
    <w:rsid w:val="00CD3C7E"/>
    <w:rsid w:val="00CD456A"/>
    <w:rsid w:val="00CD4A00"/>
    <w:rsid w:val="00CF638A"/>
    <w:rsid w:val="00CF75EB"/>
    <w:rsid w:val="00CF77DB"/>
    <w:rsid w:val="00D071DF"/>
    <w:rsid w:val="00D22C25"/>
    <w:rsid w:val="00D23D7E"/>
    <w:rsid w:val="00D326C0"/>
    <w:rsid w:val="00D40C3A"/>
    <w:rsid w:val="00D51B50"/>
    <w:rsid w:val="00D54A51"/>
    <w:rsid w:val="00D6028B"/>
    <w:rsid w:val="00DA30D6"/>
    <w:rsid w:val="00DB6102"/>
    <w:rsid w:val="00DD49C1"/>
    <w:rsid w:val="00DE6FD2"/>
    <w:rsid w:val="00E37DF4"/>
    <w:rsid w:val="00E56F6D"/>
    <w:rsid w:val="00E9111D"/>
    <w:rsid w:val="00EB1A3F"/>
    <w:rsid w:val="00EC6082"/>
    <w:rsid w:val="00ED519D"/>
    <w:rsid w:val="00EE4C5C"/>
    <w:rsid w:val="00F0753A"/>
    <w:rsid w:val="00F37F32"/>
    <w:rsid w:val="00F45C6C"/>
    <w:rsid w:val="00F47BB7"/>
    <w:rsid w:val="00F709CF"/>
    <w:rsid w:val="00F752F1"/>
    <w:rsid w:val="00F971CF"/>
    <w:rsid w:val="00FB58BF"/>
    <w:rsid w:val="00FD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8DBD"/>
  <w15:docId w15:val="{75D881AF-DE15-4663-96F5-01F33231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pt">
    <w:name w:val="Основной текст + Интервал -2 pt"/>
    <w:rsid w:val="00865C3B"/>
    <w:rPr>
      <w:rFonts w:ascii="Times New Roman" w:eastAsia="Times New Roman" w:hAnsi="Times New Roman" w:cs="Times New Roman"/>
      <w:b w:val="0"/>
      <w:bCs w:val="0"/>
      <w:i w:val="0"/>
      <w:iCs w:val="0"/>
      <w:smallCaps w:val="0"/>
      <w:strike w:val="0"/>
      <w:color w:val="000000"/>
      <w:spacing w:val="-44"/>
      <w:w w:val="100"/>
      <w:position w:val="0"/>
      <w:sz w:val="24"/>
      <w:szCs w:val="24"/>
      <w:u w:val="none"/>
      <w:lang w:val="ru-RU"/>
    </w:rPr>
  </w:style>
  <w:style w:type="paragraph" w:customStyle="1" w:styleId="6">
    <w:name w:val="Знак Знак6"/>
    <w:basedOn w:val="a"/>
    <w:autoRedefine/>
    <w:rsid w:val="00865C3B"/>
    <w:pPr>
      <w:tabs>
        <w:tab w:val="left" w:pos="2160"/>
      </w:tabs>
      <w:spacing w:before="120" w:after="0" w:line="240" w:lineRule="exact"/>
      <w:jc w:val="both"/>
    </w:pPr>
    <w:rPr>
      <w:rFonts w:ascii="Tms Rmn" w:eastAsia="Times New Roman" w:hAnsi="Tms Rmn" w:cs="Tms Rmn"/>
      <w:noProof/>
      <w:sz w:val="24"/>
      <w:szCs w:val="24"/>
      <w:lang w:val="en-US" w:eastAsia="ru-RU"/>
    </w:rPr>
  </w:style>
  <w:style w:type="paragraph" w:customStyle="1" w:styleId="60">
    <w:name w:val="Знак Знак6"/>
    <w:basedOn w:val="a"/>
    <w:autoRedefine/>
    <w:rsid w:val="000A7011"/>
    <w:pPr>
      <w:tabs>
        <w:tab w:val="left" w:pos="2160"/>
      </w:tabs>
      <w:spacing w:before="120" w:after="0" w:line="240" w:lineRule="exact"/>
      <w:jc w:val="both"/>
    </w:pPr>
    <w:rPr>
      <w:rFonts w:ascii="Tms Rmn" w:eastAsia="Times New Roman" w:hAnsi="Tms Rmn" w:cs="Tms Rmn"/>
      <w:noProof/>
      <w:sz w:val="24"/>
      <w:szCs w:val="24"/>
      <w:lang w:val="en-US" w:eastAsia="ru-RU"/>
    </w:rPr>
  </w:style>
  <w:style w:type="character" w:customStyle="1" w:styleId="a3">
    <w:name w:val="Основной текст_"/>
    <w:link w:val="1"/>
    <w:rsid w:val="000A7011"/>
    <w:rPr>
      <w:spacing w:val="2"/>
      <w:shd w:val="clear" w:color="auto" w:fill="FFFFFF"/>
    </w:rPr>
  </w:style>
  <w:style w:type="paragraph" w:customStyle="1" w:styleId="1">
    <w:name w:val="Основной текст1"/>
    <w:basedOn w:val="a"/>
    <w:link w:val="a3"/>
    <w:rsid w:val="000A7011"/>
    <w:pPr>
      <w:widowControl w:val="0"/>
      <w:shd w:val="clear" w:color="auto" w:fill="FFFFFF"/>
      <w:spacing w:before="60" w:after="300" w:line="245" w:lineRule="exact"/>
    </w:pPr>
    <w:rPr>
      <w:spacing w:val="2"/>
    </w:rPr>
  </w:style>
  <w:style w:type="paragraph" w:customStyle="1" w:styleId="a4">
    <w:name w:val="Исполнитель"/>
    <w:basedOn w:val="a5"/>
    <w:rsid w:val="00B97646"/>
    <w:pPr>
      <w:suppressAutoHyphens/>
      <w:spacing w:line="240" w:lineRule="exact"/>
    </w:pPr>
    <w:rPr>
      <w:rFonts w:ascii="Times New Roman" w:eastAsia="Times New Roman" w:hAnsi="Times New Roman" w:cs="Times New Roman"/>
      <w:sz w:val="24"/>
      <w:szCs w:val="20"/>
    </w:rPr>
  </w:style>
  <w:style w:type="paragraph" w:styleId="a5">
    <w:name w:val="Body Text"/>
    <w:basedOn w:val="a"/>
    <w:link w:val="a6"/>
    <w:uiPriority w:val="99"/>
    <w:semiHidden/>
    <w:unhideWhenUsed/>
    <w:rsid w:val="00B97646"/>
    <w:pPr>
      <w:spacing w:after="120"/>
    </w:pPr>
  </w:style>
  <w:style w:type="character" w:customStyle="1" w:styleId="a6">
    <w:name w:val="Основной текст Знак"/>
    <w:basedOn w:val="a0"/>
    <w:link w:val="a5"/>
    <w:uiPriority w:val="99"/>
    <w:semiHidden/>
    <w:rsid w:val="00B97646"/>
  </w:style>
  <w:style w:type="character" w:styleId="a7">
    <w:name w:val="Hyperlink"/>
    <w:basedOn w:val="a0"/>
    <w:uiPriority w:val="99"/>
    <w:semiHidden/>
    <w:unhideWhenUsed/>
    <w:rsid w:val="00832746"/>
    <w:rPr>
      <w:color w:val="0000FF"/>
      <w:u w:val="single"/>
    </w:rPr>
  </w:style>
  <w:style w:type="paragraph" w:styleId="a8">
    <w:name w:val="Balloon Text"/>
    <w:basedOn w:val="a"/>
    <w:link w:val="a9"/>
    <w:uiPriority w:val="99"/>
    <w:semiHidden/>
    <w:unhideWhenUsed/>
    <w:rsid w:val="001E1E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EE7"/>
    <w:rPr>
      <w:rFonts w:ascii="Tahoma" w:hAnsi="Tahoma" w:cs="Tahoma"/>
      <w:sz w:val="16"/>
      <w:szCs w:val="16"/>
    </w:rPr>
  </w:style>
  <w:style w:type="paragraph" w:customStyle="1" w:styleId="ConsPlusNonformat">
    <w:name w:val="ConsPlusNonformat"/>
    <w:rsid w:val="006605D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3">
    <w:name w:val="Стиль3"/>
    <w:basedOn w:val="2"/>
    <w:rsid w:val="006E2F01"/>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6E2F01"/>
    <w:pPr>
      <w:spacing w:after="120" w:line="480" w:lineRule="auto"/>
      <w:ind w:left="283"/>
    </w:pPr>
  </w:style>
  <w:style w:type="character" w:customStyle="1" w:styleId="20">
    <w:name w:val="Основной текст с отступом 2 Знак"/>
    <w:basedOn w:val="a0"/>
    <w:link w:val="2"/>
    <w:uiPriority w:val="99"/>
    <w:semiHidden/>
    <w:rsid w:val="006E2F01"/>
  </w:style>
  <w:style w:type="paragraph" w:customStyle="1" w:styleId="aa">
    <w:basedOn w:val="a"/>
    <w:next w:val="ab"/>
    <w:link w:val="ac"/>
    <w:qFormat/>
    <w:rsid w:val="000B13E2"/>
    <w:pPr>
      <w:spacing w:before="240" w:after="60" w:line="240" w:lineRule="auto"/>
      <w:jc w:val="center"/>
      <w:outlineLvl w:val="0"/>
    </w:pPr>
    <w:rPr>
      <w:rFonts w:ascii="Arial" w:hAnsi="Arial"/>
      <w:b/>
      <w:kern w:val="28"/>
      <w:sz w:val="32"/>
      <w:lang w:eastAsia="ru-RU"/>
    </w:rPr>
  </w:style>
  <w:style w:type="character" w:customStyle="1" w:styleId="ac">
    <w:name w:val="Название Знак"/>
    <w:link w:val="aa"/>
    <w:rsid w:val="000B13E2"/>
    <w:rPr>
      <w:rFonts w:ascii="Arial" w:hAnsi="Arial"/>
      <w:b/>
      <w:kern w:val="28"/>
      <w:sz w:val="32"/>
      <w:lang w:val="ru-RU" w:eastAsia="ru-RU" w:bidi="ar-SA"/>
    </w:rPr>
  </w:style>
  <w:style w:type="paragraph" w:styleId="ab">
    <w:name w:val="Title"/>
    <w:basedOn w:val="a"/>
    <w:next w:val="a"/>
    <w:link w:val="ad"/>
    <w:uiPriority w:val="10"/>
    <w:qFormat/>
    <w:rsid w:val="000B1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0B13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09429">
      <w:bodyDiv w:val="1"/>
      <w:marLeft w:val="0"/>
      <w:marRight w:val="0"/>
      <w:marTop w:val="0"/>
      <w:marBottom w:val="0"/>
      <w:divBdr>
        <w:top w:val="none" w:sz="0" w:space="0" w:color="auto"/>
        <w:left w:val="none" w:sz="0" w:space="0" w:color="auto"/>
        <w:bottom w:val="none" w:sz="0" w:space="0" w:color="auto"/>
        <w:right w:val="none" w:sz="0" w:space="0" w:color="auto"/>
      </w:divBdr>
    </w:div>
    <w:div w:id="17826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4658-65FB-48CC-A6C4-9407900F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Spec220OZO</dc:creator>
  <cp:lastModifiedBy>Admin</cp:lastModifiedBy>
  <cp:revision>104</cp:revision>
  <cp:lastPrinted>2024-02-13T09:12:00Z</cp:lastPrinted>
  <dcterms:created xsi:type="dcterms:W3CDTF">2019-03-13T05:01:00Z</dcterms:created>
  <dcterms:modified xsi:type="dcterms:W3CDTF">2024-02-13T09:13:00Z</dcterms:modified>
</cp:coreProperties>
</file>