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Default="003D6893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EC6082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D6028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>
        <w:rPr>
          <w:rFonts w:ascii="Times New Roman" w:hAnsi="Times New Roman" w:cs="Times New Roman"/>
          <w:sz w:val="24"/>
          <w:szCs w:val="24"/>
        </w:rPr>
        <w:t>г</w:t>
      </w:r>
      <w:r w:rsidR="00BE1CA4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D6028B">
        <w:rPr>
          <w:rFonts w:ascii="Times New Roman" w:hAnsi="Times New Roman" w:cs="Times New Roman"/>
          <w:sz w:val="24"/>
          <w:szCs w:val="24"/>
        </w:rPr>
        <w:t>:</w:t>
      </w:r>
    </w:p>
    <w:p w:rsidR="003D6893" w:rsidRPr="003D6893" w:rsidRDefault="003D6893" w:rsidP="003D689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3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59:16:0010133:482, общей площадью 20 кв.м., разрешенное использование: индивидуальные гаражи, гаражные боксы, расположенный по адресу: Пермский край, Верещагинский городской округ, </w:t>
      </w:r>
      <w:proofErr w:type="gramStart"/>
      <w:r w:rsidRPr="003D68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6893">
        <w:rPr>
          <w:rFonts w:ascii="Times New Roman" w:hAnsi="Times New Roman" w:cs="Times New Roman"/>
          <w:sz w:val="24"/>
          <w:szCs w:val="24"/>
        </w:rPr>
        <w:t>. Верещагино, район Южный, 3/1, начальная цена 117, 21 руб., шаг аукциона 2 руб., задаток 23,44 руб., срок аренды 2 года 6 мес.;</w:t>
      </w:r>
    </w:p>
    <w:p w:rsidR="003D6893" w:rsidRPr="003D6893" w:rsidRDefault="003D6893" w:rsidP="003D689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3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59:16:0010146:479, общей площадью 1064 кв.м., разрешенное использование: индивидуальные жилые дома, расположенный по адресу: Пермский край, Верещагинский городской округ, </w:t>
      </w:r>
      <w:proofErr w:type="gramStart"/>
      <w:r w:rsidRPr="003D68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6893">
        <w:rPr>
          <w:rFonts w:ascii="Times New Roman" w:hAnsi="Times New Roman" w:cs="Times New Roman"/>
          <w:sz w:val="24"/>
          <w:szCs w:val="24"/>
        </w:rPr>
        <w:t>. Верещагино, ул. Губановская, 14, начальная цена 2455,92 руб., шаг аукциона 50 руб., задаток 491,18 руб., срок аренды 20 лет.</w:t>
      </w:r>
    </w:p>
    <w:p w:rsidR="00BE1CA4" w:rsidRPr="00BE1CA4" w:rsidRDefault="00BE1CA4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3D6893">
        <w:rPr>
          <w:rFonts w:ascii="Times New Roman" w:hAnsi="Times New Roman" w:cs="Times New Roman"/>
          <w:sz w:val="24"/>
          <w:szCs w:val="24"/>
        </w:rPr>
        <w:t>на участие в аукционе – с 3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3D6893">
        <w:rPr>
          <w:rFonts w:ascii="Times New Roman" w:hAnsi="Times New Roman" w:cs="Times New Roman"/>
          <w:sz w:val="24"/>
          <w:szCs w:val="24"/>
        </w:rPr>
        <w:t>сентября 2021 г. по 4 октября</w:t>
      </w:r>
      <w:r w:rsidR="00147751">
        <w:rPr>
          <w:rFonts w:ascii="Times New Roman" w:hAnsi="Times New Roman" w:cs="Times New Roman"/>
          <w:sz w:val="24"/>
          <w:szCs w:val="24"/>
        </w:rPr>
        <w:t xml:space="preserve"> </w:t>
      </w:r>
      <w:r w:rsidRPr="00BE1CA4">
        <w:rPr>
          <w:rFonts w:ascii="Times New Roman" w:hAnsi="Times New Roman" w:cs="Times New Roman"/>
          <w:sz w:val="24"/>
          <w:szCs w:val="24"/>
        </w:rPr>
        <w:t>2021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3D6893">
        <w:rPr>
          <w:rFonts w:ascii="Times New Roman" w:hAnsi="Times New Roman" w:cs="Times New Roman"/>
          <w:sz w:val="24"/>
          <w:szCs w:val="24"/>
        </w:rPr>
        <w:t>в аукционе  – 5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3D6893">
        <w:rPr>
          <w:rFonts w:ascii="Times New Roman" w:hAnsi="Times New Roman" w:cs="Times New Roman"/>
          <w:sz w:val="24"/>
          <w:szCs w:val="24"/>
        </w:rPr>
        <w:t>октября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3D6893">
        <w:rPr>
          <w:rFonts w:ascii="Times New Roman" w:hAnsi="Times New Roman" w:cs="Times New Roman"/>
          <w:sz w:val="24"/>
          <w:szCs w:val="24"/>
        </w:rPr>
        <w:t>ия аукциона – 6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3D6893">
        <w:rPr>
          <w:rFonts w:ascii="Times New Roman" w:hAnsi="Times New Roman" w:cs="Times New Roman"/>
          <w:sz w:val="24"/>
          <w:szCs w:val="24"/>
        </w:rPr>
        <w:t>октября</w:t>
      </w:r>
      <w:r w:rsidRPr="00BE1CA4">
        <w:rPr>
          <w:rFonts w:ascii="Times New Roman" w:hAnsi="Times New Roman" w:cs="Times New Roman"/>
          <w:sz w:val="24"/>
          <w:szCs w:val="24"/>
        </w:rPr>
        <w:t xml:space="preserve"> 2021 г. в 10 часов 00 минут местного времени, в кабинете № 207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BE1CA4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CA4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BE1CA4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E1CA4">
        <w:rPr>
          <w:rFonts w:ascii="Times New Roman" w:hAnsi="Times New Roman" w:cs="Times New Roman"/>
          <w:color w:val="000000"/>
        </w:rPr>
        <w:t>кор</w:t>
      </w:r>
      <w:proofErr w:type="spellEnd"/>
      <w:r w:rsidRPr="00BE1CA4">
        <w:rPr>
          <w:rFonts w:ascii="Times New Roman" w:hAnsi="Times New Roman" w:cs="Times New Roman"/>
          <w:color w:val="000000"/>
        </w:rPr>
        <w:t>. счет</w:t>
      </w:r>
      <w:proofErr w:type="gramEnd"/>
      <w:r w:rsidRPr="00BE1CA4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E1CA4">
        <w:rPr>
          <w:rFonts w:ascii="Times New Roman" w:hAnsi="Times New Roman" w:cs="Times New Roman"/>
          <w:color w:val="000000"/>
        </w:rPr>
        <w:t>.П</w:t>
      </w:r>
      <w:proofErr w:type="gramEnd"/>
      <w:r w:rsidRPr="00BE1CA4">
        <w:rPr>
          <w:rFonts w:ascii="Times New Roman" w:hAnsi="Times New Roman" w:cs="Times New Roman"/>
          <w:color w:val="000000"/>
        </w:rPr>
        <w:t>ермь;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БИК 015773997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КБК 0</w:t>
      </w: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43F4"/>
    <w:rsid w:val="00197CD5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A06332"/>
    <w:rsid w:val="00A31668"/>
    <w:rsid w:val="00A31935"/>
    <w:rsid w:val="00AB1406"/>
    <w:rsid w:val="00AC712E"/>
    <w:rsid w:val="00AE22D0"/>
    <w:rsid w:val="00AE4E30"/>
    <w:rsid w:val="00AE5803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37DF4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F0BF-E95F-47ED-B975-B7F7327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63</cp:revision>
  <cp:lastPrinted>2021-09-10T08:11:00Z</cp:lastPrinted>
  <dcterms:created xsi:type="dcterms:W3CDTF">2019-03-13T05:01:00Z</dcterms:created>
  <dcterms:modified xsi:type="dcterms:W3CDTF">2021-09-10T10:44:00Z</dcterms:modified>
</cp:coreProperties>
</file>